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4F5" w:rsidRDefault="00E074F5" w:rsidP="00687A2A">
      <w:pPr>
        <w:rPr>
          <w:rFonts w:cs="Arial"/>
          <w:lang w:val="cy-GB"/>
        </w:rPr>
      </w:pPr>
    </w:p>
    <w:p w:rsidR="00E074F5" w:rsidRDefault="00E074F5" w:rsidP="007B3B6B">
      <w:pPr>
        <w:jc w:val="center"/>
        <w:rPr>
          <w:rFonts w:cs="Arial"/>
          <w:b/>
          <w:bCs/>
          <w:sz w:val="40"/>
          <w:szCs w:val="40"/>
          <w:lang w:val="cy-GB"/>
        </w:rPr>
      </w:pPr>
      <w:r w:rsidRPr="007B3B6B">
        <w:rPr>
          <w:b/>
          <w:bCs/>
          <w:sz w:val="40"/>
          <w:szCs w:val="40"/>
          <w:lang w:val="cy-GB"/>
        </w:rPr>
        <w:t>Asesiad o ymatebion Cynghorau De D</w:t>
      </w:r>
      <w:r>
        <w:rPr>
          <w:b/>
          <w:bCs/>
          <w:sz w:val="40"/>
          <w:szCs w:val="40"/>
          <w:lang w:val="cy-GB"/>
        </w:rPr>
        <w:t>d</w:t>
      </w:r>
      <w:r w:rsidRPr="007B3B6B">
        <w:rPr>
          <w:b/>
          <w:bCs/>
          <w:sz w:val="40"/>
          <w:szCs w:val="40"/>
          <w:lang w:val="cy-GB"/>
        </w:rPr>
        <w:t xml:space="preserve">wyrain Cymru i holiadur </w:t>
      </w:r>
    </w:p>
    <w:p w:rsidR="00E074F5" w:rsidRPr="007B3B6B" w:rsidRDefault="00E074F5" w:rsidP="007B3B6B">
      <w:pPr>
        <w:jc w:val="center"/>
        <w:rPr>
          <w:b/>
          <w:bCs/>
          <w:sz w:val="40"/>
          <w:szCs w:val="40"/>
          <w:lang w:val="cy-GB"/>
        </w:rPr>
      </w:pPr>
      <w:r w:rsidRPr="007B3B6B">
        <w:rPr>
          <w:b/>
          <w:bCs/>
          <w:sz w:val="40"/>
          <w:szCs w:val="40"/>
          <w:lang w:val="cy-GB"/>
        </w:rPr>
        <w:t>Cymdeithas yr Iaith Gymraeg.</w:t>
      </w:r>
    </w:p>
    <w:p w:rsidR="00E074F5" w:rsidRDefault="00E074F5">
      <w:pPr>
        <w:rPr>
          <w:rFonts w:cs="Arial"/>
          <w:lang w:val="cy-GB"/>
        </w:rPr>
      </w:pPr>
    </w:p>
    <w:p w:rsidR="00E074F5" w:rsidRDefault="00E074F5" w:rsidP="00687A2A">
      <w:pPr>
        <w:rPr>
          <w:rFonts w:cs="Arial"/>
          <w:lang w:val="cy-GB"/>
        </w:rPr>
      </w:pPr>
    </w:p>
    <w:p w:rsidR="00E074F5" w:rsidRDefault="00E074F5" w:rsidP="00687A2A">
      <w:pPr>
        <w:rPr>
          <w:rFonts w:cs="Arial"/>
          <w:lang w:val="cy-GB"/>
        </w:rPr>
      </w:pPr>
    </w:p>
    <w:p w:rsidR="00E074F5" w:rsidRDefault="00E074F5" w:rsidP="00687A2A">
      <w:pPr>
        <w:rPr>
          <w:rFonts w:cs="Arial"/>
          <w:lang w:val="cy-GB"/>
        </w:rPr>
      </w:pPr>
    </w:p>
    <w:p w:rsidR="00E074F5" w:rsidRDefault="00E074F5" w:rsidP="007B3B6B">
      <w:pPr>
        <w:jc w:val="right"/>
        <w:rPr>
          <w:rFonts w:cs="Arial"/>
          <w:sz w:val="32"/>
          <w:szCs w:val="32"/>
          <w:lang w:val="cy-GB"/>
        </w:rPr>
      </w:pPr>
    </w:p>
    <w:p w:rsidR="00E074F5" w:rsidRDefault="00E074F5" w:rsidP="007B3B6B">
      <w:pPr>
        <w:jc w:val="right"/>
        <w:rPr>
          <w:rFonts w:cs="Arial"/>
          <w:sz w:val="32"/>
          <w:szCs w:val="32"/>
          <w:lang w:val="cy-GB"/>
        </w:rPr>
      </w:pPr>
    </w:p>
    <w:p w:rsidR="00E074F5" w:rsidRDefault="00E074F5" w:rsidP="007B3B6B">
      <w:pPr>
        <w:jc w:val="right"/>
        <w:rPr>
          <w:rFonts w:cs="Arial"/>
          <w:sz w:val="32"/>
          <w:szCs w:val="32"/>
          <w:lang w:val="cy-GB"/>
        </w:rPr>
      </w:pPr>
    </w:p>
    <w:p w:rsidR="00E074F5" w:rsidRPr="007B3B6B" w:rsidRDefault="00E074F5" w:rsidP="007B3B6B">
      <w:pPr>
        <w:jc w:val="right"/>
        <w:rPr>
          <w:sz w:val="32"/>
          <w:szCs w:val="32"/>
          <w:lang w:val="cy-GB"/>
        </w:rPr>
      </w:pPr>
      <w:r w:rsidRPr="007B3B6B">
        <w:rPr>
          <w:sz w:val="32"/>
          <w:szCs w:val="32"/>
          <w:lang w:val="cy-GB"/>
        </w:rPr>
        <w:t>Marc Phillips</w:t>
      </w:r>
    </w:p>
    <w:p w:rsidR="00E074F5" w:rsidRPr="007B3B6B" w:rsidRDefault="00E074F5" w:rsidP="007B3B6B">
      <w:pPr>
        <w:jc w:val="right"/>
        <w:rPr>
          <w:sz w:val="32"/>
          <w:szCs w:val="32"/>
          <w:lang w:val="cy-GB"/>
        </w:rPr>
      </w:pPr>
      <w:r w:rsidRPr="007B3B6B">
        <w:rPr>
          <w:sz w:val="32"/>
          <w:szCs w:val="32"/>
          <w:lang w:val="cy-GB"/>
        </w:rPr>
        <w:t>Ebrill 2012</w:t>
      </w:r>
    </w:p>
    <w:p w:rsidR="00E074F5" w:rsidRDefault="00E074F5">
      <w:pPr>
        <w:rPr>
          <w:rFonts w:cs="Arial"/>
          <w:lang w:val="cy-GB"/>
        </w:rPr>
      </w:pPr>
      <w:r>
        <w:rPr>
          <w:rFonts w:cs="Arial"/>
          <w:lang w:val="cy-GB"/>
        </w:rPr>
        <w:br w:type="page"/>
      </w:r>
    </w:p>
    <w:p w:rsidR="00E074F5" w:rsidRDefault="00E074F5" w:rsidP="0011761B">
      <w:pPr>
        <w:rPr>
          <w:rFonts w:cs="Arial"/>
          <w:sz w:val="24"/>
          <w:szCs w:val="24"/>
          <w:lang w:val="cy-GB"/>
        </w:rPr>
      </w:pPr>
    </w:p>
    <w:p w:rsidR="00E074F5" w:rsidRDefault="00E074F5" w:rsidP="0011761B">
      <w:pPr>
        <w:rPr>
          <w:rFonts w:cs="Arial"/>
          <w:sz w:val="24"/>
          <w:szCs w:val="24"/>
          <w:lang w:val="cy-GB"/>
        </w:rPr>
      </w:pPr>
    </w:p>
    <w:p w:rsidR="00E074F5" w:rsidRDefault="00E074F5" w:rsidP="0011761B">
      <w:pPr>
        <w:rPr>
          <w:rFonts w:cs="Arial"/>
          <w:sz w:val="24"/>
          <w:szCs w:val="24"/>
          <w:lang w:val="cy-GB"/>
        </w:rPr>
      </w:pPr>
    </w:p>
    <w:p w:rsidR="00E074F5" w:rsidRPr="00AF761A" w:rsidRDefault="00E074F5" w:rsidP="0011761B">
      <w:pPr>
        <w:rPr>
          <w:sz w:val="28"/>
          <w:szCs w:val="28"/>
          <w:lang w:val="cy-GB"/>
        </w:rPr>
      </w:pPr>
      <w:r w:rsidRPr="00AF761A">
        <w:rPr>
          <w:sz w:val="28"/>
          <w:szCs w:val="28"/>
          <w:lang w:val="cy-GB"/>
        </w:rPr>
        <w:t xml:space="preserve">Yn ystod misoedd cyntaf 2012 Roedd Cymdeithas yr Iaith Gymraeg yn Ne Ddwyrain Cymru wedi anfon holiadur at 12 Awdurdod Lleol yn gofyn cyfres o gwestiynau ynghylch gweithrediad y cynghorau mewn perthynas a’r Gymraeg. Roedd 6 o’r cynghorau wedi anfon ymatebion penodol i’r holiadur. Dewisodd y 6 arall peidio ag ateb yn uniongyrchol, ond yn hytrach i anfon copi o adroddiadau monitro eu Cynllun Iaith, fel y’i cyflwynwyd i Fwrdd yr Iaith Gymraeg.  Tra’n deall dymuniad y cynghorau hyn i arbed amser, ac er gwaethaf y wybodaeth bwysig sydd yn yr adroddiadau monitro, mae ymateb yn y dull yma yn golygu nad yw rhai o gwestiynau’r Gymdeithas wedi cael eu hateb, ac anodd iawn yw sicrhau cymhariaeth teg a chyson rhwng y gwahanol awdurdodau yn yr un modd ag oedd yn bosibl gyda’r 6 arall. Cyfyngedig, felly, yw gwerth y cymariaethau yn achos y 6 awdurdod isod wedi wedi’u llywio’n llwyd yn y tablau. Ond er gwaethaf hyn mae gwersi pwysig o geisio creu gorolwg rhanbarthol fel canlyniad i’r ymarferiad hwn. </w:t>
      </w:r>
    </w:p>
    <w:p w:rsidR="00E074F5" w:rsidRDefault="00E074F5" w:rsidP="00391864">
      <w:pPr>
        <w:rPr>
          <w:rFonts w:cs="Arial"/>
          <w:lang w:val="cy-GB"/>
        </w:rPr>
      </w:pPr>
    </w:p>
    <w:p w:rsidR="00E074F5" w:rsidRDefault="00E074F5">
      <w:pPr>
        <w:rPr>
          <w:rFonts w:cs="Arial"/>
          <w:lang w:val="cy-GB"/>
        </w:rPr>
      </w:pPr>
      <w:r>
        <w:rPr>
          <w:rFonts w:cs="Arial"/>
          <w:lang w:val="cy-GB"/>
        </w:rPr>
        <w:br w:type="page"/>
      </w:r>
    </w:p>
    <w:p w:rsidR="00E074F5" w:rsidRDefault="00E074F5" w:rsidP="00391864">
      <w:pPr>
        <w:rPr>
          <w:lang w:val="cy-GB"/>
        </w:rPr>
      </w:pPr>
      <w:r>
        <w:rPr>
          <w:lang w:val="cy-GB"/>
        </w:rPr>
        <w:t>Yn y ddogfen hon defnyddir y graddfeydd isod i fesur lefel perfformiad ac ymagwedd y cynghorau fesul awdurdod a fesul cwestiwn. Mae Tabl 1 yn crynhoi’r sgôr.  Teg dweud bod yna amrywiaeth sylweddol  o awdurdod i awdurdod, ac er bod un yn dangos perfformiad cryfach na’r gweddill mewn sawl agwedd,  does dim un yn cynnig perfformiad sydd yn debygol o fodloni’r safonau newydd y disgwylir iddynt gael eu gosod gan y llywodraeth, trwy’r Comisiynydd, maes o law.</w:t>
      </w:r>
    </w:p>
    <w:p w:rsidR="00E074F5" w:rsidRDefault="00E074F5" w:rsidP="00391864">
      <w:pPr>
        <w:rPr>
          <w:lang w:val="cy-GB"/>
        </w:rPr>
      </w:pPr>
      <w:r>
        <w:rPr>
          <w:lang w:val="cy-GB"/>
        </w:rPr>
        <w:t>Y graddfeydd a ddewisais oedd:</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62"/>
        <w:gridCol w:w="2362"/>
        <w:gridCol w:w="2362"/>
        <w:gridCol w:w="2362"/>
        <w:gridCol w:w="2363"/>
        <w:gridCol w:w="2363"/>
      </w:tblGrid>
      <w:tr w:rsidR="00E074F5" w:rsidRPr="00823028">
        <w:tc>
          <w:tcPr>
            <w:tcW w:w="2362" w:type="dxa"/>
          </w:tcPr>
          <w:p w:rsidR="00E074F5" w:rsidRPr="00823028" w:rsidRDefault="00E074F5" w:rsidP="00823028">
            <w:pPr>
              <w:spacing w:after="0" w:line="240" w:lineRule="auto"/>
              <w:jc w:val="center"/>
              <w:rPr>
                <w:b/>
                <w:bCs/>
                <w:lang w:val="cy-GB"/>
              </w:rPr>
            </w:pPr>
            <w:r w:rsidRPr="00823028">
              <w:rPr>
                <w:b/>
                <w:bCs/>
                <w:lang w:val="cy-GB"/>
              </w:rPr>
              <w:t>Cwbl anfoddhaol, neu dim gwybodaeth perthnasol ar gael</w:t>
            </w:r>
          </w:p>
        </w:tc>
        <w:tc>
          <w:tcPr>
            <w:tcW w:w="2362" w:type="dxa"/>
          </w:tcPr>
          <w:p w:rsidR="00E074F5" w:rsidRPr="00823028" w:rsidRDefault="00E074F5" w:rsidP="00823028">
            <w:pPr>
              <w:spacing w:after="0" w:line="240" w:lineRule="auto"/>
              <w:jc w:val="center"/>
              <w:rPr>
                <w:b/>
                <w:bCs/>
                <w:lang w:val="cy-GB"/>
              </w:rPr>
            </w:pPr>
            <w:r w:rsidRPr="00823028">
              <w:rPr>
                <w:b/>
                <w:bCs/>
                <w:lang w:val="cy-GB"/>
              </w:rPr>
              <w:t>Anfoddhaol</w:t>
            </w:r>
          </w:p>
        </w:tc>
        <w:tc>
          <w:tcPr>
            <w:tcW w:w="2362" w:type="dxa"/>
          </w:tcPr>
          <w:p w:rsidR="00E074F5" w:rsidRPr="00823028" w:rsidRDefault="00E074F5" w:rsidP="00823028">
            <w:pPr>
              <w:spacing w:after="0" w:line="240" w:lineRule="auto"/>
              <w:jc w:val="center"/>
              <w:rPr>
                <w:b/>
                <w:bCs/>
                <w:lang w:val="cy-GB"/>
              </w:rPr>
            </w:pPr>
            <w:r w:rsidRPr="00823028">
              <w:rPr>
                <w:b/>
                <w:bCs/>
                <w:lang w:val="cy-GB"/>
              </w:rPr>
              <w:t>Yn is na’r disgwyl ond yn dangos arwyddion o gynnydd</w:t>
            </w:r>
          </w:p>
        </w:tc>
        <w:tc>
          <w:tcPr>
            <w:tcW w:w="2362" w:type="dxa"/>
          </w:tcPr>
          <w:p w:rsidR="00E074F5" w:rsidRPr="00823028" w:rsidRDefault="00E074F5" w:rsidP="00823028">
            <w:pPr>
              <w:spacing w:after="0" w:line="240" w:lineRule="auto"/>
              <w:jc w:val="center"/>
              <w:rPr>
                <w:b/>
                <w:bCs/>
                <w:lang w:val="cy-GB"/>
              </w:rPr>
            </w:pPr>
            <w:r w:rsidRPr="00823028">
              <w:rPr>
                <w:b/>
                <w:bCs/>
                <w:lang w:val="cy-GB"/>
              </w:rPr>
              <w:t>Yn dangos cydymffurfiaeth â’r Ddeddf</w:t>
            </w:r>
          </w:p>
        </w:tc>
        <w:tc>
          <w:tcPr>
            <w:tcW w:w="2363" w:type="dxa"/>
          </w:tcPr>
          <w:p w:rsidR="00E074F5" w:rsidRPr="00823028" w:rsidRDefault="00E074F5" w:rsidP="00823028">
            <w:pPr>
              <w:spacing w:after="0" w:line="240" w:lineRule="auto"/>
              <w:jc w:val="center"/>
              <w:rPr>
                <w:b/>
                <w:bCs/>
                <w:lang w:val="cy-GB"/>
              </w:rPr>
            </w:pPr>
            <w:r w:rsidRPr="00823028">
              <w:rPr>
                <w:b/>
                <w:bCs/>
                <w:lang w:val="cy-GB"/>
              </w:rPr>
              <w:t>Gwell na’r Disgwyl</w:t>
            </w:r>
          </w:p>
        </w:tc>
        <w:tc>
          <w:tcPr>
            <w:tcW w:w="2363" w:type="dxa"/>
          </w:tcPr>
          <w:p w:rsidR="00E074F5" w:rsidRPr="00823028" w:rsidRDefault="00E074F5" w:rsidP="00823028">
            <w:pPr>
              <w:spacing w:after="0" w:line="240" w:lineRule="auto"/>
              <w:jc w:val="center"/>
              <w:rPr>
                <w:b/>
                <w:bCs/>
                <w:lang w:val="cy-GB"/>
              </w:rPr>
            </w:pPr>
            <w:r w:rsidRPr="00823028">
              <w:rPr>
                <w:b/>
                <w:bCs/>
                <w:lang w:val="cy-GB"/>
              </w:rPr>
              <w:t>Arloesol ac Arweinyddol</w:t>
            </w:r>
          </w:p>
        </w:tc>
      </w:tr>
      <w:tr w:rsidR="00E074F5" w:rsidRPr="00823028">
        <w:tc>
          <w:tcPr>
            <w:tcW w:w="2362" w:type="dxa"/>
          </w:tcPr>
          <w:p w:rsidR="00E074F5" w:rsidRPr="00823028" w:rsidRDefault="00E074F5" w:rsidP="00823028">
            <w:pPr>
              <w:spacing w:after="0" w:line="240" w:lineRule="auto"/>
              <w:jc w:val="center"/>
              <w:rPr>
                <w:sz w:val="32"/>
                <w:szCs w:val="32"/>
                <w:lang w:val="cy-GB"/>
              </w:rPr>
            </w:pPr>
            <w:r w:rsidRPr="00823028">
              <w:rPr>
                <w:sz w:val="32"/>
                <w:szCs w:val="32"/>
                <w:lang w:val="cy-GB"/>
              </w:rPr>
              <w:t>0</w:t>
            </w:r>
          </w:p>
        </w:tc>
        <w:tc>
          <w:tcPr>
            <w:tcW w:w="2362" w:type="dxa"/>
          </w:tcPr>
          <w:p w:rsidR="00E074F5" w:rsidRPr="00823028" w:rsidRDefault="00E074F5" w:rsidP="00823028">
            <w:pPr>
              <w:spacing w:after="0" w:line="240" w:lineRule="auto"/>
              <w:jc w:val="center"/>
              <w:rPr>
                <w:sz w:val="32"/>
                <w:szCs w:val="32"/>
                <w:lang w:val="cy-GB"/>
              </w:rPr>
            </w:pPr>
            <w:r w:rsidRPr="00823028">
              <w:rPr>
                <w:sz w:val="32"/>
                <w:szCs w:val="32"/>
                <w:lang w:val="cy-GB"/>
              </w:rPr>
              <w:t>1</w:t>
            </w:r>
          </w:p>
        </w:tc>
        <w:tc>
          <w:tcPr>
            <w:tcW w:w="2362" w:type="dxa"/>
          </w:tcPr>
          <w:p w:rsidR="00E074F5" w:rsidRPr="00823028" w:rsidRDefault="00E074F5" w:rsidP="00823028">
            <w:pPr>
              <w:spacing w:after="0" w:line="240" w:lineRule="auto"/>
              <w:jc w:val="center"/>
              <w:rPr>
                <w:sz w:val="32"/>
                <w:szCs w:val="32"/>
                <w:lang w:val="cy-GB"/>
              </w:rPr>
            </w:pPr>
            <w:r w:rsidRPr="00823028">
              <w:rPr>
                <w:sz w:val="32"/>
                <w:szCs w:val="32"/>
                <w:lang w:val="cy-GB"/>
              </w:rPr>
              <w:t>2</w:t>
            </w:r>
          </w:p>
        </w:tc>
        <w:tc>
          <w:tcPr>
            <w:tcW w:w="2362" w:type="dxa"/>
          </w:tcPr>
          <w:p w:rsidR="00E074F5" w:rsidRPr="00823028" w:rsidRDefault="00E074F5" w:rsidP="00823028">
            <w:pPr>
              <w:spacing w:after="0" w:line="240" w:lineRule="auto"/>
              <w:jc w:val="center"/>
              <w:rPr>
                <w:sz w:val="32"/>
                <w:szCs w:val="32"/>
                <w:lang w:val="cy-GB"/>
              </w:rPr>
            </w:pPr>
            <w:r w:rsidRPr="00823028">
              <w:rPr>
                <w:sz w:val="32"/>
                <w:szCs w:val="32"/>
                <w:lang w:val="cy-GB"/>
              </w:rPr>
              <w:t>3</w:t>
            </w:r>
          </w:p>
        </w:tc>
        <w:tc>
          <w:tcPr>
            <w:tcW w:w="2363" w:type="dxa"/>
          </w:tcPr>
          <w:p w:rsidR="00E074F5" w:rsidRPr="00823028" w:rsidRDefault="00E074F5" w:rsidP="00823028">
            <w:pPr>
              <w:spacing w:after="0" w:line="240" w:lineRule="auto"/>
              <w:jc w:val="center"/>
              <w:rPr>
                <w:sz w:val="32"/>
                <w:szCs w:val="32"/>
                <w:lang w:val="cy-GB"/>
              </w:rPr>
            </w:pPr>
            <w:r w:rsidRPr="00823028">
              <w:rPr>
                <w:sz w:val="32"/>
                <w:szCs w:val="32"/>
                <w:lang w:val="cy-GB"/>
              </w:rPr>
              <w:t>4</w:t>
            </w:r>
          </w:p>
        </w:tc>
        <w:tc>
          <w:tcPr>
            <w:tcW w:w="2363" w:type="dxa"/>
          </w:tcPr>
          <w:p w:rsidR="00E074F5" w:rsidRPr="00823028" w:rsidRDefault="00E074F5" w:rsidP="00823028">
            <w:pPr>
              <w:spacing w:after="0" w:line="240" w:lineRule="auto"/>
              <w:jc w:val="center"/>
              <w:rPr>
                <w:sz w:val="32"/>
                <w:szCs w:val="32"/>
                <w:lang w:val="cy-GB"/>
              </w:rPr>
            </w:pPr>
            <w:r w:rsidRPr="00823028">
              <w:rPr>
                <w:sz w:val="32"/>
                <w:szCs w:val="32"/>
                <w:lang w:val="cy-GB"/>
              </w:rPr>
              <w:t>5</w:t>
            </w:r>
          </w:p>
        </w:tc>
      </w:tr>
    </w:tbl>
    <w:p w:rsidR="00E074F5" w:rsidRDefault="00E074F5" w:rsidP="00186422">
      <w:pPr>
        <w:rPr>
          <w:rFonts w:cs="Arial"/>
          <w:lang w:val="cy-GB"/>
        </w:rPr>
      </w:pPr>
    </w:p>
    <w:p w:rsidR="00E074F5" w:rsidRDefault="00E074F5" w:rsidP="00186422">
      <w:pPr>
        <w:rPr>
          <w:lang w:val="cy-GB"/>
        </w:rPr>
      </w:pPr>
      <w:r>
        <w:rPr>
          <w:lang w:val="cy-GB"/>
        </w:rPr>
        <w:t>Mae’r atebion a roddwyd yn dangos sgôr fel a ganlyn  (y sgôr mwyaf posibl yw 55):</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88"/>
        <w:gridCol w:w="998"/>
        <w:gridCol w:w="981"/>
        <w:gridCol w:w="949"/>
        <w:gridCol w:w="962"/>
        <w:gridCol w:w="963"/>
        <w:gridCol w:w="963"/>
        <w:gridCol w:w="963"/>
        <w:gridCol w:w="963"/>
        <w:gridCol w:w="963"/>
        <w:gridCol w:w="963"/>
        <w:gridCol w:w="995"/>
        <w:gridCol w:w="1423"/>
      </w:tblGrid>
      <w:tr w:rsidR="00E074F5" w:rsidRPr="00823028">
        <w:tc>
          <w:tcPr>
            <w:tcW w:w="2183" w:type="dxa"/>
            <w:shd w:val="clear" w:color="auto" w:fill="632423"/>
          </w:tcPr>
          <w:p w:rsidR="00E074F5" w:rsidRPr="00823028" w:rsidRDefault="00E074F5" w:rsidP="00823028">
            <w:pPr>
              <w:spacing w:after="0" w:line="240" w:lineRule="auto"/>
              <w:jc w:val="center"/>
              <w:rPr>
                <w:rFonts w:cs="Arial"/>
                <w:b/>
                <w:bCs/>
                <w:sz w:val="24"/>
                <w:szCs w:val="24"/>
                <w:lang w:val="cy-GB"/>
              </w:rPr>
            </w:pPr>
          </w:p>
        </w:tc>
        <w:tc>
          <w:tcPr>
            <w:tcW w:w="1058" w:type="dxa"/>
            <w:shd w:val="clear" w:color="auto" w:fill="632423"/>
          </w:tcPr>
          <w:p w:rsidR="00E074F5" w:rsidRPr="00823028" w:rsidRDefault="00E074F5" w:rsidP="00823028">
            <w:pPr>
              <w:spacing w:after="0" w:line="240" w:lineRule="auto"/>
              <w:jc w:val="center"/>
              <w:rPr>
                <w:rFonts w:cs="Arial"/>
                <w:b/>
                <w:bCs/>
                <w:sz w:val="24"/>
                <w:szCs w:val="24"/>
                <w:lang w:val="cy-GB"/>
              </w:rPr>
            </w:pPr>
            <w:r w:rsidRPr="00823028">
              <w:rPr>
                <w:b/>
                <w:bCs/>
                <w:sz w:val="24"/>
                <w:szCs w:val="24"/>
                <w:lang w:val="cy-GB"/>
              </w:rPr>
              <w:t>1</w:t>
            </w:r>
            <w:r w:rsidRPr="00823028">
              <w:rPr>
                <w:b/>
                <w:bCs/>
                <w:sz w:val="18"/>
                <w:szCs w:val="18"/>
                <w:lang w:val="cy-GB"/>
              </w:rPr>
              <w:t>(i)</w:t>
            </w:r>
          </w:p>
        </w:tc>
        <w:tc>
          <w:tcPr>
            <w:tcW w:w="1040" w:type="dxa"/>
            <w:shd w:val="clear" w:color="auto" w:fill="632423"/>
          </w:tcPr>
          <w:p w:rsidR="00E074F5" w:rsidRPr="00823028" w:rsidRDefault="00E074F5" w:rsidP="00823028">
            <w:pPr>
              <w:spacing w:after="0" w:line="240" w:lineRule="auto"/>
              <w:jc w:val="center"/>
              <w:rPr>
                <w:rFonts w:cs="Arial"/>
                <w:b/>
                <w:bCs/>
                <w:sz w:val="24"/>
                <w:szCs w:val="24"/>
                <w:lang w:val="cy-GB"/>
              </w:rPr>
            </w:pPr>
            <w:r w:rsidRPr="00823028">
              <w:rPr>
                <w:b/>
                <w:bCs/>
                <w:sz w:val="24"/>
                <w:szCs w:val="24"/>
                <w:lang w:val="cy-GB"/>
              </w:rPr>
              <w:t>1</w:t>
            </w:r>
            <w:r w:rsidRPr="00823028">
              <w:rPr>
                <w:b/>
                <w:bCs/>
                <w:sz w:val="18"/>
                <w:szCs w:val="18"/>
                <w:lang w:val="cy-GB"/>
              </w:rPr>
              <w:t>(ii &amp; iii)</w:t>
            </w:r>
          </w:p>
        </w:tc>
        <w:tc>
          <w:tcPr>
            <w:tcW w:w="1023" w:type="dxa"/>
            <w:shd w:val="clear" w:color="auto" w:fill="632423"/>
          </w:tcPr>
          <w:p w:rsidR="00E074F5" w:rsidRPr="00823028" w:rsidRDefault="00E074F5" w:rsidP="00823028">
            <w:pPr>
              <w:spacing w:after="0" w:line="240" w:lineRule="auto"/>
              <w:jc w:val="center"/>
              <w:rPr>
                <w:b/>
                <w:bCs/>
                <w:sz w:val="24"/>
                <w:szCs w:val="24"/>
                <w:lang w:val="cy-GB"/>
              </w:rPr>
            </w:pPr>
            <w:r w:rsidRPr="00823028">
              <w:rPr>
                <w:b/>
                <w:bCs/>
                <w:sz w:val="24"/>
                <w:szCs w:val="24"/>
                <w:lang w:val="cy-GB"/>
              </w:rPr>
              <w:t>2</w:t>
            </w:r>
          </w:p>
        </w:tc>
        <w:tc>
          <w:tcPr>
            <w:tcW w:w="1038" w:type="dxa"/>
            <w:shd w:val="clear" w:color="auto" w:fill="632423"/>
          </w:tcPr>
          <w:p w:rsidR="00E074F5" w:rsidRPr="00823028" w:rsidRDefault="00E074F5" w:rsidP="00823028">
            <w:pPr>
              <w:spacing w:after="0" w:line="240" w:lineRule="auto"/>
              <w:jc w:val="center"/>
              <w:rPr>
                <w:b/>
                <w:bCs/>
                <w:sz w:val="24"/>
                <w:szCs w:val="24"/>
                <w:lang w:val="cy-GB"/>
              </w:rPr>
            </w:pPr>
            <w:r w:rsidRPr="00823028">
              <w:rPr>
                <w:b/>
                <w:bCs/>
                <w:sz w:val="24"/>
                <w:szCs w:val="24"/>
                <w:lang w:val="cy-GB"/>
              </w:rPr>
              <w:t>3</w:t>
            </w:r>
          </w:p>
        </w:tc>
        <w:tc>
          <w:tcPr>
            <w:tcW w:w="1039" w:type="dxa"/>
            <w:shd w:val="clear" w:color="auto" w:fill="632423"/>
          </w:tcPr>
          <w:p w:rsidR="00E074F5" w:rsidRPr="00823028" w:rsidRDefault="00E074F5" w:rsidP="00823028">
            <w:pPr>
              <w:spacing w:after="0" w:line="240" w:lineRule="auto"/>
              <w:jc w:val="center"/>
              <w:rPr>
                <w:b/>
                <w:bCs/>
                <w:sz w:val="24"/>
                <w:szCs w:val="24"/>
                <w:lang w:val="cy-GB"/>
              </w:rPr>
            </w:pPr>
            <w:r w:rsidRPr="00823028">
              <w:rPr>
                <w:b/>
                <w:bCs/>
                <w:sz w:val="24"/>
                <w:szCs w:val="24"/>
                <w:lang w:val="cy-GB"/>
              </w:rPr>
              <w:t>4</w:t>
            </w:r>
          </w:p>
        </w:tc>
        <w:tc>
          <w:tcPr>
            <w:tcW w:w="1039" w:type="dxa"/>
            <w:shd w:val="clear" w:color="auto" w:fill="632423"/>
          </w:tcPr>
          <w:p w:rsidR="00E074F5" w:rsidRPr="00823028" w:rsidRDefault="00E074F5" w:rsidP="00823028">
            <w:pPr>
              <w:spacing w:after="0" w:line="240" w:lineRule="auto"/>
              <w:jc w:val="center"/>
              <w:rPr>
                <w:b/>
                <w:bCs/>
                <w:sz w:val="24"/>
                <w:szCs w:val="24"/>
                <w:lang w:val="cy-GB"/>
              </w:rPr>
            </w:pPr>
            <w:r w:rsidRPr="00823028">
              <w:rPr>
                <w:b/>
                <w:bCs/>
                <w:sz w:val="24"/>
                <w:szCs w:val="24"/>
                <w:lang w:val="cy-GB"/>
              </w:rPr>
              <w:t>5</w:t>
            </w:r>
          </w:p>
        </w:tc>
        <w:tc>
          <w:tcPr>
            <w:tcW w:w="1039" w:type="dxa"/>
            <w:shd w:val="clear" w:color="auto" w:fill="632423"/>
          </w:tcPr>
          <w:p w:rsidR="00E074F5" w:rsidRPr="00823028" w:rsidRDefault="00E074F5" w:rsidP="00823028">
            <w:pPr>
              <w:spacing w:after="0" w:line="240" w:lineRule="auto"/>
              <w:jc w:val="center"/>
              <w:rPr>
                <w:b/>
                <w:bCs/>
                <w:sz w:val="24"/>
                <w:szCs w:val="24"/>
                <w:lang w:val="cy-GB"/>
              </w:rPr>
            </w:pPr>
            <w:r w:rsidRPr="00823028">
              <w:rPr>
                <w:b/>
                <w:bCs/>
                <w:sz w:val="24"/>
                <w:szCs w:val="24"/>
                <w:lang w:val="cy-GB"/>
              </w:rPr>
              <w:t>6</w:t>
            </w:r>
          </w:p>
        </w:tc>
        <w:tc>
          <w:tcPr>
            <w:tcW w:w="1039" w:type="dxa"/>
            <w:shd w:val="clear" w:color="auto" w:fill="632423"/>
          </w:tcPr>
          <w:p w:rsidR="00E074F5" w:rsidRPr="00823028" w:rsidRDefault="00E074F5" w:rsidP="00823028">
            <w:pPr>
              <w:spacing w:after="0" w:line="240" w:lineRule="auto"/>
              <w:jc w:val="center"/>
              <w:rPr>
                <w:b/>
                <w:bCs/>
                <w:sz w:val="24"/>
                <w:szCs w:val="24"/>
                <w:lang w:val="cy-GB"/>
              </w:rPr>
            </w:pPr>
            <w:r w:rsidRPr="00823028">
              <w:rPr>
                <w:b/>
                <w:bCs/>
                <w:sz w:val="24"/>
                <w:szCs w:val="24"/>
                <w:lang w:val="cy-GB"/>
              </w:rPr>
              <w:t>7</w:t>
            </w:r>
          </w:p>
        </w:tc>
        <w:tc>
          <w:tcPr>
            <w:tcW w:w="1039" w:type="dxa"/>
            <w:shd w:val="clear" w:color="auto" w:fill="632423"/>
          </w:tcPr>
          <w:p w:rsidR="00E074F5" w:rsidRPr="00823028" w:rsidRDefault="00E074F5" w:rsidP="00823028">
            <w:pPr>
              <w:spacing w:after="0" w:line="240" w:lineRule="auto"/>
              <w:jc w:val="center"/>
              <w:rPr>
                <w:b/>
                <w:bCs/>
                <w:sz w:val="24"/>
                <w:szCs w:val="24"/>
                <w:lang w:val="cy-GB"/>
              </w:rPr>
            </w:pPr>
            <w:r w:rsidRPr="00823028">
              <w:rPr>
                <w:b/>
                <w:bCs/>
                <w:sz w:val="24"/>
                <w:szCs w:val="24"/>
                <w:lang w:val="cy-GB"/>
              </w:rPr>
              <w:t>8</w:t>
            </w:r>
          </w:p>
        </w:tc>
        <w:tc>
          <w:tcPr>
            <w:tcW w:w="1039" w:type="dxa"/>
            <w:shd w:val="clear" w:color="auto" w:fill="632423"/>
          </w:tcPr>
          <w:p w:rsidR="00E074F5" w:rsidRPr="00823028" w:rsidRDefault="00E074F5" w:rsidP="00823028">
            <w:pPr>
              <w:spacing w:after="0" w:line="240" w:lineRule="auto"/>
              <w:jc w:val="center"/>
              <w:rPr>
                <w:b/>
                <w:bCs/>
                <w:sz w:val="24"/>
                <w:szCs w:val="24"/>
                <w:lang w:val="cy-GB"/>
              </w:rPr>
            </w:pPr>
            <w:r w:rsidRPr="00823028">
              <w:rPr>
                <w:b/>
                <w:bCs/>
                <w:sz w:val="24"/>
                <w:szCs w:val="24"/>
                <w:lang w:val="cy-GB"/>
              </w:rPr>
              <w:t>9</w:t>
            </w:r>
          </w:p>
        </w:tc>
        <w:tc>
          <w:tcPr>
            <w:tcW w:w="1060" w:type="dxa"/>
            <w:shd w:val="clear" w:color="auto" w:fill="632423"/>
          </w:tcPr>
          <w:p w:rsidR="00E074F5" w:rsidRPr="00823028" w:rsidRDefault="00E074F5" w:rsidP="00823028">
            <w:pPr>
              <w:spacing w:after="0" w:line="240" w:lineRule="auto"/>
              <w:jc w:val="center"/>
              <w:rPr>
                <w:b/>
                <w:bCs/>
                <w:sz w:val="24"/>
                <w:szCs w:val="24"/>
                <w:lang w:val="cy-GB"/>
              </w:rPr>
            </w:pPr>
            <w:r w:rsidRPr="00823028">
              <w:rPr>
                <w:b/>
                <w:bCs/>
                <w:sz w:val="24"/>
                <w:szCs w:val="24"/>
                <w:lang w:val="cy-GB"/>
              </w:rPr>
              <w:t>10</w:t>
            </w:r>
          </w:p>
        </w:tc>
        <w:tc>
          <w:tcPr>
            <w:tcW w:w="1423" w:type="dxa"/>
            <w:shd w:val="clear" w:color="auto" w:fill="632423"/>
          </w:tcPr>
          <w:p w:rsidR="00E074F5" w:rsidRPr="00823028" w:rsidRDefault="00E074F5" w:rsidP="00823028">
            <w:pPr>
              <w:spacing w:after="0" w:line="240" w:lineRule="auto"/>
              <w:jc w:val="center"/>
              <w:rPr>
                <w:b/>
                <w:bCs/>
                <w:sz w:val="24"/>
                <w:szCs w:val="24"/>
                <w:lang w:val="cy-GB"/>
              </w:rPr>
            </w:pPr>
            <w:r w:rsidRPr="00823028">
              <w:rPr>
                <w:b/>
                <w:bCs/>
                <w:sz w:val="24"/>
                <w:szCs w:val="24"/>
                <w:lang w:val="cy-GB"/>
              </w:rPr>
              <w:t>CYFANSWM</w:t>
            </w:r>
          </w:p>
        </w:tc>
      </w:tr>
      <w:tr w:rsidR="00E074F5" w:rsidRPr="00823028">
        <w:tc>
          <w:tcPr>
            <w:tcW w:w="2183" w:type="dxa"/>
            <w:shd w:val="clear" w:color="auto" w:fill="D99594"/>
          </w:tcPr>
          <w:p w:rsidR="00E074F5" w:rsidRPr="00823028" w:rsidRDefault="00E074F5" w:rsidP="00823028">
            <w:pPr>
              <w:spacing w:after="0" w:line="240" w:lineRule="auto"/>
              <w:rPr>
                <w:lang w:val="cy-GB"/>
              </w:rPr>
            </w:pPr>
            <w:r w:rsidRPr="00823028">
              <w:rPr>
                <w:lang w:val="cy-GB"/>
              </w:rPr>
              <w:t>Penybont</w:t>
            </w:r>
          </w:p>
        </w:tc>
        <w:tc>
          <w:tcPr>
            <w:tcW w:w="1058" w:type="dxa"/>
          </w:tcPr>
          <w:p w:rsidR="00E074F5" w:rsidRPr="00823028" w:rsidRDefault="00E074F5" w:rsidP="00823028">
            <w:pPr>
              <w:spacing w:after="0" w:line="240" w:lineRule="auto"/>
              <w:jc w:val="center"/>
              <w:rPr>
                <w:lang w:val="cy-GB"/>
              </w:rPr>
            </w:pPr>
            <w:r w:rsidRPr="00823028">
              <w:rPr>
                <w:lang w:val="cy-GB"/>
              </w:rPr>
              <w:t>4</w:t>
            </w:r>
          </w:p>
        </w:tc>
        <w:tc>
          <w:tcPr>
            <w:tcW w:w="1040" w:type="dxa"/>
          </w:tcPr>
          <w:p w:rsidR="00E074F5" w:rsidRPr="00823028" w:rsidRDefault="00E074F5" w:rsidP="00823028">
            <w:pPr>
              <w:spacing w:after="0" w:line="240" w:lineRule="auto"/>
              <w:jc w:val="center"/>
              <w:rPr>
                <w:lang w:val="cy-GB"/>
              </w:rPr>
            </w:pPr>
            <w:r w:rsidRPr="00823028">
              <w:rPr>
                <w:lang w:val="cy-GB"/>
              </w:rPr>
              <w:t>3</w:t>
            </w:r>
          </w:p>
        </w:tc>
        <w:tc>
          <w:tcPr>
            <w:tcW w:w="1023" w:type="dxa"/>
          </w:tcPr>
          <w:p w:rsidR="00E074F5" w:rsidRPr="00823028" w:rsidRDefault="00E074F5" w:rsidP="00823028">
            <w:pPr>
              <w:spacing w:after="0" w:line="240" w:lineRule="auto"/>
              <w:jc w:val="center"/>
              <w:rPr>
                <w:lang w:val="cy-GB"/>
              </w:rPr>
            </w:pPr>
            <w:r w:rsidRPr="00823028">
              <w:rPr>
                <w:lang w:val="cy-GB"/>
              </w:rPr>
              <w:t>2</w:t>
            </w:r>
          </w:p>
        </w:tc>
        <w:tc>
          <w:tcPr>
            <w:tcW w:w="1038" w:type="dxa"/>
          </w:tcPr>
          <w:p w:rsidR="00E074F5" w:rsidRPr="00823028" w:rsidRDefault="00E074F5" w:rsidP="00823028">
            <w:pPr>
              <w:spacing w:after="0" w:line="240" w:lineRule="auto"/>
              <w:jc w:val="center"/>
              <w:rPr>
                <w:lang w:val="cy-GB"/>
              </w:rPr>
            </w:pPr>
            <w:r w:rsidRPr="00823028">
              <w:rPr>
                <w:lang w:val="cy-GB"/>
              </w:rPr>
              <w:t>2</w:t>
            </w:r>
          </w:p>
        </w:tc>
        <w:tc>
          <w:tcPr>
            <w:tcW w:w="1039" w:type="dxa"/>
          </w:tcPr>
          <w:p w:rsidR="00E074F5" w:rsidRPr="00823028" w:rsidRDefault="00E074F5" w:rsidP="00823028">
            <w:pPr>
              <w:spacing w:after="0" w:line="240" w:lineRule="auto"/>
              <w:jc w:val="center"/>
              <w:rPr>
                <w:lang w:val="cy-GB"/>
              </w:rPr>
            </w:pPr>
            <w:r w:rsidRPr="00823028">
              <w:rPr>
                <w:lang w:val="cy-GB"/>
              </w:rPr>
              <w:t>2</w:t>
            </w:r>
          </w:p>
        </w:tc>
        <w:tc>
          <w:tcPr>
            <w:tcW w:w="1039" w:type="dxa"/>
          </w:tcPr>
          <w:p w:rsidR="00E074F5" w:rsidRPr="00823028" w:rsidRDefault="00E074F5" w:rsidP="00823028">
            <w:pPr>
              <w:spacing w:after="0" w:line="240" w:lineRule="auto"/>
              <w:jc w:val="center"/>
              <w:rPr>
                <w:lang w:val="cy-GB"/>
              </w:rPr>
            </w:pPr>
            <w:r w:rsidRPr="00823028">
              <w:rPr>
                <w:lang w:val="cy-GB"/>
              </w:rPr>
              <w:t>0</w:t>
            </w:r>
          </w:p>
        </w:tc>
        <w:tc>
          <w:tcPr>
            <w:tcW w:w="1039" w:type="dxa"/>
          </w:tcPr>
          <w:p w:rsidR="00E074F5" w:rsidRPr="00823028" w:rsidRDefault="00E074F5" w:rsidP="00823028">
            <w:pPr>
              <w:spacing w:after="0" w:line="240" w:lineRule="auto"/>
              <w:jc w:val="center"/>
              <w:rPr>
                <w:lang w:val="cy-GB"/>
              </w:rPr>
            </w:pPr>
            <w:r w:rsidRPr="00823028">
              <w:rPr>
                <w:lang w:val="cy-GB"/>
              </w:rPr>
              <w:t>2</w:t>
            </w:r>
          </w:p>
        </w:tc>
        <w:tc>
          <w:tcPr>
            <w:tcW w:w="1039" w:type="dxa"/>
          </w:tcPr>
          <w:p w:rsidR="00E074F5" w:rsidRPr="00823028" w:rsidRDefault="00E074F5" w:rsidP="00823028">
            <w:pPr>
              <w:spacing w:after="0" w:line="240" w:lineRule="auto"/>
              <w:jc w:val="center"/>
              <w:rPr>
                <w:lang w:val="cy-GB"/>
              </w:rPr>
            </w:pPr>
            <w:r w:rsidRPr="00823028">
              <w:rPr>
                <w:lang w:val="cy-GB"/>
              </w:rPr>
              <w:t>3</w:t>
            </w:r>
          </w:p>
        </w:tc>
        <w:tc>
          <w:tcPr>
            <w:tcW w:w="1039" w:type="dxa"/>
          </w:tcPr>
          <w:p w:rsidR="00E074F5" w:rsidRPr="00823028" w:rsidRDefault="00E074F5" w:rsidP="00823028">
            <w:pPr>
              <w:spacing w:after="0" w:line="240" w:lineRule="auto"/>
              <w:jc w:val="center"/>
              <w:rPr>
                <w:lang w:val="cy-GB"/>
              </w:rPr>
            </w:pPr>
            <w:r w:rsidRPr="00823028">
              <w:rPr>
                <w:lang w:val="cy-GB"/>
              </w:rPr>
              <w:t>2</w:t>
            </w:r>
          </w:p>
        </w:tc>
        <w:tc>
          <w:tcPr>
            <w:tcW w:w="1039" w:type="dxa"/>
          </w:tcPr>
          <w:p w:rsidR="00E074F5" w:rsidRPr="00823028" w:rsidRDefault="00E074F5" w:rsidP="00823028">
            <w:pPr>
              <w:spacing w:after="0" w:line="240" w:lineRule="auto"/>
              <w:jc w:val="center"/>
              <w:rPr>
                <w:lang w:val="cy-GB"/>
              </w:rPr>
            </w:pPr>
            <w:r w:rsidRPr="00823028">
              <w:rPr>
                <w:lang w:val="cy-GB"/>
              </w:rPr>
              <w:t>2</w:t>
            </w:r>
          </w:p>
        </w:tc>
        <w:tc>
          <w:tcPr>
            <w:tcW w:w="1060" w:type="dxa"/>
          </w:tcPr>
          <w:p w:rsidR="00E074F5" w:rsidRPr="00823028" w:rsidRDefault="00E074F5" w:rsidP="00823028">
            <w:pPr>
              <w:spacing w:after="0" w:line="240" w:lineRule="auto"/>
              <w:jc w:val="center"/>
              <w:rPr>
                <w:lang w:val="cy-GB"/>
              </w:rPr>
            </w:pPr>
            <w:r w:rsidRPr="00823028">
              <w:rPr>
                <w:lang w:val="cy-GB"/>
              </w:rPr>
              <w:t>3</w:t>
            </w:r>
          </w:p>
        </w:tc>
        <w:tc>
          <w:tcPr>
            <w:tcW w:w="1423" w:type="dxa"/>
          </w:tcPr>
          <w:p w:rsidR="00E074F5" w:rsidRPr="00823028" w:rsidRDefault="00E074F5" w:rsidP="00823028">
            <w:pPr>
              <w:spacing w:after="0" w:line="240" w:lineRule="auto"/>
              <w:jc w:val="center"/>
              <w:rPr>
                <w:rFonts w:cs="Arial"/>
                <w:lang w:val="cy-GB"/>
              </w:rPr>
            </w:pPr>
            <w:r w:rsidRPr="00823028">
              <w:rPr>
                <w:lang w:val="cy-GB"/>
              </w:rPr>
              <w:fldChar w:fldCharType="begin"/>
            </w:r>
            <w:r w:rsidRPr="00823028">
              <w:rPr>
                <w:lang w:val="cy-GB"/>
              </w:rPr>
              <w:instrText xml:space="preserve"> =SUM(LEFT) </w:instrText>
            </w:r>
            <w:r w:rsidRPr="00823028">
              <w:rPr>
                <w:lang w:val="cy-GB"/>
              </w:rPr>
              <w:fldChar w:fldCharType="separate"/>
            </w:r>
            <w:r w:rsidRPr="00823028">
              <w:rPr>
                <w:noProof/>
                <w:lang w:val="cy-GB"/>
              </w:rPr>
              <w:t>25</w:t>
            </w:r>
            <w:r w:rsidRPr="00823028">
              <w:rPr>
                <w:lang w:val="cy-GB"/>
              </w:rPr>
              <w:fldChar w:fldCharType="end"/>
            </w:r>
          </w:p>
        </w:tc>
      </w:tr>
      <w:tr w:rsidR="00E074F5" w:rsidRPr="00823028">
        <w:tc>
          <w:tcPr>
            <w:tcW w:w="2183" w:type="dxa"/>
            <w:shd w:val="clear" w:color="auto" w:fill="D99594"/>
          </w:tcPr>
          <w:p w:rsidR="00E074F5" w:rsidRPr="00823028" w:rsidRDefault="00E074F5" w:rsidP="00823028">
            <w:pPr>
              <w:spacing w:after="0" w:line="240" w:lineRule="auto"/>
              <w:rPr>
                <w:lang w:val="cy-GB"/>
              </w:rPr>
            </w:pPr>
            <w:r w:rsidRPr="00823028">
              <w:rPr>
                <w:lang w:val="cy-GB"/>
              </w:rPr>
              <w:t>Torfaen</w:t>
            </w:r>
          </w:p>
        </w:tc>
        <w:tc>
          <w:tcPr>
            <w:tcW w:w="1058" w:type="dxa"/>
          </w:tcPr>
          <w:p w:rsidR="00E074F5" w:rsidRPr="00823028" w:rsidRDefault="00E074F5" w:rsidP="00823028">
            <w:pPr>
              <w:spacing w:after="0" w:line="240" w:lineRule="auto"/>
              <w:jc w:val="center"/>
              <w:rPr>
                <w:lang w:val="cy-GB"/>
              </w:rPr>
            </w:pPr>
            <w:r w:rsidRPr="00823028">
              <w:rPr>
                <w:lang w:val="cy-GB"/>
              </w:rPr>
              <w:t>4</w:t>
            </w:r>
          </w:p>
        </w:tc>
        <w:tc>
          <w:tcPr>
            <w:tcW w:w="1040" w:type="dxa"/>
          </w:tcPr>
          <w:p w:rsidR="00E074F5" w:rsidRPr="00823028" w:rsidRDefault="00E074F5" w:rsidP="00823028">
            <w:pPr>
              <w:spacing w:after="0" w:line="240" w:lineRule="auto"/>
              <w:jc w:val="center"/>
              <w:rPr>
                <w:lang w:val="cy-GB"/>
              </w:rPr>
            </w:pPr>
            <w:r w:rsidRPr="00823028">
              <w:rPr>
                <w:lang w:val="cy-GB"/>
              </w:rPr>
              <w:t>2</w:t>
            </w:r>
          </w:p>
        </w:tc>
        <w:tc>
          <w:tcPr>
            <w:tcW w:w="1023" w:type="dxa"/>
          </w:tcPr>
          <w:p w:rsidR="00E074F5" w:rsidRPr="00823028" w:rsidRDefault="00E074F5" w:rsidP="00823028">
            <w:pPr>
              <w:spacing w:after="0" w:line="240" w:lineRule="auto"/>
              <w:jc w:val="center"/>
              <w:rPr>
                <w:lang w:val="cy-GB"/>
              </w:rPr>
            </w:pPr>
            <w:r w:rsidRPr="00823028">
              <w:rPr>
                <w:lang w:val="cy-GB"/>
              </w:rPr>
              <w:t>4</w:t>
            </w:r>
          </w:p>
        </w:tc>
        <w:tc>
          <w:tcPr>
            <w:tcW w:w="1038" w:type="dxa"/>
          </w:tcPr>
          <w:p w:rsidR="00E074F5" w:rsidRPr="00823028" w:rsidRDefault="00E074F5" w:rsidP="00823028">
            <w:pPr>
              <w:spacing w:after="0" w:line="240" w:lineRule="auto"/>
              <w:jc w:val="center"/>
              <w:rPr>
                <w:lang w:val="cy-GB"/>
              </w:rPr>
            </w:pPr>
            <w:r w:rsidRPr="00823028">
              <w:rPr>
                <w:lang w:val="cy-GB"/>
              </w:rPr>
              <w:t>2</w:t>
            </w:r>
          </w:p>
        </w:tc>
        <w:tc>
          <w:tcPr>
            <w:tcW w:w="1039" w:type="dxa"/>
          </w:tcPr>
          <w:p w:rsidR="00E074F5" w:rsidRPr="00823028" w:rsidRDefault="00E074F5" w:rsidP="00823028">
            <w:pPr>
              <w:spacing w:after="0" w:line="240" w:lineRule="auto"/>
              <w:jc w:val="center"/>
              <w:rPr>
                <w:lang w:val="cy-GB"/>
              </w:rPr>
            </w:pPr>
            <w:r w:rsidRPr="00823028">
              <w:rPr>
                <w:lang w:val="cy-GB"/>
              </w:rPr>
              <w:t>3</w:t>
            </w:r>
          </w:p>
        </w:tc>
        <w:tc>
          <w:tcPr>
            <w:tcW w:w="1039" w:type="dxa"/>
          </w:tcPr>
          <w:p w:rsidR="00E074F5" w:rsidRPr="00823028" w:rsidRDefault="00E074F5" w:rsidP="00823028">
            <w:pPr>
              <w:spacing w:after="0" w:line="240" w:lineRule="auto"/>
              <w:jc w:val="center"/>
              <w:rPr>
                <w:lang w:val="cy-GB"/>
              </w:rPr>
            </w:pPr>
            <w:r w:rsidRPr="00823028">
              <w:rPr>
                <w:lang w:val="cy-GB"/>
              </w:rPr>
              <w:t>0</w:t>
            </w:r>
          </w:p>
        </w:tc>
        <w:tc>
          <w:tcPr>
            <w:tcW w:w="1039" w:type="dxa"/>
          </w:tcPr>
          <w:p w:rsidR="00E074F5" w:rsidRPr="00823028" w:rsidRDefault="00E074F5" w:rsidP="00823028">
            <w:pPr>
              <w:spacing w:after="0" w:line="240" w:lineRule="auto"/>
              <w:jc w:val="center"/>
              <w:rPr>
                <w:lang w:val="cy-GB"/>
              </w:rPr>
            </w:pPr>
            <w:r w:rsidRPr="00823028">
              <w:rPr>
                <w:lang w:val="cy-GB"/>
              </w:rPr>
              <w:t>1</w:t>
            </w:r>
          </w:p>
        </w:tc>
        <w:tc>
          <w:tcPr>
            <w:tcW w:w="1039" w:type="dxa"/>
          </w:tcPr>
          <w:p w:rsidR="00E074F5" w:rsidRPr="00823028" w:rsidRDefault="00E074F5" w:rsidP="00823028">
            <w:pPr>
              <w:spacing w:after="0" w:line="240" w:lineRule="auto"/>
              <w:jc w:val="center"/>
              <w:rPr>
                <w:lang w:val="cy-GB"/>
              </w:rPr>
            </w:pPr>
            <w:r w:rsidRPr="00823028">
              <w:rPr>
                <w:lang w:val="cy-GB"/>
              </w:rPr>
              <w:t>2</w:t>
            </w:r>
          </w:p>
        </w:tc>
        <w:tc>
          <w:tcPr>
            <w:tcW w:w="1039" w:type="dxa"/>
          </w:tcPr>
          <w:p w:rsidR="00E074F5" w:rsidRPr="00823028" w:rsidRDefault="00E074F5" w:rsidP="00823028">
            <w:pPr>
              <w:spacing w:after="0" w:line="240" w:lineRule="auto"/>
              <w:jc w:val="center"/>
              <w:rPr>
                <w:lang w:val="cy-GB"/>
              </w:rPr>
            </w:pPr>
            <w:r w:rsidRPr="00823028">
              <w:rPr>
                <w:lang w:val="cy-GB"/>
              </w:rPr>
              <w:t>1</w:t>
            </w:r>
          </w:p>
        </w:tc>
        <w:tc>
          <w:tcPr>
            <w:tcW w:w="1039" w:type="dxa"/>
          </w:tcPr>
          <w:p w:rsidR="00E074F5" w:rsidRPr="00823028" w:rsidRDefault="00E074F5" w:rsidP="00823028">
            <w:pPr>
              <w:spacing w:after="0" w:line="240" w:lineRule="auto"/>
              <w:jc w:val="center"/>
              <w:rPr>
                <w:lang w:val="cy-GB"/>
              </w:rPr>
            </w:pPr>
            <w:r w:rsidRPr="00823028">
              <w:rPr>
                <w:lang w:val="cy-GB"/>
              </w:rPr>
              <w:t>2</w:t>
            </w:r>
          </w:p>
        </w:tc>
        <w:tc>
          <w:tcPr>
            <w:tcW w:w="1060" w:type="dxa"/>
          </w:tcPr>
          <w:p w:rsidR="00E074F5" w:rsidRPr="00823028" w:rsidRDefault="00E074F5" w:rsidP="00823028">
            <w:pPr>
              <w:spacing w:after="0" w:line="240" w:lineRule="auto"/>
              <w:jc w:val="center"/>
              <w:rPr>
                <w:lang w:val="cy-GB"/>
              </w:rPr>
            </w:pPr>
            <w:r w:rsidRPr="00823028">
              <w:rPr>
                <w:lang w:val="cy-GB"/>
              </w:rPr>
              <w:t>2</w:t>
            </w:r>
          </w:p>
        </w:tc>
        <w:tc>
          <w:tcPr>
            <w:tcW w:w="1423" w:type="dxa"/>
          </w:tcPr>
          <w:p w:rsidR="00E074F5" w:rsidRPr="00823028" w:rsidRDefault="00E074F5" w:rsidP="00823028">
            <w:pPr>
              <w:spacing w:after="0" w:line="240" w:lineRule="auto"/>
              <w:jc w:val="center"/>
              <w:rPr>
                <w:rFonts w:cs="Arial"/>
                <w:lang w:val="cy-GB"/>
              </w:rPr>
            </w:pPr>
            <w:r w:rsidRPr="00823028">
              <w:rPr>
                <w:lang w:val="cy-GB"/>
              </w:rPr>
              <w:fldChar w:fldCharType="begin"/>
            </w:r>
            <w:r w:rsidRPr="00823028">
              <w:rPr>
                <w:lang w:val="cy-GB"/>
              </w:rPr>
              <w:instrText xml:space="preserve"> =SUM(LEft) </w:instrText>
            </w:r>
            <w:r w:rsidRPr="00823028">
              <w:rPr>
                <w:lang w:val="cy-GB"/>
              </w:rPr>
              <w:fldChar w:fldCharType="separate"/>
            </w:r>
            <w:r w:rsidRPr="00823028">
              <w:rPr>
                <w:noProof/>
                <w:lang w:val="cy-GB"/>
              </w:rPr>
              <w:t>23</w:t>
            </w:r>
            <w:r w:rsidRPr="00823028">
              <w:rPr>
                <w:lang w:val="cy-GB"/>
              </w:rPr>
              <w:fldChar w:fldCharType="end"/>
            </w:r>
          </w:p>
        </w:tc>
      </w:tr>
      <w:tr w:rsidR="00E074F5" w:rsidRPr="00823028">
        <w:tc>
          <w:tcPr>
            <w:tcW w:w="2183" w:type="dxa"/>
            <w:shd w:val="clear" w:color="auto" w:fill="D99594"/>
          </w:tcPr>
          <w:p w:rsidR="00E074F5" w:rsidRPr="00823028" w:rsidRDefault="00E074F5" w:rsidP="00823028">
            <w:pPr>
              <w:spacing w:after="0" w:line="240" w:lineRule="auto"/>
              <w:rPr>
                <w:lang w:val="cy-GB"/>
              </w:rPr>
            </w:pPr>
            <w:r w:rsidRPr="00823028">
              <w:rPr>
                <w:lang w:val="cy-GB"/>
              </w:rPr>
              <w:t>Mynwy</w:t>
            </w:r>
          </w:p>
        </w:tc>
        <w:tc>
          <w:tcPr>
            <w:tcW w:w="1058" w:type="dxa"/>
          </w:tcPr>
          <w:p w:rsidR="00E074F5" w:rsidRPr="00823028" w:rsidRDefault="00E074F5" w:rsidP="00823028">
            <w:pPr>
              <w:spacing w:after="0" w:line="240" w:lineRule="auto"/>
              <w:jc w:val="center"/>
              <w:rPr>
                <w:lang w:val="cy-GB"/>
              </w:rPr>
            </w:pPr>
            <w:r w:rsidRPr="00823028">
              <w:rPr>
                <w:lang w:val="cy-GB"/>
              </w:rPr>
              <w:t>0</w:t>
            </w:r>
          </w:p>
        </w:tc>
        <w:tc>
          <w:tcPr>
            <w:tcW w:w="1040" w:type="dxa"/>
          </w:tcPr>
          <w:p w:rsidR="00E074F5" w:rsidRPr="00823028" w:rsidRDefault="00E074F5" w:rsidP="00823028">
            <w:pPr>
              <w:spacing w:after="0" w:line="240" w:lineRule="auto"/>
              <w:jc w:val="center"/>
              <w:rPr>
                <w:lang w:val="cy-GB"/>
              </w:rPr>
            </w:pPr>
            <w:r w:rsidRPr="00823028">
              <w:rPr>
                <w:lang w:val="cy-GB"/>
              </w:rPr>
              <w:t>0</w:t>
            </w:r>
          </w:p>
        </w:tc>
        <w:tc>
          <w:tcPr>
            <w:tcW w:w="1023" w:type="dxa"/>
          </w:tcPr>
          <w:p w:rsidR="00E074F5" w:rsidRPr="00823028" w:rsidRDefault="00E074F5" w:rsidP="00823028">
            <w:pPr>
              <w:spacing w:after="0" w:line="240" w:lineRule="auto"/>
              <w:jc w:val="center"/>
              <w:rPr>
                <w:lang w:val="cy-GB"/>
              </w:rPr>
            </w:pPr>
            <w:r w:rsidRPr="00823028">
              <w:rPr>
                <w:lang w:val="cy-GB"/>
              </w:rPr>
              <w:t>2</w:t>
            </w:r>
          </w:p>
        </w:tc>
        <w:tc>
          <w:tcPr>
            <w:tcW w:w="1038" w:type="dxa"/>
          </w:tcPr>
          <w:p w:rsidR="00E074F5" w:rsidRPr="00823028" w:rsidRDefault="00E074F5" w:rsidP="00823028">
            <w:pPr>
              <w:spacing w:after="0" w:line="240" w:lineRule="auto"/>
              <w:jc w:val="center"/>
              <w:rPr>
                <w:lang w:val="cy-GB"/>
              </w:rPr>
            </w:pPr>
            <w:r w:rsidRPr="00823028">
              <w:rPr>
                <w:lang w:val="cy-GB"/>
              </w:rPr>
              <w:t>1</w:t>
            </w:r>
          </w:p>
        </w:tc>
        <w:tc>
          <w:tcPr>
            <w:tcW w:w="1039" w:type="dxa"/>
          </w:tcPr>
          <w:p w:rsidR="00E074F5" w:rsidRPr="00823028" w:rsidRDefault="00E074F5" w:rsidP="00823028">
            <w:pPr>
              <w:spacing w:after="0" w:line="240" w:lineRule="auto"/>
              <w:jc w:val="center"/>
              <w:rPr>
                <w:lang w:val="cy-GB"/>
              </w:rPr>
            </w:pPr>
            <w:r w:rsidRPr="00823028">
              <w:rPr>
                <w:lang w:val="cy-GB"/>
              </w:rPr>
              <w:t>2</w:t>
            </w:r>
          </w:p>
        </w:tc>
        <w:tc>
          <w:tcPr>
            <w:tcW w:w="1039" w:type="dxa"/>
          </w:tcPr>
          <w:p w:rsidR="00E074F5" w:rsidRPr="00823028" w:rsidRDefault="00E074F5" w:rsidP="00823028">
            <w:pPr>
              <w:spacing w:after="0" w:line="240" w:lineRule="auto"/>
              <w:jc w:val="center"/>
              <w:rPr>
                <w:lang w:val="cy-GB"/>
              </w:rPr>
            </w:pPr>
            <w:r w:rsidRPr="00823028">
              <w:rPr>
                <w:lang w:val="cy-GB"/>
              </w:rPr>
              <w:t>1</w:t>
            </w:r>
          </w:p>
        </w:tc>
        <w:tc>
          <w:tcPr>
            <w:tcW w:w="1039" w:type="dxa"/>
          </w:tcPr>
          <w:p w:rsidR="00E074F5" w:rsidRPr="00823028" w:rsidRDefault="00E074F5" w:rsidP="00823028">
            <w:pPr>
              <w:spacing w:after="0" w:line="240" w:lineRule="auto"/>
              <w:jc w:val="center"/>
              <w:rPr>
                <w:lang w:val="cy-GB"/>
              </w:rPr>
            </w:pPr>
            <w:r w:rsidRPr="00823028">
              <w:rPr>
                <w:lang w:val="cy-GB"/>
              </w:rPr>
              <w:t>1</w:t>
            </w:r>
          </w:p>
        </w:tc>
        <w:tc>
          <w:tcPr>
            <w:tcW w:w="1039" w:type="dxa"/>
          </w:tcPr>
          <w:p w:rsidR="00E074F5" w:rsidRPr="00823028" w:rsidRDefault="00E074F5" w:rsidP="00823028">
            <w:pPr>
              <w:spacing w:after="0" w:line="240" w:lineRule="auto"/>
              <w:jc w:val="center"/>
              <w:rPr>
                <w:lang w:val="cy-GB"/>
              </w:rPr>
            </w:pPr>
            <w:r w:rsidRPr="00823028">
              <w:rPr>
                <w:lang w:val="cy-GB"/>
              </w:rPr>
              <w:t>2</w:t>
            </w:r>
          </w:p>
        </w:tc>
        <w:tc>
          <w:tcPr>
            <w:tcW w:w="1039" w:type="dxa"/>
          </w:tcPr>
          <w:p w:rsidR="00E074F5" w:rsidRPr="00823028" w:rsidRDefault="00E074F5" w:rsidP="00823028">
            <w:pPr>
              <w:spacing w:after="0" w:line="240" w:lineRule="auto"/>
              <w:jc w:val="center"/>
              <w:rPr>
                <w:lang w:val="cy-GB"/>
              </w:rPr>
            </w:pPr>
            <w:r w:rsidRPr="00823028">
              <w:rPr>
                <w:lang w:val="cy-GB"/>
              </w:rPr>
              <w:t>0</w:t>
            </w:r>
          </w:p>
        </w:tc>
        <w:tc>
          <w:tcPr>
            <w:tcW w:w="1039" w:type="dxa"/>
          </w:tcPr>
          <w:p w:rsidR="00E074F5" w:rsidRPr="00823028" w:rsidRDefault="00E074F5" w:rsidP="00823028">
            <w:pPr>
              <w:spacing w:after="0" w:line="240" w:lineRule="auto"/>
              <w:jc w:val="center"/>
              <w:rPr>
                <w:lang w:val="cy-GB"/>
              </w:rPr>
            </w:pPr>
            <w:r w:rsidRPr="00823028">
              <w:rPr>
                <w:lang w:val="cy-GB"/>
              </w:rPr>
              <w:t>2</w:t>
            </w:r>
          </w:p>
        </w:tc>
        <w:tc>
          <w:tcPr>
            <w:tcW w:w="1060" w:type="dxa"/>
          </w:tcPr>
          <w:p w:rsidR="00E074F5" w:rsidRPr="00823028" w:rsidRDefault="00E074F5" w:rsidP="00823028">
            <w:pPr>
              <w:spacing w:after="0" w:line="240" w:lineRule="auto"/>
              <w:jc w:val="center"/>
              <w:rPr>
                <w:lang w:val="cy-GB"/>
              </w:rPr>
            </w:pPr>
            <w:r w:rsidRPr="00823028">
              <w:rPr>
                <w:lang w:val="cy-GB"/>
              </w:rPr>
              <w:t>1</w:t>
            </w:r>
          </w:p>
        </w:tc>
        <w:tc>
          <w:tcPr>
            <w:tcW w:w="1423" w:type="dxa"/>
          </w:tcPr>
          <w:p w:rsidR="00E074F5" w:rsidRPr="00823028" w:rsidRDefault="00E074F5" w:rsidP="00823028">
            <w:pPr>
              <w:spacing w:after="0" w:line="240" w:lineRule="auto"/>
              <w:jc w:val="center"/>
              <w:rPr>
                <w:rFonts w:cs="Arial"/>
                <w:lang w:val="cy-GB"/>
              </w:rPr>
            </w:pPr>
            <w:r w:rsidRPr="00823028">
              <w:rPr>
                <w:lang w:val="cy-GB"/>
              </w:rPr>
              <w:fldChar w:fldCharType="begin"/>
            </w:r>
            <w:r w:rsidRPr="00823028">
              <w:rPr>
                <w:lang w:val="cy-GB"/>
              </w:rPr>
              <w:instrText xml:space="preserve"> =SUM(left) </w:instrText>
            </w:r>
            <w:r w:rsidRPr="00823028">
              <w:rPr>
                <w:lang w:val="cy-GB"/>
              </w:rPr>
              <w:fldChar w:fldCharType="separate"/>
            </w:r>
            <w:r w:rsidRPr="00823028">
              <w:rPr>
                <w:noProof/>
                <w:lang w:val="cy-GB"/>
              </w:rPr>
              <w:t>12</w:t>
            </w:r>
            <w:r w:rsidRPr="00823028">
              <w:rPr>
                <w:lang w:val="cy-GB"/>
              </w:rPr>
              <w:fldChar w:fldCharType="end"/>
            </w:r>
          </w:p>
        </w:tc>
      </w:tr>
      <w:tr w:rsidR="00E074F5" w:rsidRPr="00823028">
        <w:tc>
          <w:tcPr>
            <w:tcW w:w="2183" w:type="dxa"/>
            <w:shd w:val="clear" w:color="auto" w:fill="D99594"/>
          </w:tcPr>
          <w:p w:rsidR="00E074F5" w:rsidRPr="00823028" w:rsidRDefault="00E074F5" w:rsidP="00823028">
            <w:pPr>
              <w:spacing w:after="0" w:line="240" w:lineRule="auto"/>
              <w:rPr>
                <w:lang w:val="cy-GB"/>
              </w:rPr>
            </w:pPr>
            <w:r w:rsidRPr="00823028">
              <w:rPr>
                <w:lang w:val="cy-GB"/>
              </w:rPr>
              <w:t>Caerdydd</w:t>
            </w:r>
          </w:p>
        </w:tc>
        <w:tc>
          <w:tcPr>
            <w:tcW w:w="1058" w:type="dxa"/>
          </w:tcPr>
          <w:p w:rsidR="00E074F5" w:rsidRPr="00823028" w:rsidRDefault="00E074F5" w:rsidP="00823028">
            <w:pPr>
              <w:spacing w:after="0" w:line="240" w:lineRule="auto"/>
              <w:jc w:val="center"/>
              <w:rPr>
                <w:lang w:val="cy-GB"/>
              </w:rPr>
            </w:pPr>
            <w:r w:rsidRPr="00823028">
              <w:rPr>
                <w:lang w:val="cy-GB"/>
              </w:rPr>
              <w:t>3</w:t>
            </w:r>
          </w:p>
        </w:tc>
        <w:tc>
          <w:tcPr>
            <w:tcW w:w="1040" w:type="dxa"/>
          </w:tcPr>
          <w:p w:rsidR="00E074F5" w:rsidRPr="00823028" w:rsidRDefault="00E074F5" w:rsidP="00823028">
            <w:pPr>
              <w:spacing w:after="0" w:line="240" w:lineRule="auto"/>
              <w:jc w:val="center"/>
              <w:rPr>
                <w:lang w:val="cy-GB"/>
              </w:rPr>
            </w:pPr>
            <w:r w:rsidRPr="00823028">
              <w:rPr>
                <w:lang w:val="cy-GB"/>
              </w:rPr>
              <w:t>3</w:t>
            </w:r>
          </w:p>
        </w:tc>
        <w:tc>
          <w:tcPr>
            <w:tcW w:w="1023" w:type="dxa"/>
          </w:tcPr>
          <w:p w:rsidR="00E074F5" w:rsidRPr="00823028" w:rsidRDefault="00E074F5" w:rsidP="00823028">
            <w:pPr>
              <w:spacing w:after="0" w:line="240" w:lineRule="auto"/>
              <w:jc w:val="center"/>
              <w:rPr>
                <w:lang w:val="cy-GB"/>
              </w:rPr>
            </w:pPr>
            <w:r w:rsidRPr="00823028">
              <w:rPr>
                <w:lang w:val="cy-GB"/>
              </w:rPr>
              <w:t>3</w:t>
            </w:r>
          </w:p>
        </w:tc>
        <w:tc>
          <w:tcPr>
            <w:tcW w:w="1038" w:type="dxa"/>
          </w:tcPr>
          <w:p w:rsidR="00E074F5" w:rsidRPr="00823028" w:rsidRDefault="00E074F5" w:rsidP="00823028">
            <w:pPr>
              <w:spacing w:after="0" w:line="240" w:lineRule="auto"/>
              <w:jc w:val="center"/>
              <w:rPr>
                <w:lang w:val="cy-GB"/>
              </w:rPr>
            </w:pPr>
            <w:r w:rsidRPr="00823028">
              <w:rPr>
                <w:lang w:val="cy-GB"/>
              </w:rPr>
              <w:t>3</w:t>
            </w:r>
          </w:p>
        </w:tc>
        <w:tc>
          <w:tcPr>
            <w:tcW w:w="1039" w:type="dxa"/>
          </w:tcPr>
          <w:p w:rsidR="00E074F5" w:rsidRPr="00823028" w:rsidRDefault="00E074F5" w:rsidP="00823028">
            <w:pPr>
              <w:spacing w:after="0" w:line="240" w:lineRule="auto"/>
              <w:jc w:val="center"/>
              <w:rPr>
                <w:lang w:val="cy-GB"/>
              </w:rPr>
            </w:pPr>
            <w:r w:rsidRPr="00823028">
              <w:rPr>
                <w:lang w:val="cy-GB"/>
              </w:rPr>
              <w:t>3</w:t>
            </w:r>
          </w:p>
        </w:tc>
        <w:tc>
          <w:tcPr>
            <w:tcW w:w="1039" w:type="dxa"/>
          </w:tcPr>
          <w:p w:rsidR="00E074F5" w:rsidRPr="00823028" w:rsidRDefault="00E074F5" w:rsidP="00823028">
            <w:pPr>
              <w:spacing w:after="0" w:line="240" w:lineRule="auto"/>
              <w:jc w:val="center"/>
              <w:rPr>
                <w:lang w:val="cy-GB"/>
              </w:rPr>
            </w:pPr>
            <w:r w:rsidRPr="00823028">
              <w:rPr>
                <w:lang w:val="cy-GB"/>
              </w:rPr>
              <w:t>3</w:t>
            </w:r>
          </w:p>
        </w:tc>
        <w:tc>
          <w:tcPr>
            <w:tcW w:w="1039" w:type="dxa"/>
          </w:tcPr>
          <w:p w:rsidR="00E074F5" w:rsidRPr="00823028" w:rsidRDefault="00E074F5" w:rsidP="00823028">
            <w:pPr>
              <w:spacing w:after="0" w:line="240" w:lineRule="auto"/>
              <w:jc w:val="center"/>
              <w:rPr>
                <w:lang w:val="cy-GB"/>
              </w:rPr>
            </w:pPr>
            <w:r w:rsidRPr="00823028">
              <w:rPr>
                <w:lang w:val="cy-GB"/>
              </w:rPr>
              <w:t>4</w:t>
            </w:r>
          </w:p>
        </w:tc>
        <w:tc>
          <w:tcPr>
            <w:tcW w:w="1039" w:type="dxa"/>
          </w:tcPr>
          <w:p w:rsidR="00E074F5" w:rsidRPr="00823028" w:rsidRDefault="00E074F5" w:rsidP="00823028">
            <w:pPr>
              <w:spacing w:after="0" w:line="240" w:lineRule="auto"/>
              <w:jc w:val="center"/>
              <w:rPr>
                <w:lang w:val="cy-GB"/>
              </w:rPr>
            </w:pPr>
            <w:r w:rsidRPr="00823028">
              <w:rPr>
                <w:lang w:val="cy-GB"/>
              </w:rPr>
              <w:t>3</w:t>
            </w:r>
          </w:p>
        </w:tc>
        <w:tc>
          <w:tcPr>
            <w:tcW w:w="1039" w:type="dxa"/>
          </w:tcPr>
          <w:p w:rsidR="00E074F5" w:rsidRPr="00823028" w:rsidRDefault="00E074F5" w:rsidP="00823028">
            <w:pPr>
              <w:spacing w:after="0" w:line="240" w:lineRule="auto"/>
              <w:jc w:val="center"/>
              <w:rPr>
                <w:lang w:val="cy-GB"/>
              </w:rPr>
            </w:pPr>
            <w:r w:rsidRPr="00823028">
              <w:rPr>
                <w:lang w:val="cy-GB"/>
              </w:rPr>
              <w:t>3</w:t>
            </w:r>
          </w:p>
        </w:tc>
        <w:tc>
          <w:tcPr>
            <w:tcW w:w="1039" w:type="dxa"/>
          </w:tcPr>
          <w:p w:rsidR="00E074F5" w:rsidRPr="00823028" w:rsidRDefault="00E074F5" w:rsidP="00823028">
            <w:pPr>
              <w:spacing w:after="0" w:line="240" w:lineRule="auto"/>
              <w:jc w:val="center"/>
              <w:rPr>
                <w:lang w:val="cy-GB"/>
              </w:rPr>
            </w:pPr>
            <w:r w:rsidRPr="00823028">
              <w:rPr>
                <w:lang w:val="cy-GB"/>
              </w:rPr>
              <w:t>3</w:t>
            </w:r>
          </w:p>
        </w:tc>
        <w:tc>
          <w:tcPr>
            <w:tcW w:w="1060" w:type="dxa"/>
          </w:tcPr>
          <w:p w:rsidR="00E074F5" w:rsidRPr="00823028" w:rsidRDefault="00E074F5" w:rsidP="00823028">
            <w:pPr>
              <w:spacing w:after="0" w:line="240" w:lineRule="auto"/>
              <w:jc w:val="center"/>
              <w:rPr>
                <w:lang w:val="cy-GB"/>
              </w:rPr>
            </w:pPr>
            <w:r w:rsidRPr="00823028">
              <w:rPr>
                <w:lang w:val="cy-GB"/>
              </w:rPr>
              <w:t>4</w:t>
            </w:r>
          </w:p>
        </w:tc>
        <w:tc>
          <w:tcPr>
            <w:tcW w:w="1423" w:type="dxa"/>
          </w:tcPr>
          <w:p w:rsidR="00E074F5" w:rsidRPr="00823028" w:rsidRDefault="00E074F5" w:rsidP="00823028">
            <w:pPr>
              <w:spacing w:after="0" w:line="240" w:lineRule="auto"/>
              <w:jc w:val="center"/>
              <w:rPr>
                <w:rFonts w:cs="Arial"/>
                <w:lang w:val="cy-GB"/>
              </w:rPr>
            </w:pPr>
            <w:r w:rsidRPr="00823028">
              <w:rPr>
                <w:lang w:val="cy-GB"/>
              </w:rPr>
              <w:fldChar w:fldCharType="begin"/>
            </w:r>
            <w:r w:rsidRPr="00823028">
              <w:rPr>
                <w:lang w:val="cy-GB"/>
              </w:rPr>
              <w:instrText xml:space="preserve"> =SUM(left) </w:instrText>
            </w:r>
            <w:r w:rsidRPr="00823028">
              <w:rPr>
                <w:lang w:val="cy-GB"/>
              </w:rPr>
              <w:fldChar w:fldCharType="separate"/>
            </w:r>
            <w:r w:rsidRPr="00823028">
              <w:rPr>
                <w:noProof/>
                <w:lang w:val="cy-GB"/>
              </w:rPr>
              <w:t>35</w:t>
            </w:r>
            <w:r w:rsidRPr="00823028">
              <w:rPr>
                <w:lang w:val="cy-GB"/>
              </w:rPr>
              <w:fldChar w:fldCharType="end"/>
            </w:r>
          </w:p>
        </w:tc>
      </w:tr>
      <w:tr w:rsidR="00E074F5" w:rsidRPr="00823028">
        <w:tc>
          <w:tcPr>
            <w:tcW w:w="2183" w:type="dxa"/>
            <w:shd w:val="clear" w:color="auto" w:fill="D99594"/>
          </w:tcPr>
          <w:p w:rsidR="00E074F5" w:rsidRPr="00823028" w:rsidRDefault="00E074F5" w:rsidP="00823028">
            <w:pPr>
              <w:spacing w:after="0" w:line="240" w:lineRule="auto"/>
              <w:rPr>
                <w:lang w:val="cy-GB"/>
              </w:rPr>
            </w:pPr>
            <w:r w:rsidRPr="00823028">
              <w:rPr>
                <w:lang w:val="cy-GB"/>
              </w:rPr>
              <w:t>Merthyr Tudful</w:t>
            </w:r>
          </w:p>
        </w:tc>
        <w:tc>
          <w:tcPr>
            <w:tcW w:w="1058" w:type="dxa"/>
          </w:tcPr>
          <w:p w:rsidR="00E074F5" w:rsidRPr="00823028" w:rsidRDefault="00E074F5" w:rsidP="00823028">
            <w:pPr>
              <w:spacing w:after="0" w:line="240" w:lineRule="auto"/>
              <w:jc w:val="center"/>
              <w:rPr>
                <w:lang w:val="cy-GB"/>
              </w:rPr>
            </w:pPr>
            <w:r w:rsidRPr="00823028">
              <w:rPr>
                <w:lang w:val="cy-GB"/>
              </w:rPr>
              <w:t>2</w:t>
            </w:r>
          </w:p>
        </w:tc>
        <w:tc>
          <w:tcPr>
            <w:tcW w:w="1040" w:type="dxa"/>
          </w:tcPr>
          <w:p w:rsidR="00E074F5" w:rsidRPr="00823028" w:rsidRDefault="00E074F5" w:rsidP="00823028">
            <w:pPr>
              <w:spacing w:after="0" w:line="240" w:lineRule="auto"/>
              <w:jc w:val="center"/>
              <w:rPr>
                <w:lang w:val="cy-GB"/>
              </w:rPr>
            </w:pPr>
            <w:r w:rsidRPr="00823028">
              <w:rPr>
                <w:lang w:val="cy-GB"/>
              </w:rPr>
              <w:t>0</w:t>
            </w:r>
          </w:p>
        </w:tc>
        <w:tc>
          <w:tcPr>
            <w:tcW w:w="1023" w:type="dxa"/>
          </w:tcPr>
          <w:p w:rsidR="00E074F5" w:rsidRPr="00823028" w:rsidRDefault="00E074F5" w:rsidP="00823028">
            <w:pPr>
              <w:spacing w:after="0" w:line="240" w:lineRule="auto"/>
              <w:jc w:val="center"/>
              <w:rPr>
                <w:lang w:val="cy-GB"/>
              </w:rPr>
            </w:pPr>
            <w:r w:rsidRPr="00823028">
              <w:rPr>
                <w:lang w:val="cy-GB"/>
              </w:rPr>
              <w:t>3</w:t>
            </w:r>
          </w:p>
        </w:tc>
        <w:tc>
          <w:tcPr>
            <w:tcW w:w="1038" w:type="dxa"/>
          </w:tcPr>
          <w:p w:rsidR="00E074F5" w:rsidRPr="00823028" w:rsidRDefault="00E074F5" w:rsidP="00823028">
            <w:pPr>
              <w:spacing w:after="0" w:line="240" w:lineRule="auto"/>
              <w:jc w:val="center"/>
              <w:rPr>
                <w:lang w:val="cy-GB"/>
              </w:rPr>
            </w:pPr>
            <w:r w:rsidRPr="00823028">
              <w:rPr>
                <w:lang w:val="cy-GB"/>
              </w:rPr>
              <w:t>1</w:t>
            </w:r>
          </w:p>
        </w:tc>
        <w:tc>
          <w:tcPr>
            <w:tcW w:w="1039" w:type="dxa"/>
          </w:tcPr>
          <w:p w:rsidR="00E074F5" w:rsidRPr="00823028" w:rsidRDefault="00E074F5" w:rsidP="00823028">
            <w:pPr>
              <w:spacing w:after="0" w:line="240" w:lineRule="auto"/>
              <w:jc w:val="center"/>
              <w:rPr>
                <w:lang w:val="cy-GB"/>
              </w:rPr>
            </w:pPr>
            <w:r w:rsidRPr="00823028">
              <w:rPr>
                <w:lang w:val="cy-GB"/>
              </w:rPr>
              <w:t>1</w:t>
            </w:r>
          </w:p>
        </w:tc>
        <w:tc>
          <w:tcPr>
            <w:tcW w:w="1039" w:type="dxa"/>
          </w:tcPr>
          <w:p w:rsidR="00E074F5" w:rsidRPr="00823028" w:rsidRDefault="00E074F5" w:rsidP="00823028">
            <w:pPr>
              <w:spacing w:after="0" w:line="240" w:lineRule="auto"/>
              <w:jc w:val="center"/>
              <w:rPr>
                <w:lang w:val="cy-GB"/>
              </w:rPr>
            </w:pPr>
            <w:r w:rsidRPr="00823028">
              <w:rPr>
                <w:lang w:val="cy-GB"/>
              </w:rPr>
              <w:t>1</w:t>
            </w:r>
          </w:p>
        </w:tc>
        <w:tc>
          <w:tcPr>
            <w:tcW w:w="1039" w:type="dxa"/>
          </w:tcPr>
          <w:p w:rsidR="00E074F5" w:rsidRPr="00823028" w:rsidRDefault="00E074F5" w:rsidP="00823028">
            <w:pPr>
              <w:spacing w:after="0" w:line="240" w:lineRule="auto"/>
              <w:jc w:val="center"/>
              <w:rPr>
                <w:lang w:val="cy-GB"/>
              </w:rPr>
            </w:pPr>
            <w:r w:rsidRPr="00823028">
              <w:rPr>
                <w:lang w:val="cy-GB"/>
              </w:rPr>
              <w:t>0</w:t>
            </w:r>
          </w:p>
        </w:tc>
        <w:tc>
          <w:tcPr>
            <w:tcW w:w="1039" w:type="dxa"/>
          </w:tcPr>
          <w:p w:rsidR="00E074F5" w:rsidRPr="00823028" w:rsidRDefault="00E074F5" w:rsidP="00823028">
            <w:pPr>
              <w:spacing w:after="0" w:line="240" w:lineRule="auto"/>
              <w:jc w:val="center"/>
              <w:rPr>
                <w:lang w:val="cy-GB"/>
              </w:rPr>
            </w:pPr>
            <w:r w:rsidRPr="00823028">
              <w:rPr>
                <w:lang w:val="cy-GB"/>
              </w:rPr>
              <w:t>1</w:t>
            </w:r>
          </w:p>
        </w:tc>
        <w:tc>
          <w:tcPr>
            <w:tcW w:w="1039" w:type="dxa"/>
          </w:tcPr>
          <w:p w:rsidR="00E074F5" w:rsidRPr="00823028" w:rsidRDefault="00E074F5" w:rsidP="00823028">
            <w:pPr>
              <w:spacing w:after="0" w:line="240" w:lineRule="auto"/>
              <w:jc w:val="center"/>
              <w:rPr>
                <w:lang w:val="cy-GB"/>
              </w:rPr>
            </w:pPr>
            <w:r w:rsidRPr="00823028">
              <w:rPr>
                <w:lang w:val="cy-GB"/>
              </w:rPr>
              <w:t>1</w:t>
            </w:r>
          </w:p>
        </w:tc>
        <w:tc>
          <w:tcPr>
            <w:tcW w:w="1039" w:type="dxa"/>
          </w:tcPr>
          <w:p w:rsidR="00E074F5" w:rsidRPr="00823028" w:rsidRDefault="00E074F5" w:rsidP="00823028">
            <w:pPr>
              <w:spacing w:after="0" w:line="240" w:lineRule="auto"/>
              <w:jc w:val="center"/>
              <w:rPr>
                <w:lang w:val="cy-GB"/>
              </w:rPr>
            </w:pPr>
            <w:r w:rsidRPr="00823028">
              <w:rPr>
                <w:lang w:val="cy-GB"/>
              </w:rPr>
              <w:t>1</w:t>
            </w:r>
          </w:p>
        </w:tc>
        <w:tc>
          <w:tcPr>
            <w:tcW w:w="1060" w:type="dxa"/>
          </w:tcPr>
          <w:p w:rsidR="00E074F5" w:rsidRPr="00823028" w:rsidRDefault="00E074F5" w:rsidP="00823028">
            <w:pPr>
              <w:spacing w:after="0" w:line="240" w:lineRule="auto"/>
              <w:jc w:val="center"/>
              <w:rPr>
                <w:lang w:val="cy-GB"/>
              </w:rPr>
            </w:pPr>
            <w:r w:rsidRPr="00823028">
              <w:rPr>
                <w:lang w:val="cy-GB"/>
              </w:rPr>
              <w:t>0</w:t>
            </w:r>
          </w:p>
        </w:tc>
        <w:tc>
          <w:tcPr>
            <w:tcW w:w="1423" w:type="dxa"/>
          </w:tcPr>
          <w:p w:rsidR="00E074F5" w:rsidRPr="00823028" w:rsidRDefault="00E074F5" w:rsidP="00823028">
            <w:pPr>
              <w:spacing w:after="0" w:line="240" w:lineRule="auto"/>
              <w:jc w:val="center"/>
              <w:rPr>
                <w:rFonts w:cs="Arial"/>
                <w:lang w:val="cy-GB"/>
              </w:rPr>
            </w:pPr>
            <w:r w:rsidRPr="00823028">
              <w:rPr>
                <w:lang w:val="cy-GB"/>
              </w:rPr>
              <w:fldChar w:fldCharType="begin"/>
            </w:r>
            <w:r w:rsidRPr="00823028">
              <w:rPr>
                <w:lang w:val="cy-GB"/>
              </w:rPr>
              <w:instrText xml:space="preserve"> =SUM(left) </w:instrText>
            </w:r>
            <w:r w:rsidRPr="00823028">
              <w:rPr>
                <w:lang w:val="cy-GB"/>
              </w:rPr>
              <w:fldChar w:fldCharType="separate"/>
            </w:r>
            <w:r w:rsidRPr="00823028">
              <w:rPr>
                <w:noProof/>
                <w:lang w:val="cy-GB"/>
              </w:rPr>
              <w:t>11</w:t>
            </w:r>
            <w:r w:rsidRPr="00823028">
              <w:rPr>
                <w:lang w:val="cy-GB"/>
              </w:rPr>
              <w:fldChar w:fldCharType="end"/>
            </w:r>
          </w:p>
        </w:tc>
      </w:tr>
      <w:tr w:rsidR="00E074F5" w:rsidRPr="00823028">
        <w:tc>
          <w:tcPr>
            <w:tcW w:w="2183" w:type="dxa"/>
            <w:shd w:val="clear" w:color="auto" w:fill="D99594"/>
          </w:tcPr>
          <w:p w:rsidR="00E074F5" w:rsidRPr="00823028" w:rsidRDefault="00E074F5" w:rsidP="00823028">
            <w:pPr>
              <w:spacing w:after="0" w:line="240" w:lineRule="auto"/>
              <w:rPr>
                <w:lang w:val="cy-GB"/>
              </w:rPr>
            </w:pPr>
            <w:r w:rsidRPr="00823028">
              <w:rPr>
                <w:lang w:val="cy-GB"/>
              </w:rPr>
              <w:t>Rhondda Cynon Taf</w:t>
            </w:r>
          </w:p>
        </w:tc>
        <w:tc>
          <w:tcPr>
            <w:tcW w:w="1058" w:type="dxa"/>
          </w:tcPr>
          <w:p w:rsidR="00E074F5" w:rsidRPr="00823028" w:rsidRDefault="00E074F5" w:rsidP="00823028">
            <w:pPr>
              <w:spacing w:after="0" w:line="240" w:lineRule="auto"/>
              <w:jc w:val="center"/>
              <w:rPr>
                <w:lang w:val="cy-GB"/>
              </w:rPr>
            </w:pPr>
            <w:r w:rsidRPr="00823028">
              <w:rPr>
                <w:lang w:val="cy-GB"/>
              </w:rPr>
              <w:t>3</w:t>
            </w:r>
          </w:p>
        </w:tc>
        <w:tc>
          <w:tcPr>
            <w:tcW w:w="1040" w:type="dxa"/>
          </w:tcPr>
          <w:p w:rsidR="00E074F5" w:rsidRPr="00823028" w:rsidRDefault="00E074F5" w:rsidP="00823028">
            <w:pPr>
              <w:spacing w:after="0" w:line="240" w:lineRule="auto"/>
              <w:jc w:val="center"/>
              <w:rPr>
                <w:lang w:val="cy-GB"/>
              </w:rPr>
            </w:pPr>
            <w:r w:rsidRPr="00823028">
              <w:rPr>
                <w:lang w:val="cy-GB"/>
              </w:rPr>
              <w:t>3</w:t>
            </w:r>
          </w:p>
        </w:tc>
        <w:tc>
          <w:tcPr>
            <w:tcW w:w="1023" w:type="dxa"/>
          </w:tcPr>
          <w:p w:rsidR="00E074F5" w:rsidRPr="00823028" w:rsidRDefault="00E074F5" w:rsidP="00823028">
            <w:pPr>
              <w:spacing w:after="0" w:line="240" w:lineRule="auto"/>
              <w:jc w:val="center"/>
              <w:rPr>
                <w:lang w:val="cy-GB"/>
              </w:rPr>
            </w:pPr>
            <w:r w:rsidRPr="00823028">
              <w:rPr>
                <w:lang w:val="cy-GB"/>
              </w:rPr>
              <w:t>4</w:t>
            </w:r>
          </w:p>
        </w:tc>
        <w:tc>
          <w:tcPr>
            <w:tcW w:w="1038" w:type="dxa"/>
          </w:tcPr>
          <w:p w:rsidR="00E074F5" w:rsidRPr="00823028" w:rsidRDefault="00E074F5" w:rsidP="00823028">
            <w:pPr>
              <w:spacing w:after="0" w:line="240" w:lineRule="auto"/>
              <w:jc w:val="center"/>
              <w:rPr>
                <w:lang w:val="cy-GB"/>
              </w:rPr>
            </w:pPr>
            <w:r w:rsidRPr="00823028">
              <w:rPr>
                <w:lang w:val="cy-GB"/>
              </w:rPr>
              <w:t>3</w:t>
            </w:r>
          </w:p>
        </w:tc>
        <w:tc>
          <w:tcPr>
            <w:tcW w:w="1039" w:type="dxa"/>
          </w:tcPr>
          <w:p w:rsidR="00E074F5" w:rsidRPr="00823028" w:rsidRDefault="00E074F5" w:rsidP="00823028">
            <w:pPr>
              <w:spacing w:after="0" w:line="240" w:lineRule="auto"/>
              <w:jc w:val="center"/>
              <w:rPr>
                <w:lang w:val="cy-GB"/>
              </w:rPr>
            </w:pPr>
            <w:r w:rsidRPr="00823028">
              <w:rPr>
                <w:lang w:val="cy-GB"/>
              </w:rPr>
              <w:t>4</w:t>
            </w:r>
          </w:p>
        </w:tc>
        <w:tc>
          <w:tcPr>
            <w:tcW w:w="1039" w:type="dxa"/>
          </w:tcPr>
          <w:p w:rsidR="00E074F5" w:rsidRPr="00823028" w:rsidRDefault="00E074F5" w:rsidP="00823028">
            <w:pPr>
              <w:spacing w:after="0" w:line="240" w:lineRule="auto"/>
              <w:jc w:val="center"/>
              <w:rPr>
                <w:lang w:val="cy-GB"/>
              </w:rPr>
            </w:pPr>
            <w:r w:rsidRPr="00823028">
              <w:rPr>
                <w:lang w:val="cy-GB"/>
              </w:rPr>
              <w:t>3</w:t>
            </w:r>
          </w:p>
        </w:tc>
        <w:tc>
          <w:tcPr>
            <w:tcW w:w="1039" w:type="dxa"/>
          </w:tcPr>
          <w:p w:rsidR="00E074F5" w:rsidRPr="00823028" w:rsidRDefault="00E074F5" w:rsidP="00823028">
            <w:pPr>
              <w:spacing w:after="0" w:line="240" w:lineRule="auto"/>
              <w:jc w:val="center"/>
              <w:rPr>
                <w:lang w:val="cy-GB"/>
              </w:rPr>
            </w:pPr>
            <w:r w:rsidRPr="00823028">
              <w:rPr>
                <w:lang w:val="cy-GB"/>
              </w:rPr>
              <w:t>3</w:t>
            </w:r>
          </w:p>
        </w:tc>
        <w:tc>
          <w:tcPr>
            <w:tcW w:w="1039" w:type="dxa"/>
          </w:tcPr>
          <w:p w:rsidR="00E074F5" w:rsidRPr="00823028" w:rsidRDefault="00E074F5" w:rsidP="00823028">
            <w:pPr>
              <w:spacing w:after="0" w:line="240" w:lineRule="auto"/>
              <w:jc w:val="center"/>
              <w:rPr>
                <w:lang w:val="cy-GB"/>
              </w:rPr>
            </w:pPr>
            <w:r w:rsidRPr="00823028">
              <w:rPr>
                <w:lang w:val="cy-GB"/>
              </w:rPr>
              <w:t>3</w:t>
            </w:r>
          </w:p>
        </w:tc>
        <w:tc>
          <w:tcPr>
            <w:tcW w:w="1039" w:type="dxa"/>
          </w:tcPr>
          <w:p w:rsidR="00E074F5" w:rsidRPr="00823028" w:rsidRDefault="00E074F5" w:rsidP="00823028">
            <w:pPr>
              <w:spacing w:after="0" w:line="240" w:lineRule="auto"/>
              <w:jc w:val="center"/>
              <w:rPr>
                <w:lang w:val="cy-GB"/>
              </w:rPr>
            </w:pPr>
            <w:r w:rsidRPr="00823028">
              <w:rPr>
                <w:lang w:val="cy-GB"/>
              </w:rPr>
              <w:t>2</w:t>
            </w:r>
          </w:p>
        </w:tc>
        <w:tc>
          <w:tcPr>
            <w:tcW w:w="1039" w:type="dxa"/>
          </w:tcPr>
          <w:p w:rsidR="00E074F5" w:rsidRPr="00823028" w:rsidRDefault="00E074F5" w:rsidP="00823028">
            <w:pPr>
              <w:spacing w:after="0" w:line="240" w:lineRule="auto"/>
              <w:jc w:val="center"/>
              <w:rPr>
                <w:lang w:val="cy-GB"/>
              </w:rPr>
            </w:pPr>
            <w:r w:rsidRPr="00823028">
              <w:rPr>
                <w:lang w:val="cy-GB"/>
              </w:rPr>
              <w:t>2</w:t>
            </w:r>
          </w:p>
        </w:tc>
        <w:tc>
          <w:tcPr>
            <w:tcW w:w="1060" w:type="dxa"/>
          </w:tcPr>
          <w:p w:rsidR="00E074F5" w:rsidRPr="00823028" w:rsidRDefault="00E074F5" w:rsidP="00823028">
            <w:pPr>
              <w:spacing w:after="0" w:line="240" w:lineRule="auto"/>
              <w:jc w:val="center"/>
              <w:rPr>
                <w:lang w:val="cy-GB"/>
              </w:rPr>
            </w:pPr>
            <w:r w:rsidRPr="00823028">
              <w:rPr>
                <w:lang w:val="cy-GB"/>
              </w:rPr>
              <w:t>2</w:t>
            </w:r>
          </w:p>
        </w:tc>
        <w:tc>
          <w:tcPr>
            <w:tcW w:w="1423" w:type="dxa"/>
          </w:tcPr>
          <w:p w:rsidR="00E074F5" w:rsidRPr="00823028" w:rsidRDefault="00E074F5" w:rsidP="00823028">
            <w:pPr>
              <w:spacing w:after="0" w:line="240" w:lineRule="auto"/>
              <w:jc w:val="center"/>
              <w:rPr>
                <w:rFonts w:cs="Arial"/>
                <w:lang w:val="cy-GB"/>
              </w:rPr>
            </w:pPr>
            <w:r w:rsidRPr="00823028">
              <w:rPr>
                <w:lang w:val="cy-GB"/>
              </w:rPr>
              <w:fldChar w:fldCharType="begin"/>
            </w:r>
            <w:r w:rsidRPr="00823028">
              <w:rPr>
                <w:lang w:val="cy-GB"/>
              </w:rPr>
              <w:instrText xml:space="preserve"> =SUM(left) </w:instrText>
            </w:r>
            <w:r w:rsidRPr="00823028">
              <w:rPr>
                <w:lang w:val="cy-GB"/>
              </w:rPr>
              <w:fldChar w:fldCharType="separate"/>
            </w:r>
            <w:r w:rsidRPr="00823028">
              <w:rPr>
                <w:noProof/>
                <w:lang w:val="cy-GB"/>
              </w:rPr>
              <w:t>32</w:t>
            </w:r>
            <w:r w:rsidRPr="00823028">
              <w:rPr>
                <w:lang w:val="cy-GB"/>
              </w:rPr>
              <w:fldChar w:fldCharType="end"/>
            </w:r>
          </w:p>
        </w:tc>
      </w:tr>
      <w:tr w:rsidR="00E074F5" w:rsidRPr="00823028">
        <w:tc>
          <w:tcPr>
            <w:tcW w:w="2183" w:type="dxa"/>
            <w:shd w:val="clear" w:color="auto" w:fill="D99594"/>
          </w:tcPr>
          <w:p w:rsidR="00E074F5" w:rsidRPr="00823028" w:rsidRDefault="00E074F5" w:rsidP="00823028">
            <w:pPr>
              <w:spacing w:after="0" w:line="240" w:lineRule="auto"/>
              <w:rPr>
                <w:lang w:val="cy-GB"/>
              </w:rPr>
            </w:pPr>
            <w:r w:rsidRPr="00823028">
              <w:rPr>
                <w:lang w:val="cy-GB"/>
              </w:rPr>
              <w:t>Caerffili</w:t>
            </w:r>
          </w:p>
        </w:tc>
        <w:tc>
          <w:tcPr>
            <w:tcW w:w="1058" w:type="dxa"/>
            <w:shd w:val="clear" w:color="auto" w:fill="BFBFBF"/>
          </w:tcPr>
          <w:p w:rsidR="00E074F5" w:rsidRPr="00823028" w:rsidRDefault="00E074F5" w:rsidP="00823028">
            <w:pPr>
              <w:spacing w:after="0" w:line="240" w:lineRule="auto"/>
              <w:jc w:val="center"/>
              <w:rPr>
                <w:lang w:val="cy-GB"/>
              </w:rPr>
            </w:pPr>
            <w:r w:rsidRPr="00823028">
              <w:rPr>
                <w:lang w:val="cy-GB"/>
              </w:rPr>
              <w:t>0</w:t>
            </w:r>
          </w:p>
        </w:tc>
        <w:tc>
          <w:tcPr>
            <w:tcW w:w="1040" w:type="dxa"/>
            <w:shd w:val="clear" w:color="auto" w:fill="BFBFBF"/>
          </w:tcPr>
          <w:p w:rsidR="00E074F5" w:rsidRPr="00823028" w:rsidRDefault="00E074F5" w:rsidP="00823028">
            <w:pPr>
              <w:spacing w:after="0" w:line="240" w:lineRule="auto"/>
              <w:jc w:val="center"/>
              <w:rPr>
                <w:lang w:val="cy-GB"/>
              </w:rPr>
            </w:pPr>
            <w:r w:rsidRPr="00823028">
              <w:rPr>
                <w:lang w:val="cy-GB"/>
              </w:rPr>
              <w:t>0</w:t>
            </w:r>
          </w:p>
        </w:tc>
        <w:tc>
          <w:tcPr>
            <w:tcW w:w="1023" w:type="dxa"/>
            <w:shd w:val="clear" w:color="auto" w:fill="BFBFBF"/>
          </w:tcPr>
          <w:p w:rsidR="00E074F5" w:rsidRPr="00823028" w:rsidRDefault="00E074F5" w:rsidP="00823028">
            <w:pPr>
              <w:spacing w:after="0" w:line="240" w:lineRule="auto"/>
              <w:jc w:val="center"/>
              <w:rPr>
                <w:lang w:val="cy-GB"/>
              </w:rPr>
            </w:pPr>
            <w:r w:rsidRPr="00823028">
              <w:rPr>
                <w:lang w:val="cy-GB"/>
              </w:rPr>
              <w:t>4</w:t>
            </w:r>
          </w:p>
        </w:tc>
        <w:tc>
          <w:tcPr>
            <w:tcW w:w="1038" w:type="dxa"/>
            <w:shd w:val="clear" w:color="auto" w:fill="BFBFBF"/>
          </w:tcPr>
          <w:p w:rsidR="00E074F5" w:rsidRPr="00823028" w:rsidRDefault="00E074F5" w:rsidP="00823028">
            <w:pPr>
              <w:spacing w:after="0" w:line="240" w:lineRule="auto"/>
              <w:jc w:val="center"/>
              <w:rPr>
                <w:lang w:val="cy-GB"/>
              </w:rPr>
            </w:pPr>
            <w:r w:rsidRPr="00823028">
              <w:rPr>
                <w:lang w:val="cy-GB"/>
              </w:rPr>
              <w:t>2</w:t>
            </w:r>
          </w:p>
        </w:tc>
        <w:tc>
          <w:tcPr>
            <w:tcW w:w="1039" w:type="dxa"/>
            <w:shd w:val="clear" w:color="auto" w:fill="BFBFBF"/>
          </w:tcPr>
          <w:p w:rsidR="00E074F5" w:rsidRPr="00823028" w:rsidRDefault="00E074F5" w:rsidP="00823028">
            <w:pPr>
              <w:spacing w:after="0" w:line="240" w:lineRule="auto"/>
              <w:jc w:val="center"/>
              <w:rPr>
                <w:lang w:val="cy-GB"/>
              </w:rPr>
            </w:pPr>
            <w:r w:rsidRPr="00823028">
              <w:rPr>
                <w:lang w:val="cy-GB"/>
              </w:rPr>
              <w:t>4</w:t>
            </w:r>
          </w:p>
        </w:tc>
        <w:tc>
          <w:tcPr>
            <w:tcW w:w="1039" w:type="dxa"/>
            <w:shd w:val="clear" w:color="auto" w:fill="BFBFBF"/>
          </w:tcPr>
          <w:p w:rsidR="00E074F5" w:rsidRPr="00823028" w:rsidRDefault="00E074F5" w:rsidP="00823028">
            <w:pPr>
              <w:spacing w:after="0" w:line="240" w:lineRule="auto"/>
              <w:jc w:val="center"/>
              <w:rPr>
                <w:lang w:val="cy-GB"/>
              </w:rPr>
            </w:pPr>
            <w:r w:rsidRPr="00823028">
              <w:rPr>
                <w:lang w:val="cy-GB"/>
              </w:rPr>
              <w:t>0</w:t>
            </w:r>
          </w:p>
        </w:tc>
        <w:tc>
          <w:tcPr>
            <w:tcW w:w="1039" w:type="dxa"/>
            <w:shd w:val="clear" w:color="auto" w:fill="BFBFBF"/>
          </w:tcPr>
          <w:p w:rsidR="00E074F5" w:rsidRPr="00823028" w:rsidRDefault="00E074F5" w:rsidP="00823028">
            <w:pPr>
              <w:spacing w:after="0" w:line="240" w:lineRule="auto"/>
              <w:jc w:val="center"/>
              <w:rPr>
                <w:lang w:val="cy-GB"/>
              </w:rPr>
            </w:pPr>
            <w:r w:rsidRPr="00823028">
              <w:rPr>
                <w:lang w:val="cy-GB"/>
              </w:rPr>
              <w:t>2</w:t>
            </w:r>
          </w:p>
        </w:tc>
        <w:tc>
          <w:tcPr>
            <w:tcW w:w="1039" w:type="dxa"/>
            <w:shd w:val="clear" w:color="auto" w:fill="BFBFBF"/>
          </w:tcPr>
          <w:p w:rsidR="00E074F5" w:rsidRPr="00823028" w:rsidRDefault="00E074F5" w:rsidP="00823028">
            <w:pPr>
              <w:spacing w:after="0" w:line="240" w:lineRule="auto"/>
              <w:jc w:val="center"/>
              <w:rPr>
                <w:lang w:val="cy-GB"/>
              </w:rPr>
            </w:pPr>
            <w:r w:rsidRPr="00823028">
              <w:rPr>
                <w:lang w:val="cy-GB"/>
              </w:rPr>
              <w:t>2</w:t>
            </w:r>
          </w:p>
        </w:tc>
        <w:tc>
          <w:tcPr>
            <w:tcW w:w="1039" w:type="dxa"/>
            <w:shd w:val="clear" w:color="auto" w:fill="BFBFBF"/>
          </w:tcPr>
          <w:p w:rsidR="00E074F5" w:rsidRPr="00823028" w:rsidRDefault="00E074F5" w:rsidP="00823028">
            <w:pPr>
              <w:spacing w:after="0" w:line="240" w:lineRule="auto"/>
              <w:jc w:val="center"/>
              <w:rPr>
                <w:lang w:val="cy-GB"/>
              </w:rPr>
            </w:pPr>
            <w:r w:rsidRPr="00823028">
              <w:rPr>
                <w:lang w:val="cy-GB"/>
              </w:rPr>
              <w:t>1</w:t>
            </w:r>
          </w:p>
        </w:tc>
        <w:tc>
          <w:tcPr>
            <w:tcW w:w="1039" w:type="dxa"/>
            <w:shd w:val="clear" w:color="auto" w:fill="BFBFBF"/>
          </w:tcPr>
          <w:p w:rsidR="00E074F5" w:rsidRPr="00823028" w:rsidRDefault="00E074F5" w:rsidP="00823028">
            <w:pPr>
              <w:spacing w:after="0" w:line="240" w:lineRule="auto"/>
              <w:jc w:val="center"/>
              <w:rPr>
                <w:lang w:val="cy-GB"/>
              </w:rPr>
            </w:pPr>
            <w:r w:rsidRPr="00823028">
              <w:rPr>
                <w:lang w:val="cy-GB"/>
              </w:rPr>
              <w:t>3</w:t>
            </w:r>
          </w:p>
        </w:tc>
        <w:tc>
          <w:tcPr>
            <w:tcW w:w="1060" w:type="dxa"/>
            <w:shd w:val="clear" w:color="auto" w:fill="BFBFBF"/>
          </w:tcPr>
          <w:p w:rsidR="00E074F5" w:rsidRPr="00823028" w:rsidRDefault="00E074F5" w:rsidP="00823028">
            <w:pPr>
              <w:spacing w:after="0" w:line="240" w:lineRule="auto"/>
              <w:jc w:val="center"/>
              <w:rPr>
                <w:lang w:val="cy-GB"/>
              </w:rPr>
            </w:pPr>
            <w:r w:rsidRPr="00823028">
              <w:rPr>
                <w:lang w:val="cy-GB"/>
              </w:rPr>
              <w:t>0</w:t>
            </w:r>
          </w:p>
        </w:tc>
        <w:tc>
          <w:tcPr>
            <w:tcW w:w="1423" w:type="dxa"/>
            <w:shd w:val="clear" w:color="auto" w:fill="BFBFBF"/>
          </w:tcPr>
          <w:p w:rsidR="00E074F5" w:rsidRPr="00823028" w:rsidRDefault="00E074F5" w:rsidP="00823028">
            <w:pPr>
              <w:spacing w:after="0" w:line="240" w:lineRule="auto"/>
              <w:jc w:val="center"/>
              <w:rPr>
                <w:rFonts w:cs="Arial"/>
                <w:lang w:val="cy-GB"/>
              </w:rPr>
            </w:pPr>
            <w:r w:rsidRPr="00823028">
              <w:rPr>
                <w:lang w:val="cy-GB"/>
              </w:rPr>
              <w:fldChar w:fldCharType="begin"/>
            </w:r>
            <w:r w:rsidRPr="00823028">
              <w:rPr>
                <w:lang w:val="cy-GB"/>
              </w:rPr>
              <w:instrText xml:space="preserve"> =SUM(left) </w:instrText>
            </w:r>
            <w:r w:rsidRPr="00823028">
              <w:rPr>
                <w:lang w:val="cy-GB"/>
              </w:rPr>
              <w:fldChar w:fldCharType="separate"/>
            </w:r>
            <w:r w:rsidRPr="00823028">
              <w:rPr>
                <w:noProof/>
                <w:lang w:val="cy-GB"/>
              </w:rPr>
              <w:t>18</w:t>
            </w:r>
            <w:r w:rsidRPr="00823028">
              <w:rPr>
                <w:lang w:val="cy-GB"/>
              </w:rPr>
              <w:fldChar w:fldCharType="end"/>
            </w:r>
          </w:p>
        </w:tc>
      </w:tr>
      <w:tr w:rsidR="00E074F5" w:rsidRPr="00823028">
        <w:tc>
          <w:tcPr>
            <w:tcW w:w="2183" w:type="dxa"/>
            <w:shd w:val="clear" w:color="auto" w:fill="D99594"/>
          </w:tcPr>
          <w:p w:rsidR="00E074F5" w:rsidRPr="00823028" w:rsidRDefault="00E074F5" w:rsidP="00823028">
            <w:pPr>
              <w:spacing w:after="0" w:line="240" w:lineRule="auto"/>
              <w:rPr>
                <w:lang w:val="cy-GB"/>
              </w:rPr>
            </w:pPr>
            <w:r w:rsidRPr="00823028">
              <w:rPr>
                <w:lang w:val="cy-GB"/>
              </w:rPr>
              <w:t>Abertawe</w:t>
            </w:r>
          </w:p>
        </w:tc>
        <w:tc>
          <w:tcPr>
            <w:tcW w:w="1058" w:type="dxa"/>
            <w:shd w:val="clear" w:color="auto" w:fill="BFBFBF"/>
          </w:tcPr>
          <w:p w:rsidR="00E074F5" w:rsidRPr="00823028" w:rsidRDefault="00E074F5" w:rsidP="00823028">
            <w:pPr>
              <w:spacing w:after="0" w:line="240" w:lineRule="auto"/>
              <w:jc w:val="center"/>
              <w:rPr>
                <w:lang w:val="cy-GB"/>
              </w:rPr>
            </w:pPr>
            <w:r w:rsidRPr="00823028">
              <w:rPr>
                <w:lang w:val="cy-GB"/>
              </w:rPr>
              <w:t>3</w:t>
            </w:r>
          </w:p>
        </w:tc>
        <w:tc>
          <w:tcPr>
            <w:tcW w:w="1040" w:type="dxa"/>
            <w:shd w:val="clear" w:color="auto" w:fill="BFBFBF"/>
          </w:tcPr>
          <w:p w:rsidR="00E074F5" w:rsidRPr="00823028" w:rsidRDefault="00E074F5" w:rsidP="00823028">
            <w:pPr>
              <w:spacing w:after="0" w:line="240" w:lineRule="auto"/>
              <w:jc w:val="center"/>
              <w:rPr>
                <w:lang w:val="cy-GB"/>
              </w:rPr>
            </w:pPr>
            <w:r w:rsidRPr="00823028">
              <w:rPr>
                <w:lang w:val="cy-GB"/>
              </w:rPr>
              <w:t>2</w:t>
            </w:r>
          </w:p>
        </w:tc>
        <w:tc>
          <w:tcPr>
            <w:tcW w:w="1023" w:type="dxa"/>
            <w:shd w:val="clear" w:color="auto" w:fill="BFBFBF"/>
          </w:tcPr>
          <w:p w:rsidR="00E074F5" w:rsidRPr="00823028" w:rsidRDefault="00E074F5" w:rsidP="00823028">
            <w:pPr>
              <w:spacing w:after="0" w:line="240" w:lineRule="auto"/>
              <w:jc w:val="center"/>
              <w:rPr>
                <w:lang w:val="cy-GB"/>
              </w:rPr>
            </w:pPr>
            <w:r w:rsidRPr="00823028">
              <w:rPr>
                <w:lang w:val="cy-GB"/>
              </w:rPr>
              <w:t>2</w:t>
            </w:r>
          </w:p>
        </w:tc>
        <w:tc>
          <w:tcPr>
            <w:tcW w:w="1038" w:type="dxa"/>
            <w:shd w:val="clear" w:color="auto" w:fill="BFBFBF"/>
          </w:tcPr>
          <w:p w:rsidR="00E074F5" w:rsidRPr="00823028" w:rsidRDefault="00E074F5" w:rsidP="00823028">
            <w:pPr>
              <w:spacing w:after="0" w:line="240" w:lineRule="auto"/>
              <w:jc w:val="center"/>
              <w:rPr>
                <w:lang w:val="cy-GB"/>
              </w:rPr>
            </w:pPr>
            <w:r w:rsidRPr="00823028">
              <w:rPr>
                <w:lang w:val="cy-GB"/>
              </w:rPr>
              <w:t>2</w:t>
            </w:r>
          </w:p>
        </w:tc>
        <w:tc>
          <w:tcPr>
            <w:tcW w:w="1039" w:type="dxa"/>
            <w:shd w:val="clear" w:color="auto" w:fill="BFBFBF"/>
          </w:tcPr>
          <w:p w:rsidR="00E074F5" w:rsidRPr="00823028" w:rsidRDefault="00E074F5" w:rsidP="00823028">
            <w:pPr>
              <w:spacing w:after="0" w:line="240" w:lineRule="auto"/>
              <w:jc w:val="center"/>
              <w:rPr>
                <w:lang w:val="cy-GB"/>
              </w:rPr>
            </w:pPr>
            <w:r w:rsidRPr="00823028">
              <w:rPr>
                <w:lang w:val="cy-GB"/>
              </w:rPr>
              <w:t>4</w:t>
            </w:r>
          </w:p>
        </w:tc>
        <w:tc>
          <w:tcPr>
            <w:tcW w:w="1039" w:type="dxa"/>
            <w:shd w:val="clear" w:color="auto" w:fill="BFBFBF"/>
          </w:tcPr>
          <w:p w:rsidR="00E074F5" w:rsidRPr="00823028" w:rsidRDefault="00E074F5" w:rsidP="00823028">
            <w:pPr>
              <w:spacing w:after="0" w:line="240" w:lineRule="auto"/>
              <w:jc w:val="center"/>
              <w:rPr>
                <w:lang w:val="cy-GB"/>
              </w:rPr>
            </w:pPr>
            <w:r w:rsidRPr="00823028">
              <w:rPr>
                <w:lang w:val="cy-GB"/>
              </w:rPr>
              <w:t>2</w:t>
            </w:r>
          </w:p>
        </w:tc>
        <w:tc>
          <w:tcPr>
            <w:tcW w:w="1039" w:type="dxa"/>
            <w:shd w:val="clear" w:color="auto" w:fill="BFBFBF"/>
          </w:tcPr>
          <w:p w:rsidR="00E074F5" w:rsidRPr="00823028" w:rsidRDefault="00E074F5" w:rsidP="00823028">
            <w:pPr>
              <w:spacing w:after="0" w:line="240" w:lineRule="auto"/>
              <w:jc w:val="center"/>
              <w:rPr>
                <w:lang w:val="cy-GB"/>
              </w:rPr>
            </w:pPr>
            <w:r w:rsidRPr="00823028">
              <w:rPr>
                <w:lang w:val="cy-GB"/>
              </w:rPr>
              <w:t>3</w:t>
            </w:r>
          </w:p>
        </w:tc>
        <w:tc>
          <w:tcPr>
            <w:tcW w:w="1039" w:type="dxa"/>
            <w:shd w:val="clear" w:color="auto" w:fill="BFBFBF"/>
          </w:tcPr>
          <w:p w:rsidR="00E074F5" w:rsidRPr="00823028" w:rsidRDefault="00E074F5" w:rsidP="00823028">
            <w:pPr>
              <w:spacing w:after="0" w:line="240" w:lineRule="auto"/>
              <w:jc w:val="center"/>
              <w:rPr>
                <w:lang w:val="cy-GB"/>
              </w:rPr>
            </w:pPr>
            <w:r w:rsidRPr="00823028">
              <w:rPr>
                <w:lang w:val="cy-GB"/>
              </w:rPr>
              <w:t>2</w:t>
            </w:r>
          </w:p>
        </w:tc>
        <w:tc>
          <w:tcPr>
            <w:tcW w:w="1039" w:type="dxa"/>
            <w:shd w:val="clear" w:color="auto" w:fill="BFBFBF"/>
          </w:tcPr>
          <w:p w:rsidR="00E074F5" w:rsidRPr="00823028" w:rsidRDefault="00E074F5" w:rsidP="00823028">
            <w:pPr>
              <w:spacing w:after="0" w:line="240" w:lineRule="auto"/>
              <w:jc w:val="center"/>
              <w:rPr>
                <w:lang w:val="cy-GB"/>
              </w:rPr>
            </w:pPr>
            <w:r w:rsidRPr="00823028">
              <w:rPr>
                <w:lang w:val="cy-GB"/>
              </w:rPr>
              <w:t>3</w:t>
            </w:r>
          </w:p>
        </w:tc>
        <w:tc>
          <w:tcPr>
            <w:tcW w:w="1039" w:type="dxa"/>
            <w:shd w:val="clear" w:color="auto" w:fill="BFBFBF"/>
          </w:tcPr>
          <w:p w:rsidR="00E074F5" w:rsidRPr="00823028" w:rsidRDefault="00E074F5" w:rsidP="00823028">
            <w:pPr>
              <w:spacing w:after="0" w:line="240" w:lineRule="auto"/>
              <w:jc w:val="center"/>
              <w:rPr>
                <w:lang w:val="cy-GB"/>
              </w:rPr>
            </w:pPr>
            <w:r w:rsidRPr="00823028">
              <w:rPr>
                <w:lang w:val="cy-GB"/>
              </w:rPr>
              <w:t>4</w:t>
            </w:r>
          </w:p>
        </w:tc>
        <w:tc>
          <w:tcPr>
            <w:tcW w:w="1060" w:type="dxa"/>
            <w:shd w:val="clear" w:color="auto" w:fill="BFBFBF"/>
          </w:tcPr>
          <w:p w:rsidR="00E074F5" w:rsidRPr="00823028" w:rsidRDefault="00E074F5" w:rsidP="00823028">
            <w:pPr>
              <w:spacing w:after="0" w:line="240" w:lineRule="auto"/>
              <w:jc w:val="center"/>
              <w:rPr>
                <w:lang w:val="cy-GB"/>
              </w:rPr>
            </w:pPr>
            <w:r w:rsidRPr="00823028">
              <w:rPr>
                <w:lang w:val="cy-GB"/>
              </w:rPr>
              <w:t>0</w:t>
            </w:r>
          </w:p>
        </w:tc>
        <w:tc>
          <w:tcPr>
            <w:tcW w:w="1423" w:type="dxa"/>
            <w:shd w:val="clear" w:color="auto" w:fill="BFBFBF"/>
          </w:tcPr>
          <w:p w:rsidR="00E074F5" w:rsidRPr="00823028" w:rsidRDefault="00E074F5" w:rsidP="00823028">
            <w:pPr>
              <w:spacing w:after="0" w:line="240" w:lineRule="auto"/>
              <w:jc w:val="center"/>
              <w:rPr>
                <w:rFonts w:cs="Arial"/>
                <w:lang w:val="cy-GB"/>
              </w:rPr>
            </w:pPr>
            <w:r w:rsidRPr="00823028">
              <w:rPr>
                <w:lang w:val="cy-GB"/>
              </w:rPr>
              <w:fldChar w:fldCharType="begin"/>
            </w:r>
            <w:r w:rsidRPr="00823028">
              <w:rPr>
                <w:lang w:val="cy-GB"/>
              </w:rPr>
              <w:instrText xml:space="preserve"> =SUM(left) </w:instrText>
            </w:r>
            <w:r w:rsidRPr="00823028">
              <w:rPr>
                <w:lang w:val="cy-GB"/>
              </w:rPr>
              <w:fldChar w:fldCharType="separate"/>
            </w:r>
            <w:r w:rsidRPr="00823028">
              <w:rPr>
                <w:noProof/>
                <w:lang w:val="cy-GB"/>
              </w:rPr>
              <w:t>27</w:t>
            </w:r>
            <w:r w:rsidRPr="00823028">
              <w:rPr>
                <w:lang w:val="cy-GB"/>
              </w:rPr>
              <w:fldChar w:fldCharType="end"/>
            </w:r>
          </w:p>
        </w:tc>
      </w:tr>
      <w:tr w:rsidR="00E074F5" w:rsidRPr="00823028">
        <w:tc>
          <w:tcPr>
            <w:tcW w:w="2183" w:type="dxa"/>
            <w:shd w:val="clear" w:color="auto" w:fill="D99594"/>
          </w:tcPr>
          <w:p w:rsidR="00E074F5" w:rsidRPr="00823028" w:rsidRDefault="00E074F5" w:rsidP="00823028">
            <w:pPr>
              <w:spacing w:after="0" w:line="240" w:lineRule="auto"/>
              <w:rPr>
                <w:lang w:val="cy-GB"/>
              </w:rPr>
            </w:pPr>
            <w:r w:rsidRPr="00823028">
              <w:rPr>
                <w:lang w:val="cy-GB"/>
              </w:rPr>
              <w:t>Castell Nedd Port Talbot</w:t>
            </w:r>
          </w:p>
        </w:tc>
        <w:tc>
          <w:tcPr>
            <w:tcW w:w="1058" w:type="dxa"/>
            <w:shd w:val="clear" w:color="auto" w:fill="BFBFBF"/>
          </w:tcPr>
          <w:p w:rsidR="00E074F5" w:rsidRPr="00823028" w:rsidRDefault="00E074F5" w:rsidP="00823028">
            <w:pPr>
              <w:spacing w:after="0" w:line="240" w:lineRule="auto"/>
              <w:jc w:val="center"/>
              <w:rPr>
                <w:lang w:val="cy-GB"/>
              </w:rPr>
            </w:pPr>
            <w:r w:rsidRPr="00823028">
              <w:rPr>
                <w:lang w:val="cy-GB"/>
              </w:rPr>
              <w:t>0</w:t>
            </w:r>
          </w:p>
        </w:tc>
        <w:tc>
          <w:tcPr>
            <w:tcW w:w="1040" w:type="dxa"/>
            <w:shd w:val="clear" w:color="auto" w:fill="BFBFBF"/>
          </w:tcPr>
          <w:p w:rsidR="00E074F5" w:rsidRPr="00823028" w:rsidRDefault="00E074F5" w:rsidP="00823028">
            <w:pPr>
              <w:spacing w:after="0" w:line="240" w:lineRule="auto"/>
              <w:jc w:val="center"/>
              <w:rPr>
                <w:lang w:val="cy-GB"/>
              </w:rPr>
            </w:pPr>
            <w:r w:rsidRPr="00823028">
              <w:rPr>
                <w:lang w:val="cy-GB"/>
              </w:rPr>
              <w:t>0</w:t>
            </w:r>
          </w:p>
        </w:tc>
        <w:tc>
          <w:tcPr>
            <w:tcW w:w="1023" w:type="dxa"/>
            <w:shd w:val="clear" w:color="auto" w:fill="BFBFBF"/>
          </w:tcPr>
          <w:p w:rsidR="00E074F5" w:rsidRPr="00823028" w:rsidRDefault="00E074F5" w:rsidP="00823028">
            <w:pPr>
              <w:spacing w:after="0" w:line="240" w:lineRule="auto"/>
              <w:jc w:val="center"/>
              <w:rPr>
                <w:lang w:val="cy-GB"/>
              </w:rPr>
            </w:pPr>
            <w:r w:rsidRPr="00823028">
              <w:rPr>
                <w:lang w:val="cy-GB"/>
              </w:rPr>
              <w:t>3</w:t>
            </w:r>
          </w:p>
        </w:tc>
        <w:tc>
          <w:tcPr>
            <w:tcW w:w="1038" w:type="dxa"/>
            <w:shd w:val="clear" w:color="auto" w:fill="BFBFBF"/>
          </w:tcPr>
          <w:p w:rsidR="00E074F5" w:rsidRPr="00823028" w:rsidRDefault="00E074F5" w:rsidP="00823028">
            <w:pPr>
              <w:spacing w:after="0" w:line="240" w:lineRule="auto"/>
              <w:jc w:val="center"/>
              <w:rPr>
                <w:lang w:val="cy-GB"/>
              </w:rPr>
            </w:pPr>
            <w:r w:rsidRPr="00823028">
              <w:rPr>
                <w:lang w:val="cy-GB"/>
              </w:rPr>
              <w:t>2</w:t>
            </w:r>
          </w:p>
        </w:tc>
        <w:tc>
          <w:tcPr>
            <w:tcW w:w="1039" w:type="dxa"/>
            <w:shd w:val="clear" w:color="auto" w:fill="BFBFBF"/>
          </w:tcPr>
          <w:p w:rsidR="00E074F5" w:rsidRPr="00823028" w:rsidRDefault="00E074F5" w:rsidP="00823028">
            <w:pPr>
              <w:spacing w:after="0" w:line="240" w:lineRule="auto"/>
              <w:jc w:val="center"/>
              <w:rPr>
                <w:lang w:val="cy-GB"/>
              </w:rPr>
            </w:pPr>
            <w:r w:rsidRPr="00823028">
              <w:rPr>
                <w:lang w:val="cy-GB"/>
              </w:rPr>
              <w:t>4</w:t>
            </w:r>
          </w:p>
        </w:tc>
        <w:tc>
          <w:tcPr>
            <w:tcW w:w="1039" w:type="dxa"/>
            <w:shd w:val="clear" w:color="auto" w:fill="BFBFBF"/>
          </w:tcPr>
          <w:p w:rsidR="00E074F5" w:rsidRPr="00823028" w:rsidRDefault="00E074F5" w:rsidP="00823028">
            <w:pPr>
              <w:spacing w:after="0" w:line="240" w:lineRule="auto"/>
              <w:jc w:val="center"/>
              <w:rPr>
                <w:lang w:val="cy-GB"/>
              </w:rPr>
            </w:pPr>
            <w:r w:rsidRPr="00823028">
              <w:rPr>
                <w:lang w:val="cy-GB"/>
              </w:rPr>
              <w:t>2</w:t>
            </w:r>
          </w:p>
        </w:tc>
        <w:tc>
          <w:tcPr>
            <w:tcW w:w="1039" w:type="dxa"/>
            <w:shd w:val="clear" w:color="auto" w:fill="BFBFBF"/>
          </w:tcPr>
          <w:p w:rsidR="00E074F5" w:rsidRPr="00823028" w:rsidRDefault="00E074F5" w:rsidP="00823028">
            <w:pPr>
              <w:spacing w:after="0" w:line="240" w:lineRule="auto"/>
              <w:jc w:val="center"/>
              <w:rPr>
                <w:lang w:val="cy-GB"/>
              </w:rPr>
            </w:pPr>
            <w:r w:rsidRPr="00823028">
              <w:rPr>
                <w:lang w:val="cy-GB"/>
              </w:rPr>
              <w:t>2</w:t>
            </w:r>
          </w:p>
        </w:tc>
        <w:tc>
          <w:tcPr>
            <w:tcW w:w="1039" w:type="dxa"/>
            <w:shd w:val="clear" w:color="auto" w:fill="BFBFBF"/>
          </w:tcPr>
          <w:p w:rsidR="00E074F5" w:rsidRPr="00823028" w:rsidRDefault="00E074F5" w:rsidP="00823028">
            <w:pPr>
              <w:spacing w:after="0" w:line="240" w:lineRule="auto"/>
              <w:jc w:val="center"/>
              <w:rPr>
                <w:lang w:val="cy-GB"/>
              </w:rPr>
            </w:pPr>
            <w:r w:rsidRPr="00823028">
              <w:rPr>
                <w:lang w:val="cy-GB"/>
              </w:rPr>
              <w:t>3</w:t>
            </w:r>
          </w:p>
        </w:tc>
        <w:tc>
          <w:tcPr>
            <w:tcW w:w="1039" w:type="dxa"/>
            <w:shd w:val="clear" w:color="auto" w:fill="BFBFBF"/>
          </w:tcPr>
          <w:p w:rsidR="00E074F5" w:rsidRPr="00823028" w:rsidRDefault="00E074F5" w:rsidP="00823028">
            <w:pPr>
              <w:spacing w:after="0" w:line="240" w:lineRule="auto"/>
              <w:jc w:val="center"/>
              <w:rPr>
                <w:lang w:val="cy-GB"/>
              </w:rPr>
            </w:pPr>
            <w:r w:rsidRPr="00823028">
              <w:rPr>
                <w:lang w:val="cy-GB"/>
              </w:rPr>
              <w:t>3</w:t>
            </w:r>
          </w:p>
        </w:tc>
        <w:tc>
          <w:tcPr>
            <w:tcW w:w="1039" w:type="dxa"/>
            <w:shd w:val="clear" w:color="auto" w:fill="BFBFBF"/>
          </w:tcPr>
          <w:p w:rsidR="00E074F5" w:rsidRPr="00823028" w:rsidRDefault="00E074F5" w:rsidP="00823028">
            <w:pPr>
              <w:spacing w:after="0" w:line="240" w:lineRule="auto"/>
              <w:jc w:val="center"/>
              <w:rPr>
                <w:lang w:val="cy-GB"/>
              </w:rPr>
            </w:pPr>
            <w:r w:rsidRPr="00823028">
              <w:rPr>
                <w:lang w:val="cy-GB"/>
              </w:rPr>
              <w:t>3</w:t>
            </w:r>
          </w:p>
        </w:tc>
        <w:tc>
          <w:tcPr>
            <w:tcW w:w="1060" w:type="dxa"/>
            <w:shd w:val="clear" w:color="auto" w:fill="BFBFBF"/>
          </w:tcPr>
          <w:p w:rsidR="00E074F5" w:rsidRPr="00823028" w:rsidRDefault="00E074F5" w:rsidP="00823028">
            <w:pPr>
              <w:spacing w:after="0" w:line="240" w:lineRule="auto"/>
              <w:jc w:val="center"/>
              <w:rPr>
                <w:lang w:val="cy-GB"/>
              </w:rPr>
            </w:pPr>
            <w:r w:rsidRPr="00823028">
              <w:rPr>
                <w:lang w:val="cy-GB"/>
              </w:rPr>
              <w:t>4</w:t>
            </w:r>
          </w:p>
        </w:tc>
        <w:tc>
          <w:tcPr>
            <w:tcW w:w="1423" w:type="dxa"/>
            <w:shd w:val="clear" w:color="auto" w:fill="BFBFBF"/>
          </w:tcPr>
          <w:p w:rsidR="00E074F5" w:rsidRPr="00823028" w:rsidRDefault="00E074F5" w:rsidP="00823028">
            <w:pPr>
              <w:spacing w:after="0" w:line="240" w:lineRule="auto"/>
              <w:jc w:val="center"/>
              <w:rPr>
                <w:rFonts w:cs="Arial"/>
                <w:lang w:val="cy-GB"/>
              </w:rPr>
            </w:pPr>
            <w:r w:rsidRPr="00823028">
              <w:rPr>
                <w:lang w:val="cy-GB"/>
              </w:rPr>
              <w:fldChar w:fldCharType="begin"/>
            </w:r>
            <w:r w:rsidRPr="00823028">
              <w:rPr>
                <w:lang w:val="cy-GB"/>
              </w:rPr>
              <w:instrText xml:space="preserve"> =SUM(left) </w:instrText>
            </w:r>
            <w:r w:rsidRPr="00823028">
              <w:rPr>
                <w:lang w:val="cy-GB"/>
              </w:rPr>
              <w:fldChar w:fldCharType="separate"/>
            </w:r>
            <w:r w:rsidRPr="00823028">
              <w:rPr>
                <w:noProof/>
                <w:lang w:val="cy-GB"/>
              </w:rPr>
              <w:t>26</w:t>
            </w:r>
            <w:r w:rsidRPr="00823028">
              <w:rPr>
                <w:lang w:val="cy-GB"/>
              </w:rPr>
              <w:fldChar w:fldCharType="end"/>
            </w:r>
          </w:p>
        </w:tc>
      </w:tr>
      <w:tr w:rsidR="00E074F5" w:rsidRPr="00823028">
        <w:tc>
          <w:tcPr>
            <w:tcW w:w="2183" w:type="dxa"/>
            <w:shd w:val="clear" w:color="auto" w:fill="D99594"/>
          </w:tcPr>
          <w:p w:rsidR="00E074F5" w:rsidRPr="00823028" w:rsidRDefault="00E074F5" w:rsidP="00823028">
            <w:pPr>
              <w:spacing w:after="0" w:line="240" w:lineRule="auto"/>
              <w:rPr>
                <w:lang w:val="cy-GB"/>
              </w:rPr>
            </w:pPr>
            <w:r w:rsidRPr="00823028">
              <w:rPr>
                <w:lang w:val="cy-GB"/>
              </w:rPr>
              <w:t>Blaenau Gwent</w:t>
            </w:r>
          </w:p>
        </w:tc>
        <w:tc>
          <w:tcPr>
            <w:tcW w:w="1058" w:type="dxa"/>
            <w:shd w:val="clear" w:color="auto" w:fill="BFBFBF"/>
          </w:tcPr>
          <w:p w:rsidR="00E074F5" w:rsidRPr="00823028" w:rsidRDefault="00E074F5" w:rsidP="00823028">
            <w:pPr>
              <w:spacing w:after="0" w:line="240" w:lineRule="auto"/>
              <w:jc w:val="center"/>
              <w:rPr>
                <w:lang w:val="cy-GB"/>
              </w:rPr>
            </w:pPr>
            <w:r w:rsidRPr="00823028">
              <w:rPr>
                <w:lang w:val="cy-GB"/>
              </w:rPr>
              <w:t>0</w:t>
            </w:r>
          </w:p>
        </w:tc>
        <w:tc>
          <w:tcPr>
            <w:tcW w:w="1040" w:type="dxa"/>
            <w:shd w:val="clear" w:color="auto" w:fill="BFBFBF"/>
          </w:tcPr>
          <w:p w:rsidR="00E074F5" w:rsidRPr="00823028" w:rsidRDefault="00E074F5" w:rsidP="00823028">
            <w:pPr>
              <w:spacing w:after="0" w:line="240" w:lineRule="auto"/>
              <w:jc w:val="center"/>
              <w:rPr>
                <w:lang w:val="cy-GB"/>
              </w:rPr>
            </w:pPr>
            <w:r w:rsidRPr="00823028">
              <w:rPr>
                <w:lang w:val="cy-GB"/>
              </w:rPr>
              <w:t>0</w:t>
            </w:r>
          </w:p>
        </w:tc>
        <w:tc>
          <w:tcPr>
            <w:tcW w:w="1023" w:type="dxa"/>
            <w:shd w:val="clear" w:color="auto" w:fill="BFBFBF"/>
          </w:tcPr>
          <w:p w:rsidR="00E074F5" w:rsidRPr="00823028" w:rsidRDefault="00E074F5" w:rsidP="00823028">
            <w:pPr>
              <w:spacing w:after="0" w:line="240" w:lineRule="auto"/>
              <w:jc w:val="center"/>
              <w:rPr>
                <w:lang w:val="cy-GB"/>
              </w:rPr>
            </w:pPr>
            <w:r w:rsidRPr="00823028">
              <w:rPr>
                <w:lang w:val="cy-GB"/>
              </w:rPr>
              <w:t>2</w:t>
            </w:r>
          </w:p>
        </w:tc>
        <w:tc>
          <w:tcPr>
            <w:tcW w:w="1038" w:type="dxa"/>
            <w:shd w:val="clear" w:color="auto" w:fill="BFBFBF"/>
          </w:tcPr>
          <w:p w:rsidR="00E074F5" w:rsidRPr="00823028" w:rsidRDefault="00E074F5" w:rsidP="00823028">
            <w:pPr>
              <w:spacing w:after="0" w:line="240" w:lineRule="auto"/>
              <w:jc w:val="center"/>
              <w:rPr>
                <w:lang w:val="cy-GB"/>
              </w:rPr>
            </w:pPr>
            <w:r w:rsidRPr="00823028">
              <w:rPr>
                <w:lang w:val="cy-GB"/>
              </w:rPr>
              <w:t>3</w:t>
            </w:r>
          </w:p>
        </w:tc>
        <w:tc>
          <w:tcPr>
            <w:tcW w:w="1039" w:type="dxa"/>
            <w:shd w:val="clear" w:color="auto" w:fill="BFBFBF"/>
          </w:tcPr>
          <w:p w:rsidR="00E074F5" w:rsidRPr="00823028" w:rsidRDefault="00E074F5" w:rsidP="00823028">
            <w:pPr>
              <w:spacing w:after="0" w:line="240" w:lineRule="auto"/>
              <w:jc w:val="center"/>
              <w:rPr>
                <w:lang w:val="cy-GB"/>
              </w:rPr>
            </w:pPr>
            <w:r w:rsidRPr="00823028">
              <w:rPr>
                <w:lang w:val="cy-GB"/>
              </w:rPr>
              <w:t>4</w:t>
            </w:r>
          </w:p>
        </w:tc>
        <w:tc>
          <w:tcPr>
            <w:tcW w:w="1039" w:type="dxa"/>
            <w:shd w:val="clear" w:color="auto" w:fill="BFBFBF"/>
          </w:tcPr>
          <w:p w:rsidR="00E074F5" w:rsidRPr="00823028" w:rsidRDefault="00E074F5" w:rsidP="00823028">
            <w:pPr>
              <w:spacing w:after="0" w:line="240" w:lineRule="auto"/>
              <w:jc w:val="center"/>
              <w:rPr>
                <w:lang w:val="cy-GB"/>
              </w:rPr>
            </w:pPr>
            <w:r w:rsidRPr="00823028">
              <w:rPr>
                <w:lang w:val="cy-GB"/>
              </w:rPr>
              <w:t>2</w:t>
            </w:r>
          </w:p>
        </w:tc>
        <w:tc>
          <w:tcPr>
            <w:tcW w:w="1039" w:type="dxa"/>
            <w:shd w:val="clear" w:color="auto" w:fill="BFBFBF"/>
          </w:tcPr>
          <w:p w:rsidR="00E074F5" w:rsidRPr="00823028" w:rsidRDefault="00E074F5" w:rsidP="00823028">
            <w:pPr>
              <w:spacing w:after="0" w:line="240" w:lineRule="auto"/>
              <w:jc w:val="center"/>
              <w:rPr>
                <w:lang w:val="cy-GB"/>
              </w:rPr>
            </w:pPr>
            <w:r w:rsidRPr="00823028">
              <w:rPr>
                <w:lang w:val="cy-GB"/>
              </w:rPr>
              <w:t>4</w:t>
            </w:r>
          </w:p>
        </w:tc>
        <w:tc>
          <w:tcPr>
            <w:tcW w:w="1039" w:type="dxa"/>
            <w:shd w:val="clear" w:color="auto" w:fill="BFBFBF"/>
          </w:tcPr>
          <w:p w:rsidR="00E074F5" w:rsidRPr="00823028" w:rsidRDefault="00E074F5" w:rsidP="00823028">
            <w:pPr>
              <w:spacing w:after="0" w:line="240" w:lineRule="auto"/>
              <w:jc w:val="center"/>
              <w:rPr>
                <w:lang w:val="cy-GB"/>
              </w:rPr>
            </w:pPr>
            <w:r w:rsidRPr="00823028">
              <w:rPr>
                <w:lang w:val="cy-GB"/>
              </w:rPr>
              <w:t>2</w:t>
            </w:r>
          </w:p>
        </w:tc>
        <w:tc>
          <w:tcPr>
            <w:tcW w:w="1039" w:type="dxa"/>
            <w:shd w:val="clear" w:color="auto" w:fill="BFBFBF"/>
          </w:tcPr>
          <w:p w:rsidR="00E074F5" w:rsidRPr="00823028" w:rsidRDefault="00E074F5" w:rsidP="00823028">
            <w:pPr>
              <w:spacing w:after="0" w:line="240" w:lineRule="auto"/>
              <w:jc w:val="center"/>
              <w:rPr>
                <w:lang w:val="cy-GB"/>
              </w:rPr>
            </w:pPr>
            <w:r w:rsidRPr="00823028">
              <w:rPr>
                <w:lang w:val="cy-GB"/>
              </w:rPr>
              <w:t>3</w:t>
            </w:r>
          </w:p>
        </w:tc>
        <w:tc>
          <w:tcPr>
            <w:tcW w:w="1039" w:type="dxa"/>
            <w:shd w:val="clear" w:color="auto" w:fill="BFBFBF"/>
          </w:tcPr>
          <w:p w:rsidR="00E074F5" w:rsidRPr="00823028" w:rsidRDefault="00E074F5" w:rsidP="00823028">
            <w:pPr>
              <w:spacing w:after="0" w:line="240" w:lineRule="auto"/>
              <w:jc w:val="center"/>
              <w:rPr>
                <w:lang w:val="cy-GB"/>
              </w:rPr>
            </w:pPr>
            <w:r w:rsidRPr="00823028">
              <w:rPr>
                <w:lang w:val="cy-GB"/>
              </w:rPr>
              <w:t>4</w:t>
            </w:r>
          </w:p>
        </w:tc>
        <w:tc>
          <w:tcPr>
            <w:tcW w:w="1060" w:type="dxa"/>
            <w:shd w:val="clear" w:color="auto" w:fill="BFBFBF"/>
          </w:tcPr>
          <w:p w:rsidR="00E074F5" w:rsidRPr="00823028" w:rsidRDefault="00E074F5" w:rsidP="00823028">
            <w:pPr>
              <w:spacing w:after="0" w:line="240" w:lineRule="auto"/>
              <w:jc w:val="center"/>
              <w:rPr>
                <w:lang w:val="cy-GB"/>
              </w:rPr>
            </w:pPr>
            <w:r w:rsidRPr="00823028">
              <w:rPr>
                <w:lang w:val="cy-GB"/>
              </w:rPr>
              <w:t>3</w:t>
            </w:r>
          </w:p>
        </w:tc>
        <w:tc>
          <w:tcPr>
            <w:tcW w:w="1423" w:type="dxa"/>
            <w:shd w:val="clear" w:color="auto" w:fill="BFBFBF"/>
          </w:tcPr>
          <w:p w:rsidR="00E074F5" w:rsidRPr="00823028" w:rsidRDefault="00E074F5" w:rsidP="00823028">
            <w:pPr>
              <w:spacing w:after="0" w:line="240" w:lineRule="auto"/>
              <w:jc w:val="center"/>
              <w:rPr>
                <w:rFonts w:cs="Arial"/>
                <w:lang w:val="cy-GB"/>
              </w:rPr>
            </w:pPr>
            <w:r w:rsidRPr="00823028">
              <w:rPr>
                <w:lang w:val="cy-GB"/>
              </w:rPr>
              <w:fldChar w:fldCharType="begin"/>
            </w:r>
            <w:r w:rsidRPr="00823028">
              <w:rPr>
                <w:lang w:val="cy-GB"/>
              </w:rPr>
              <w:instrText xml:space="preserve"> =SUM(lEft) </w:instrText>
            </w:r>
            <w:r w:rsidRPr="00823028">
              <w:rPr>
                <w:lang w:val="cy-GB"/>
              </w:rPr>
              <w:fldChar w:fldCharType="separate"/>
            </w:r>
            <w:r w:rsidRPr="00823028">
              <w:rPr>
                <w:noProof/>
                <w:lang w:val="cy-GB"/>
              </w:rPr>
              <w:t>27</w:t>
            </w:r>
            <w:r w:rsidRPr="00823028">
              <w:rPr>
                <w:lang w:val="cy-GB"/>
              </w:rPr>
              <w:fldChar w:fldCharType="end"/>
            </w:r>
          </w:p>
        </w:tc>
      </w:tr>
      <w:tr w:rsidR="00E074F5" w:rsidRPr="00823028">
        <w:tc>
          <w:tcPr>
            <w:tcW w:w="2183" w:type="dxa"/>
            <w:shd w:val="clear" w:color="auto" w:fill="D99594"/>
          </w:tcPr>
          <w:p w:rsidR="00E074F5" w:rsidRPr="00823028" w:rsidRDefault="00E074F5" w:rsidP="00823028">
            <w:pPr>
              <w:spacing w:after="0" w:line="240" w:lineRule="auto"/>
              <w:rPr>
                <w:lang w:val="cy-GB"/>
              </w:rPr>
            </w:pPr>
            <w:r w:rsidRPr="00823028">
              <w:rPr>
                <w:lang w:val="cy-GB"/>
              </w:rPr>
              <w:t>Casnewydd</w:t>
            </w:r>
          </w:p>
        </w:tc>
        <w:tc>
          <w:tcPr>
            <w:tcW w:w="1058" w:type="dxa"/>
            <w:shd w:val="clear" w:color="auto" w:fill="BFBFBF"/>
          </w:tcPr>
          <w:p w:rsidR="00E074F5" w:rsidRPr="00823028" w:rsidRDefault="00E074F5" w:rsidP="00823028">
            <w:pPr>
              <w:spacing w:after="0" w:line="240" w:lineRule="auto"/>
              <w:jc w:val="center"/>
              <w:rPr>
                <w:lang w:val="cy-GB"/>
              </w:rPr>
            </w:pPr>
            <w:r w:rsidRPr="00823028">
              <w:rPr>
                <w:lang w:val="cy-GB"/>
              </w:rPr>
              <w:t>3</w:t>
            </w:r>
          </w:p>
        </w:tc>
        <w:tc>
          <w:tcPr>
            <w:tcW w:w="1040" w:type="dxa"/>
            <w:shd w:val="clear" w:color="auto" w:fill="BFBFBF"/>
          </w:tcPr>
          <w:p w:rsidR="00E074F5" w:rsidRPr="00823028" w:rsidRDefault="00E074F5" w:rsidP="00823028">
            <w:pPr>
              <w:spacing w:after="0" w:line="240" w:lineRule="auto"/>
              <w:jc w:val="center"/>
              <w:rPr>
                <w:lang w:val="cy-GB"/>
              </w:rPr>
            </w:pPr>
            <w:r w:rsidRPr="00823028">
              <w:rPr>
                <w:lang w:val="cy-GB"/>
              </w:rPr>
              <w:t>0</w:t>
            </w:r>
          </w:p>
        </w:tc>
        <w:tc>
          <w:tcPr>
            <w:tcW w:w="1023" w:type="dxa"/>
            <w:shd w:val="clear" w:color="auto" w:fill="BFBFBF"/>
          </w:tcPr>
          <w:p w:rsidR="00E074F5" w:rsidRPr="00823028" w:rsidRDefault="00E074F5" w:rsidP="00823028">
            <w:pPr>
              <w:spacing w:after="0" w:line="240" w:lineRule="auto"/>
              <w:jc w:val="center"/>
              <w:rPr>
                <w:lang w:val="cy-GB"/>
              </w:rPr>
            </w:pPr>
            <w:r w:rsidRPr="00823028">
              <w:rPr>
                <w:lang w:val="cy-GB"/>
              </w:rPr>
              <w:t>1</w:t>
            </w:r>
          </w:p>
        </w:tc>
        <w:tc>
          <w:tcPr>
            <w:tcW w:w="1038" w:type="dxa"/>
            <w:shd w:val="clear" w:color="auto" w:fill="BFBFBF"/>
          </w:tcPr>
          <w:p w:rsidR="00E074F5" w:rsidRPr="00823028" w:rsidRDefault="00E074F5" w:rsidP="00823028">
            <w:pPr>
              <w:spacing w:after="0" w:line="240" w:lineRule="auto"/>
              <w:jc w:val="center"/>
              <w:rPr>
                <w:lang w:val="cy-GB"/>
              </w:rPr>
            </w:pPr>
            <w:r w:rsidRPr="00823028">
              <w:rPr>
                <w:lang w:val="cy-GB"/>
              </w:rPr>
              <w:t>1</w:t>
            </w:r>
          </w:p>
        </w:tc>
        <w:tc>
          <w:tcPr>
            <w:tcW w:w="1039" w:type="dxa"/>
            <w:shd w:val="clear" w:color="auto" w:fill="BFBFBF"/>
          </w:tcPr>
          <w:p w:rsidR="00E074F5" w:rsidRPr="00823028" w:rsidRDefault="00E074F5" w:rsidP="00823028">
            <w:pPr>
              <w:spacing w:after="0" w:line="240" w:lineRule="auto"/>
              <w:jc w:val="center"/>
              <w:rPr>
                <w:lang w:val="cy-GB"/>
              </w:rPr>
            </w:pPr>
            <w:r w:rsidRPr="00823028">
              <w:rPr>
                <w:lang w:val="cy-GB"/>
              </w:rPr>
              <w:t>2</w:t>
            </w:r>
          </w:p>
        </w:tc>
        <w:tc>
          <w:tcPr>
            <w:tcW w:w="1039" w:type="dxa"/>
            <w:shd w:val="clear" w:color="auto" w:fill="BFBFBF"/>
          </w:tcPr>
          <w:p w:rsidR="00E074F5" w:rsidRPr="00823028" w:rsidRDefault="00E074F5" w:rsidP="00823028">
            <w:pPr>
              <w:spacing w:after="0" w:line="240" w:lineRule="auto"/>
              <w:jc w:val="center"/>
              <w:rPr>
                <w:lang w:val="cy-GB"/>
              </w:rPr>
            </w:pPr>
            <w:r w:rsidRPr="00823028">
              <w:rPr>
                <w:lang w:val="cy-GB"/>
              </w:rPr>
              <w:t>0</w:t>
            </w:r>
          </w:p>
        </w:tc>
        <w:tc>
          <w:tcPr>
            <w:tcW w:w="1039" w:type="dxa"/>
            <w:shd w:val="clear" w:color="auto" w:fill="BFBFBF"/>
          </w:tcPr>
          <w:p w:rsidR="00E074F5" w:rsidRPr="00823028" w:rsidRDefault="00E074F5" w:rsidP="00823028">
            <w:pPr>
              <w:spacing w:after="0" w:line="240" w:lineRule="auto"/>
              <w:jc w:val="center"/>
              <w:rPr>
                <w:lang w:val="cy-GB"/>
              </w:rPr>
            </w:pPr>
            <w:r w:rsidRPr="00823028">
              <w:rPr>
                <w:lang w:val="cy-GB"/>
              </w:rPr>
              <w:t>1</w:t>
            </w:r>
          </w:p>
        </w:tc>
        <w:tc>
          <w:tcPr>
            <w:tcW w:w="1039" w:type="dxa"/>
            <w:shd w:val="clear" w:color="auto" w:fill="BFBFBF"/>
          </w:tcPr>
          <w:p w:rsidR="00E074F5" w:rsidRPr="00823028" w:rsidRDefault="00E074F5" w:rsidP="00823028">
            <w:pPr>
              <w:spacing w:after="0" w:line="240" w:lineRule="auto"/>
              <w:jc w:val="center"/>
              <w:rPr>
                <w:lang w:val="cy-GB"/>
              </w:rPr>
            </w:pPr>
            <w:r w:rsidRPr="00823028">
              <w:rPr>
                <w:lang w:val="cy-GB"/>
              </w:rPr>
              <w:t>2</w:t>
            </w:r>
          </w:p>
        </w:tc>
        <w:tc>
          <w:tcPr>
            <w:tcW w:w="1039" w:type="dxa"/>
            <w:shd w:val="clear" w:color="auto" w:fill="BFBFBF"/>
          </w:tcPr>
          <w:p w:rsidR="00E074F5" w:rsidRPr="00823028" w:rsidRDefault="00E074F5" w:rsidP="00823028">
            <w:pPr>
              <w:spacing w:after="0" w:line="240" w:lineRule="auto"/>
              <w:jc w:val="center"/>
              <w:rPr>
                <w:lang w:val="cy-GB"/>
              </w:rPr>
            </w:pPr>
            <w:r w:rsidRPr="00823028">
              <w:rPr>
                <w:lang w:val="cy-GB"/>
              </w:rPr>
              <w:t>0</w:t>
            </w:r>
          </w:p>
        </w:tc>
        <w:tc>
          <w:tcPr>
            <w:tcW w:w="1039" w:type="dxa"/>
            <w:shd w:val="clear" w:color="auto" w:fill="BFBFBF"/>
          </w:tcPr>
          <w:p w:rsidR="00E074F5" w:rsidRPr="00823028" w:rsidRDefault="00E074F5" w:rsidP="00823028">
            <w:pPr>
              <w:spacing w:after="0" w:line="240" w:lineRule="auto"/>
              <w:jc w:val="center"/>
              <w:rPr>
                <w:lang w:val="cy-GB"/>
              </w:rPr>
            </w:pPr>
            <w:r w:rsidRPr="00823028">
              <w:rPr>
                <w:lang w:val="cy-GB"/>
              </w:rPr>
              <w:t>1</w:t>
            </w:r>
          </w:p>
        </w:tc>
        <w:tc>
          <w:tcPr>
            <w:tcW w:w="1060" w:type="dxa"/>
            <w:shd w:val="clear" w:color="auto" w:fill="BFBFBF"/>
          </w:tcPr>
          <w:p w:rsidR="00E074F5" w:rsidRPr="00823028" w:rsidRDefault="00E074F5" w:rsidP="00823028">
            <w:pPr>
              <w:spacing w:after="0" w:line="240" w:lineRule="auto"/>
              <w:jc w:val="center"/>
              <w:rPr>
                <w:lang w:val="cy-GB"/>
              </w:rPr>
            </w:pPr>
            <w:r w:rsidRPr="00823028">
              <w:rPr>
                <w:lang w:val="cy-GB"/>
              </w:rPr>
              <w:t>0</w:t>
            </w:r>
          </w:p>
        </w:tc>
        <w:tc>
          <w:tcPr>
            <w:tcW w:w="1423" w:type="dxa"/>
            <w:shd w:val="clear" w:color="auto" w:fill="BFBFBF"/>
          </w:tcPr>
          <w:p w:rsidR="00E074F5" w:rsidRPr="00823028" w:rsidRDefault="00E074F5" w:rsidP="00823028">
            <w:pPr>
              <w:spacing w:after="0" w:line="240" w:lineRule="auto"/>
              <w:jc w:val="center"/>
              <w:rPr>
                <w:rFonts w:cs="Arial"/>
                <w:lang w:val="cy-GB"/>
              </w:rPr>
            </w:pPr>
            <w:r w:rsidRPr="00823028">
              <w:rPr>
                <w:lang w:val="cy-GB"/>
              </w:rPr>
              <w:fldChar w:fldCharType="begin"/>
            </w:r>
            <w:r w:rsidRPr="00823028">
              <w:rPr>
                <w:lang w:val="cy-GB"/>
              </w:rPr>
              <w:instrText xml:space="preserve"> =SUM(lEft) </w:instrText>
            </w:r>
            <w:r w:rsidRPr="00823028">
              <w:rPr>
                <w:lang w:val="cy-GB"/>
              </w:rPr>
              <w:fldChar w:fldCharType="separate"/>
            </w:r>
            <w:r w:rsidRPr="00823028">
              <w:rPr>
                <w:noProof/>
                <w:lang w:val="cy-GB"/>
              </w:rPr>
              <w:t>11</w:t>
            </w:r>
            <w:r w:rsidRPr="00823028">
              <w:rPr>
                <w:lang w:val="cy-GB"/>
              </w:rPr>
              <w:fldChar w:fldCharType="end"/>
            </w:r>
          </w:p>
        </w:tc>
      </w:tr>
      <w:tr w:rsidR="00E074F5" w:rsidRPr="00823028">
        <w:tc>
          <w:tcPr>
            <w:tcW w:w="2183" w:type="dxa"/>
            <w:shd w:val="clear" w:color="auto" w:fill="D99594"/>
          </w:tcPr>
          <w:p w:rsidR="00E074F5" w:rsidRPr="00823028" w:rsidRDefault="00E074F5" w:rsidP="00823028">
            <w:pPr>
              <w:spacing w:after="0" w:line="240" w:lineRule="auto"/>
              <w:rPr>
                <w:lang w:val="cy-GB"/>
              </w:rPr>
            </w:pPr>
            <w:r w:rsidRPr="00823028">
              <w:rPr>
                <w:lang w:val="cy-GB"/>
              </w:rPr>
              <w:t>Bro Morgannwg</w:t>
            </w:r>
          </w:p>
        </w:tc>
        <w:tc>
          <w:tcPr>
            <w:tcW w:w="1058" w:type="dxa"/>
            <w:shd w:val="clear" w:color="auto" w:fill="BFBFBF"/>
          </w:tcPr>
          <w:p w:rsidR="00E074F5" w:rsidRPr="00823028" w:rsidRDefault="00E074F5" w:rsidP="00823028">
            <w:pPr>
              <w:spacing w:after="0" w:line="240" w:lineRule="auto"/>
              <w:jc w:val="center"/>
              <w:rPr>
                <w:lang w:val="cy-GB"/>
              </w:rPr>
            </w:pPr>
            <w:r w:rsidRPr="00823028">
              <w:rPr>
                <w:lang w:val="cy-GB"/>
              </w:rPr>
              <w:t>0</w:t>
            </w:r>
          </w:p>
        </w:tc>
        <w:tc>
          <w:tcPr>
            <w:tcW w:w="1040" w:type="dxa"/>
            <w:shd w:val="clear" w:color="auto" w:fill="BFBFBF"/>
          </w:tcPr>
          <w:p w:rsidR="00E074F5" w:rsidRPr="00823028" w:rsidRDefault="00E074F5" w:rsidP="00823028">
            <w:pPr>
              <w:spacing w:after="0" w:line="240" w:lineRule="auto"/>
              <w:jc w:val="center"/>
              <w:rPr>
                <w:lang w:val="cy-GB"/>
              </w:rPr>
            </w:pPr>
            <w:r w:rsidRPr="00823028">
              <w:rPr>
                <w:lang w:val="cy-GB"/>
              </w:rPr>
              <w:t>0</w:t>
            </w:r>
          </w:p>
        </w:tc>
        <w:tc>
          <w:tcPr>
            <w:tcW w:w="1023" w:type="dxa"/>
            <w:shd w:val="clear" w:color="auto" w:fill="BFBFBF"/>
          </w:tcPr>
          <w:p w:rsidR="00E074F5" w:rsidRPr="00823028" w:rsidRDefault="00E074F5" w:rsidP="00823028">
            <w:pPr>
              <w:spacing w:after="0" w:line="240" w:lineRule="auto"/>
              <w:jc w:val="center"/>
              <w:rPr>
                <w:lang w:val="cy-GB"/>
              </w:rPr>
            </w:pPr>
            <w:r w:rsidRPr="00823028">
              <w:rPr>
                <w:lang w:val="cy-GB"/>
              </w:rPr>
              <w:t>3</w:t>
            </w:r>
          </w:p>
        </w:tc>
        <w:tc>
          <w:tcPr>
            <w:tcW w:w="1038" w:type="dxa"/>
            <w:shd w:val="clear" w:color="auto" w:fill="BFBFBF"/>
          </w:tcPr>
          <w:p w:rsidR="00E074F5" w:rsidRPr="00823028" w:rsidRDefault="00E074F5" w:rsidP="00823028">
            <w:pPr>
              <w:spacing w:after="0" w:line="240" w:lineRule="auto"/>
              <w:jc w:val="center"/>
              <w:rPr>
                <w:lang w:val="cy-GB"/>
              </w:rPr>
            </w:pPr>
            <w:r w:rsidRPr="00823028">
              <w:rPr>
                <w:lang w:val="cy-GB"/>
              </w:rPr>
              <w:t>3</w:t>
            </w:r>
          </w:p>
        </w:tc>
        <w:tc>
          <w:tcPr>
            <w:tcW w:w="1039" w:type="dxa"/>
            <w:shd w:val="clear" w:color="auto" w:fill="BFBFBF"/>
          </w:tcPr>
          <w:p w:rsidR="00E074F5" w:rsidRPr="00823028" w:rsidRDefault="00E074F5" w:rsidP="00823028">
            <w:pPr>
              <w:spacing w:after="0" w:line="240" w:lineRule="auto"/>
              <w:jc w:val="center"/>
              <w:rPr>
                <w:lang w:val="cy-GB"/>
              </w:rPr>
            </w:pPr>
            <w:r w:rsidRPr="00823028">
              <w:rPr>
                <w:lang w:val="cy-GB"/>
              </w:rPr>
              <w:t>3</w:t>
            </w:r>
          </w:p>
        </w:tc>
        <w:tc>
          <w:tcPr>
            <w:tcW w:w="1039" w:type="dxa"/>
            <w:shd w:val="clear" w:color="auto" w:fill="BFBFBF"/>
          </w:tcPr>
          <w:p w:rsidR="00E074F5" w:rsidRPr="00823028" w:rsidRDefault="00E074F5" w:rsidP="00823028">
            <w:pPr>
              <w:spacing w:after="0" w:line="240" w:lineRule="auto"/>
              <w:jc w:val="center"/>
              <w:rPr>
                <w:lang w:val="cy-GB"/>
              </w:rPr>
            </w:pPr>
            <w:r w:rsidRPr="00823028">
              <w:rPr>
                <w:lang w:val="cy-GB"/>
              </w:rPr>
              <w:t>0</w:t>
            </w:r>
          </w:p>
        </w:tc>
        <w:tc>
          <w:tcPr>
            <w:tcW w:w="1039" w:type="dxa"/>
            <w:shd w:val="clear" w:color="auto" w:fill="BFBFBF"/>
          </w:tcPr>
          <w:p w:rsidR="00E074F5" w:rsidRPr="00823028" w:rsidRDefault="00E074F5" w:rsidP="00823028">
            <w:pPr>
              <w:spacing w:after="0" w:line="240" w:lineRule="auto"/>
              <w:jc w:val="center"/>
              <w:rPr>
                <w:lang w:val="cy-GB"/>
              </w:rPr>
            </w:pPr>
            <w:r w:rsidRPr="00823028">
              <w:rPr>
                <w:lang w:val="cy-GB"/>
              </w:rPr>
              <w:t>2</w:t>
            </w:r>
          </w:p>
        </w:tc>
        <w:tc>
          <w:tcPr>
            <w:tcW w:w="1039" w:type="dxa"/>
            <w:shd w:val="clear" w:color="auto" w:fill="BFBFBF"/>
          </w:tcPr>
          <w:p w:rsidR="00E074F5" w:rsidRPr="00823028" w:rsidRDefault="00E074F5" w:rsidP="00823028">
            <w:pPr>
              <w:spacing w:after="0" w:line="240" w:lineRule="auto"/>
              <w:jc w:val="center"/>
              <w:rPr>
                <w:lang w:val="cy-GB"/>
              </w:rPr>
            </w:pPr>
            <w:r w:rsidRPr="00823028">
              <w:rPr>
                <w:lang w:val="cy-GB"/>
              </w:rPr>
              <w:t>4</w:t>
            </w:r>
          </w:p>
        </w:tc>
        <w:tc>
          <w:tcPr>
            <w:tcW w:w="1039" w:type="dxa"/>
            <w:shd w:val="clear" w:color="auto" w:fill="BFBFBF"/>
          </w:tcPr>
          <w:p w:rsidR="00E074F5" w:rsidRPr="00823028" w:rsidRDefault="00E074F5" w:rsidP="00823028">
            <w:pPr>
              <w:spacing w:after="0" w:line="240" w:lineRule="auto"/>
              <w:jc w:val="center"/>
              <w:rPr>
                <w:lang w:val="cy-GB"/>
              </w:rPr>
            </w:pPr>
            <w:r w:rsidRPr="00823028">
              <w:rPr>
                <w:lang w:val="cy-GB"/>
              </w:rPr>
              <w:t>0</w:t>
            </w:r>
          </w:p>
        </w:tc>
        <w:tc>
          <w:tcPr>
            <w:tcW w:w="1039" w:type="dxa"/>
            <w:shd w:val="clear" w:color="auto" w:fill="BFBFBF"/>
          </w:tcPr>
          <w:p w:rsidR="00E074F5" w:rsidRPr="00823028" w:rsidRDefault="00E074F5" w:rsidP="00823028">
            <w:pPr>
              <w:spacing w:after="0" w:line="240" w:lineRule="auto"/>
              <w:jc w:val="center"/>
              <w:rPr>
                <w:lang w:val="cy-GB"/>
              </w:rPr>
            </w:pPr>
            <w:r w:rsidRPr="00823028">
              <w:rPr>
                <w:lang w:val="cy-GB"/>
              </w:rPr>
              <w:t>3</w:t>
            </w:r>
          </w:p>
        </w:tc>
        <w:tc>
          <w:tcPr>
            <w:tcW w:w="1060" w:type="dxa"/>
            <w:shd w:val="clear" w:color="auto" w:fill="BFBFBF"/>
          </w:tcPr>
          <w:p w:rsidR="00E074F5" w:rsidRPr="00823028" w:rsidRDefault="00E074F5" w:rsidP="00823028">
            <w:pPr>
              <w:spacing w:after="0" w:line="240" w:lineRule="auto"/>
              <w:jc w:val="center"/>
              <w:rPr>
                <w:lang w:val="cy-GB"/>
              </w:rPr>
            </w:pPr>
            <w:r w:rsidRPr="00823028">
              <w:rPr>
                <w:lang w:val="cy-GB"/>
              </w:rPr>
              <w:t>3</w:t>
            </w:r>
          </w:p>
        </w:tc>
        <w:tc>
          <w:tcPr>
            <w:tcW w:w="1423" w:type="dxa"/>
            <w:shd w:val="clear" w:color="auto" w:fill="BFBFBF"/>
          </w:tcPr>
          <w:p w:rsidR="00E074F5" w:rsidRPr="00823028" w:rsidRDefault="00E074F5" w:rsidP="00823028">
            <w:pPr>
              <w:spacing w:after="0" w:line="240" w:lineRule="auto"/>
              <w:jc w:val="center"/>
              <w:rPr>
                <w:rFonts w:cs="Arial"/>
                <w:lang w:val="cy-GB"/>
              </w:rPr>
            </w:pPr>
            <w:r w:rsidRPr="00823028">
              <w:rPr>
                <w:lang w:val="cy-GB"/>
              </w:rPr>
              <w:fldChar w:fldCharType="begin"/>
            </w:r>
            <w:r w:rsidRPr="00823028">
              <w:rPr>
                <w:lang w:val="cy-GB"/>
              </w:rPr>
              <w:instrText xml:space="preserve"> =SUM(LEFT) </w:instrText>
            </w:r>
            <w:r w:rsidRPr="00823028">
              <w:rPr>
                <w:lang w:val="cy-GB"/>
              </w:rPr>
              <w:fldChar w:fldCharType="separate"/>
            </w:r>
            <w:r w:rsidRPr="00823028">
              <w:rPr>
                <w:noProof/>
                <w:lang w:val="cy-GB"/>
              </w:rPr>
              <w:t>21</w:t>
            </w:r>
            <w:r w:rsidRPr="00823028">
              <w:rPr>
                <w:lang w:val="cy-GB"/>
              </w:rPr>
              <w:fldChar w:fldCharType="end"/>
            </w:r>
          </w:p>
        </w:tc>
      </w:tr>
    </w:tbl>
    <w:p w:rsidR="00E074F5" w:rsidRDefault="00E074F5" w:rsidP="00391864">
      <w:pPr>
        <w:rPr>
          <w:rFonts w:cs="Arial"/>
          <w:lang w:val="cy-GB"/>
        </w:rPr>
      </w:pPr>
    </w:p>
    <w:p w:rsidR="00E074F5" w:rsidRPr="00391864" w:rsidRDefault="00E074F5" w:rsidP="00391864">
      <w:pPr>
        <w:rPr>
          <w:rFonts w:cs="Arial"/>
          <w:lang w:val="cy-GB"/>
        </w:rPr>
      </w:pPr>
      <w:r w:rsidRPr="00391864">
        <w:rPr>
          <w:rFonts w:cs="Arial"/>
          <w:lang w:val="cy-GB"/>
        </w:rPr>
        <w:br w:type="page"/>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62"/>
        <w:gridCol w:w="5259"/>
        <w:gridCol w:w="5387"/>
        <w:gridCol w:w="992"/>
      </w:tblGrid>
      <w:tr w:rsidR="00E074F5" w:rsidRPr="00823028">
        <w:tc>
          <w:tcPr>
            <w:tcW w:w="14000" w:type="dxa"/>
            <w:gridSpan w:val="4"/>
            <w:shd w:val="clear" w:color="auto" w:fill="943634"/>
          </w:tcPr>
          <w:p w:rsidR="00E074F5" w:rsidRPr="00823028" w:rsidRDefault="00E074F5" w:rsidP="00823028">
            <w:pPr>
              <w:pStyle w:val="Default"/>
              <w:numPr>
                <w:ilvl w:val="0"/>
                <w:numId w:val="6"/>
              </w:numPr>
              <w:rPr>
                <w:rFonts w:ascii="Calibri" w:hAnsi="Calibri" w:cs="Calibri"/>
                <w:b/>
                <w:bCs/>
                <w:color w:val="FFFFFF"/>
                <w:sz w:val="32"/>
                <w:szCs w:val="32"/>
                <w:lang w:val="cy-GB"/>
              </w:rPr>
            </w:pPr>
            <w:r w:rsidRPr="00823028">
              <w:rPr>
                <w:rFonts w:ascii="Calibri" w:hAnsi="Calibri" w:cs="Calibri"/>
                <w:b/>
                <w:bCs/>
                <w:color w:val="FFFFFF"/>
                <w:sz w:val="32"/>
                <w:szCs w:val="32"/>
                <w:lang w:val="cy-GB"/>
              </w:rPr>
              <w:t>Hyrwyddo a darparu addysg cyfrwng Cymraeg</w:t>
            </w:r>
          </w:p>
        </w:tc>
      </w:tr>
      <w:tr w:rsidR="00E074F5" w:rsidRPr="00823028">
        <w:tc>
          <w:tcPr>
            <w:tcW w:w="14000" w:type="dxa"/>
            <w:gridSpan w:val="4"/>
            <w:shd w:val="clear" w:color="auto" w:fill="D99594"/>
          </w:tcPr>
          <w:p w:rsidR="00E074F5" w:rsidRPr="00823028" w:rsidRDefault="00E074F5" w:rsidP="002C6E1F">
            <w:pPr>
              <w:pStyle w:val="Default"/>
              <w:rPr>
                <w:rFonts w:ascii="Calibri" w:hAnsi="Calibri" w:cs="Calibri"/>
                <w:i/>
                <w:iCs/>
                <w:sz w:val="20"/>
                <w:szCs w:val="20"/>
                <w:lang w:val="cy-GB"/>
              </w:rPr>
            </w:pPr>
            <w:r w:rsidRPr="00823028">
              <w:rPr>
                <w:rFonts w:ascii="Calibri" w:hAnsi="Calibri" w:cs="Calibri"/>
                <w:i/>
                <w:iCs/>
                <w:sz w:val="20"/>
                <w:szCs w:val="20"/>
                <w:lang w:val="cy-GB"/>
              </w:rPr>
              <w:t xml:space="preserve">(i) A fesurwyd y galw am addysg Gymraeg a sut y cynlluniwyd ar gyfer y twf mewn addysg Gymraeg dros y 5 mlynedd nesaf? </w:t>
            </w:r>
          </w:p>
          <w:p w:rsidR="00E074F5" w:rsidRPr="00823028" w:rsidRDefault="00E074F5" w:rsidP="00823028">
            <w:pPr>
              <w:spacing w:after="0" w:line="240" w:lineRule="auto"/>
              <w:rPr>
                <w:rFonts w:cs="Arial"/>
                <w:i/>
                <w:iCs/>
                <w:sz w:val="20"/>
                <w:szCs w:val="20"/>
                <w:lang w:val="cy-GB"/>
              </w:rPr>
            </w:pPr>
          </w:p>
        </w:tc>
      </w:tr>
      <w:tr w:rsidR="00E074F5" w:rsidRPr="00823028">
        <w:tc>
          <w:tcPr>
            <w:tcW w:w="2362" w:type="dxa"/>
            <w:shd w:val="clear" w:color="auto" w:fill="548DD4"/>
          </w:tcPr>
          <w:p w:rsidR="00E074F5" w:rsidRPr="00823028" w:rsidRDefault="00E074F5" w:rsidP="00823028">
            <w:pPr>
              <w:spacing w:after="0" w:line="240" w:lineRule="auto"/>
              <w:rPr>
                <w:color w:val="FFFFFF"/>
                <w:lang w:val="cy-GB"/>
              </w:rPr>
            </w:pPr>
            <w:r w:rsidRPr="00823028">
              <w:rPr>
                <w:color w:val="FFFFFF"/>
                <w:lang w:val="cy-GB"/>
              </w:rPr>
              <w:t>Awdurdod</w:t>
            </w:r>
          </w:p>
        </w:tc>
        <w:tc>
          <w:tcPr>
            <w:tcW w:w="5259" w:type="dxa"/>
            <w:shd w:val="clear" w:color="auto" w:fill="548DD4"/>
          </w:tcPr>
          <w:p w:rsidR="00E074F5" w:rsidRPr="00823028" w:rsidRDefault="00E074F5" w:rsidP="00823028">
            <w:pPr>
              <w:spacing w:after="0" w:line="240" w:lineRule="auto"/>
              <w:rPr>
                <w:color w:val="FFFFFF"/>
                <w:lang w:val="cy-GB"/>
              </w:rPr>
            </w:pPr>
            <w:r w:rsidRPr="00823028">
              <w:rPr>
                <w:color w:val="FFFFFF"/>
                <w:lang w:val="cy-GB"/>
              </w:rPr>
              <w:t>Ymateb yr Awdurdod</w:t>
            </w:r>
          </w:p>
        </w:tc>
        <w:tc>
          <w:tcPr>
            <w:tcW w:w="5387" w:type="dxa"/>
            <w:shd w:val="clear" w:color="auto" w:fill="548DD4"/>
          </w:tcPr>
          <w:p w:rsidR="00E074F5" w:rsidRPr="00823028" w:rsidRDefault="00E074F5" w:rsidP="00823028">
            <w:pPr>
              <w:spacing w:after="0" w:line="240" w:lineRule="auto"/>
              <w:rPr>
                <w:color w:val="FFFFFF"/>
                <w:lang w:val="cy-GB"/>
              </w:rPr>
            </w:pPr>
            <w:r w:rsidRPr="00823028">
              <w:rPr>
                <w:color w:val="FFFFFF"/>
                <w:lang w:val="cy-GB"/>
              </w:rPr>
              <w:t>Sylwadau</w:t>
            </w:r>
          </w:p>
        </w:tc>
        <w:tc>
          <w:tcPr>
            <w:tcW w:w="992" w:type="dxa"/>
            <w:shd w:val="clear" w:color="auto" w:fill="548DD4"/>
          </w:tcPr>
          <w:p w:rsidR="00E074F5" w:rsidRPr="00823028" w:rsidRDefault="00E074F5" w:rsidP="00823028">
            <w:pPr>
              <w:spacing w:after="0" w:line="240" w:lineRule="auto"/>
              <w:rPr>
                <w:color w:val="FFFFFF"/>
                <w:lang w:val="cy-GB"/>
              </w:rPr>
            </w:pPr>
            <w:r w:rsidRPr="00823028">
              <w:rPr>
                <w:color w:val="FFFFFF"/>
                <w:lang w:val="cy-GB"/>
              </w:rPr>
              <w:t>Sgôr</w:t>
            </w:r>
          </w:p>
        </w:tc>
      </w:tr>
      <w:tr w:rsidR="00E074F5" w:rsidRPr="00823028">
        <w:tc>
          <w:tcPr>
            <w:tcW w:w="2362" w:type="dxa"/>
          </w:tcPr>
          <w:p w:rsidR="00E074F5" w:rsidRPr="00823028" w:rsidRDefault="00E074F5" w:rsidP="00823028">
            <w:pPr>
              <w:spacing w:after="0" w:line="240" w:lineRule="auto"/>
              <w:rPr>
                <w:lang w:val="cy-GB"/>
              </w:rPr>
            </w:pPr>
            <w:r w:rsidRPr="00823028">
              <w:rPr>
                <w:lang w:val="cy-GB"/>
              </w:rPr>
              <w:t>Penybont ar Ogwr</w:t>
            </w:r>
          </w:p>
        </w:tc>
        <w:tc>
          <w:tcPr>
            <w:tcW w:w="5259" w:type="dxa"/>
          </w:tcPr>
          <w:p w:rsidR="00E074F5" w:rsidRPr="00823028" w:rsidRDefault="00E074F5" w:rsidP="00823028">
            <w:pPr>
              <w:spacing w:after="0" w:line="240" w:lineRule="auto"/>
              <w:rPr>
                <w:rFonts w:cs="Arial"/>
                <w:sz w:val="20"/>
                <w:szCs w:val="20"/>
                <w:u w:val="single"/>
                <w:lang w:val="cy-GB"/>
              </w:rPr>
            </w:pPr>
            <w:r w:rsidRPr="00823028">
              <w:rPr>
                <w:sz w:val="20"/>
                <w:szCs w:val="20"/>
                <w:lang w:val="cy-GB"/>
              </w:rPr>
              <w:t>Mae’r galw’n cael ei ragamcanu trwy ddefnyddio gwybodaeth am ddewis rhieni ynghyd â’r gyfradd genedigaethau, data demograffig a data am dueddiadau. Mae adolygiadau rheolaidd o ragamcaniadau’n cael eu cynnal i bennu unrhyw newidiadau y gall fod angen eu gwneud i adlewyrchu patrymau newidiol o ran y galw. Mae’r gofynion yn y dyfodol wedi cael eu cynnwys yng nghynllun strategol yr awdurdod ar gyfer moderneiddio ysgolion a oedd yn sail i’r cais i Lywodraeth Cymru am gyllid trwy Raglen Ysgolion yr 21</w:t>
            </w:r>
            <w:r w:rsidRPr="00823028">
              <w:rPr>
                <w:sz w:val="20"/>
                <w:szCs w:val="20"/>
                <w:vertAlign w:val="superscript"/>
                <w:lang w:val="cy-GB"/>
              </w:rPr>
              <w:t>ain</w:t>
            </w:r>
            <w:r w:rsidRPr="00823028">
              <w:rPr>
                <w:sz w:val="20"/>
                <w:szCs w:val="20"/>
                <w:lang w:val="cy-GB"/>
              </w:rPr>
              <w:t xml:space="preserve"> Ganrif. Mae’r cynigion yn cynnwys datblygu campws cynradd newydd, y posibilrwydd o ail gyflunio dalgylchoedd presennol a datblygu unedau cyfrwng Cymraeg lle mae’r galw ar ei uchaf a lle y mae hynny’n ddewis dichonadwy. Fe agorwyd yr ysgol uwchradd Gymraeg gyntaf yn y Fwrdeistref Sirol yn 2008 ac mae digon o le yn yr ysgol i ateb y galw disgwyliedig dros y 5 mlynedd nesaf a thu hwnt. Bydd adolygiadau rheolaidd yn parhau i gael eu cynnal i asesu’r galw yn y dyfodol a bydd y posibilrwydd o ehangu yn y dyfodol yn cael ei ystyried os bydd, a phan fydd hynny’n ofynnol. </w:t>
            </w:r>
          </w:p>
          <w:p w:rsidR="00E074F5" w:rsidRPr="00823028" w:rsidRDefault="00E074F5" w:rsidP="00823028">
            <w:pPr>
              <w:spacing w:after="0" w:line="240" w:lineRule="auto"/>
              <w:rPr>
                <w:rFonts w:cs="Arial"/>
                <w:lang w:val="cy-GB"/>
              </w:rPr>
            </w:pPr>
          </w:p>
        </w:tc>
        <w:tc>
          <w:tcPr>
            <w:tcW w:w="5387" w:type="dxa"/>
          </w:tcPr>
          <w:p w:rsidR="00E074F5" w:rsidRPr="00823028" w:rsidRDefault="00E074F5" w:rsidP="00823028">
            <w:pPr>
              <w:spacing w:after="0" w:line="240" w:lineRule="auto"/>
              <w:rPr>
                <w:lang w:val="cy-GB"/>
              </w:rPr>
            </w:pPr>
            <w:r w:rsidRPr="00823028">
              <w:rPr>
                <w:lang w:val="cy-GB"/>
              </w:rPr>
              <w:t xml:space="preserve">Dengys y yr ymateb hwn bod yna strwythur a phwrpas i gynllunio addysg o safbwynt ieithyddol a bod canlyniadau’r ymarferion hyn yn treiddio i geisiadau am gyllid. Nid ymarferiad unwaith ac am byth, ond proses barhaus a welir yma. </w:t>
            </w:r>
          </w:p>
        </w:tc>
        <w:tc>
          <w:tcPr>
            <w:tcW w:w="992" w:type="dxa"/>
          </w:tcPr>
          <w:p w:rsidR="00E074F5" w:rsidRPr="00823028" w:rsidRDefault="00E074F5" w:rsidP="00823028">
            <w:pPr>
              <w:spacing w:after="0" w:line="240" w:lineRule="auto"/>
              <w:jc w:val="center"/>
              <w:rPr>
                <w:b/>
                <w:bCs/>
                <w:sz w:val="32"/>
                <w:szCs w:val="32"/>
                <w:lang w:val="cy-GB"/>
              </w:rPr>
            </w:pPr>
            <w:r w:rsidRPr="00823028">
              <w:rPr>
                <w:b/>
                <w:bCs/>
                <w:sz w:val="32"/>
                <w:szCs w:val="32"/>
                <w:lang w:val="cy-GB"/>
              </w:rPr>
              <w:t>4</w:t>
            </w:r>
          </w:p>
        </w:tc>
      </w:tr>
      <w:tr w:rsidR="00E074F5" w:rsidRPr="00823028">
        <w:tc>
          <w:tcPr>
            <w:tcW w:w="2362" w:type="dxa"/>
          </w:tcPr>
          <w:p w:rsidR="00E074F5" w:rsidRPr="00823028" w:rsidRDefault="00E074F5" w:rsidP="00823028">
            <w:pPr>
              <w:spacing w:after="0" w:line="240" w:lineRule="auto"/>
              <w:rPr>
                <w:lang w:val="cy-GB"/>
              </w:rPr>
            </w:pPr>
            <w:r w:rsidRPr="00823028">
              <w:rPr>
                <w:lang w:val="cy-GB"/>
              </w:rPr>
              <w:t>Torfaen</w:t>
            </w:r>
          </w:p>
        </w:tc>
        <w:tc>
          <w:tcPr>
            <w:tcW w:w="5259" w:type="dxa"/>
          </w:tcPr>
          <w:p w:rsidR="00E074F5" w:rsidRPr="00823028" w:rsidRDefault="00E074F5" w:rsidP="00823028">
            <w:pPr>
              <w:spacing w:after="0" w:line="240" w:lineRule="auto"/>
              <w:rPr>
                <w:rFonts w:cs="Arial"/>
                <w:lang w:val="cy-GB"/>
              </w:rPr>
            </w:pPr>
            <w:r w:rsidRPr="00823028">
              <w:rPr>
                <w:sz w:val="20"/>
                <w:szCs w:val="20"/>
                <w:lang w:val="cy-GB"/>
              </w:rPr>
              <w:t>Mae’r Awdurdod wedi ymrwymo i gefnogi addysg Gymraeg yn ôl y galw.  Cynhaliwyd arolygon dewis addysg gyfrwng Gymraeg ym mis Tachwedd / Rhagfyr 2008, Gorffennaf 2010 a Gorffennaf / Medi 2011 (yn cynnwys arolwg gofal plant cyfrwng Cymraeg). Roedd arolwg 2008 yn cadarnhau'r angen am ysgol gynradd gyfrwng Gymraeg ychwanegol, ac o ganlyniad, agorwyd Ysgol Panteg ym mis Medi 2010. Sefydlwyd Meithrinfa hefyd, yn Ysgol Bryn Onnen ar yr un pryd. Mae’r Awdurdod yn parhau i fonitro'r galw ac mae’r arolygon yn cefnogi'r broses hon,  ac yn helpu i adnabod y lefel a lleoliad darpariaeth yn y dyfodol.</w:t>
            </w:r>
          </w:p>
        </w:tc>
        <w:tc>
          <w:tcPr>
            <w:tcW w:w="5387" w:type="dxa"/>
          </w:tcPr>
          <w:p w:rsidR="00E074F5" w:rsidRPr="00823028" w:rsidRDefault="00E074F5" w:rsidP="00823028">
            <w:pPr>
              <w:spacing w:after="0" w:line="240" w:lineRule="auto"/>
              <w:rPr>
                <w:lang w:val="cy-GB"/>
              </w:rPr>
            </w:pPr>
            <w:r w:rsidRPr="00823028">
              <w:rPr>
                <w:lang w:val="cy-GB"/>
              </w:rPr>
              <w:t xml:space="preserve">Ymateb positif yn dangos bod yna arolygon rheolaidd a bod rheiny‘n dylanwadu ar y darpariaeth. Braf gweld bod yr awdurdod wedi cynnwys arolwg gofal plant yn rhan o’r ymarferiad hefyd. </w:t>
            </w:r>
          </w:p>
        </w:tc>
        <w:tc>
          <w:tcPr>
            <w:tcW w:w="992" w:type="dxa"/>
          </w:tcPr>
          <w:p w:rsidR="00E074F5" w:rsidRPr="00823028" w:rsidRDefault="00E074F5" w:rsidP="00823028">
            <w:pPr>
              <w:spacing w:after="0" w:line="240" w:lineRule="auto"/>
              <w:jc w:val="center"/>
              <w:rPr>
                <w:b/>
                <w:bCs/>
                <w:sz w:val="32"/>
                <w:szCs w:val="32"/>
                <w:lang w:val="cy-GB"/>
              </w:rPr>
            </w:pPr>
            <w:r w:rsidRPr="00823028">
              <w:rPr>
                <w:b/>
                <w:bCs/>
                <w:sz w:val="32"/>
                <w:szCs w:val="32"/>
                <w:lang w:val="cy-GB"/>
              </w:rPr>
              <w:t>4</w:t>
            </w:r>
          </w:p>
        </w:tc>
      </w:tr>
      <w:tr w:rsidR="00E074F5" w:rsidRPr="00823028">
        <w:tc>
          <w:tcPr>
            <w:tcW w:w="2362" w:type="dxa"/>
          </w:tcPr>
          <w:p w:rsidR="00E074F5" w:rsidRPr="00823028" w:rsidRDefault="00E074F5" w:rsidP="00823028">
            <w:pPr>
              <w:spacing w:after="0" w:line="240" w:lineRule="auto"/>
              <w:rPr>
                <w:lang w:val="cy-GB"/>
              </w:rPr>
            </w:pPr>
            <w:r w:rsidRPr="00823028">
              <w:rPr>
                <w:lang w:val="cy-GB"/>
              </w:rPr>
              <w:t>Mynwy</w:t>
            </w:r>
          </w:p>
        </w:tc>
        <w:tc>
          <w:tcPr>
            <w:tcW w:w="5259" w:type="dxa"/>
          </w:tcPr>
          <w:p w:rsidR="00E074F5" w:rsidRPr="00823028" w:rsidRDefault="00E074F5" w:rsidP="00823028">
            <w:pPr>
              <w:spacing w:after="0" w:line="240" w:lineRule="auto"/>
              <w:rPr>
                <w:lang w:val="cy-GB"/>
              </w:rPr>
            </w:pPr>
            <w:r w:rsidRPr="00823028">
              <w:rPr>
                <w:lang w:val="cy-GB"/>
              </w:rPr>
              <w:t>Dim ymateb</w:t>
            </w:r>
          </w:p>
        </w:tc>
        <w:tc>
          <w:tcPr>
            <w:tcW w:w="5387" w:type="dxa"/>
          </w:tcPr>
          <w:p w:rsidR="00E074F5" w:rsidRPr="00823028" w:rsidRDefault="00E074F5" w:rsidP="00823028">
            <w:pPr>
              <w:spacing w:after="0" w:line="240" w:lineRule="auto"/>
              <w:rPr>
                <w:lang w:val="cy-GB"/>
              </w:rPr>
            </w:pPr>
            <w:r w:rsidRPr="00823028">
              <w:rPr>
                <w:lang w:val="cy-GB"/>
              </w:rPr>
              <w:t>Er bod yr awdurdod wedi ateb cwestiynau eraill ar yr holiadur mae’r methiant i ymateb i’r cwestiwn penodol hwn yn peri pryder. Nid oes modd dehongli hynny ond i ddweud nad oes ‘na broses cynllunio trwy fesur galw am addysg cyfrwng Cymraeg. Mae hyn yn esgeulustod ac yn groes i ofynion a dyletswyddau cyfreithiol y cyngor yn unol â’i Cynllun Iaith Addysg.</w:t>
            </w:r>
          </w:p>
        </w:tc>
        <w:tc>
          <w:tcPr>
            <w:tcW w:w="992" w:type="dxa"/>
          </w:tcPr>
          <w:p w:rsidR="00E074F5" w:rsidRPr="00823028" w:rsidRDefault="00E074F5" w:rsidP="00823028">
            <w:pPr>
              <w:spacing w:after="0" w:line="240" w:lineRule="auto"/>
              <w:jc w:val="center"/>
              <w:rPr>
                <w:b/>
                <w:bCs/>
                <w:sz w:val="32"/>
                <w:szCs w:val="32"/>
                <w:lang w:val="cy-GB"/>
              </w:rPr>
            </w:pPr>
            <w:r w:rsidRPr="00823028">
              <w:rPr>
                <w:b/>
                <w:bCs/>
                <w:sz w:val="32"/>
                <w:szCs w:val="32"/>
                <w:lang w:val="cy-GB"/>
              </w:rPr>
              <w:t>0</w:t>
            </w:r>
          </w:p>
        </w:tc>
      </w:tr>
      <w:tr w:rsidR="00E074F5" w:rsidRPr="00823028">
        <w:tc>
          <w:tcPr>
            <w:tcW w:w="2362" w:type="dxa"/>
          </w:tcPr>
          <w:p w:rsidR="00E074F5" w:rsidRPr="00823028" w:rsidRDefault="00E074F5" w:rsidP="00823028">
            <w:pPr>
              <w:spacing w:after="0" w:line="240" w:lineRule="auto"/>
              <w:rPr>
                <w:lang w:val="cy-GB"/>
              </w:rPr>
            </w:pPr>
            <w:r w:rsidRPr="00823028">
              <w:rPr>
                <w:lang w:val="cy-GB"/>
              </w:rPr>
              <w:t>Caerdydd</w:t>
            </w:r>
          </w:p>
        </w:tc>
        <w:tc>
          <w:tcPr>
            <w:tcW w:w="5259" w:type="dxa"/>
          </w:tcPr>
          <w:p w:rsidR="00E074F5" w:rsidRPr="00823028" w:rsidRDefault="00E074F5" w:rsidP="00823028">
            <w:pPr>
              <w:spacing w:after="0" w:line="240" w:lineRule="auto"/>
              <w:rPr>
                <w:sz w:val="20"/>
                <w:szCs w:val="20"/>
                <w:lang w:val="cy-GB"/>
              </w:rPr>
            </w:pPr>
            <w:r w:rsidRPr="00823028">
              <w:rPr>
                <w:sz w:val="20"/>
                <w:szCs w:val="20"/>
                <w:lang w:val="cy-GB"/>
              </w:rPr>
              <w:t>Caiff rhagamcanion cyfrwng Cymraeg eu casglu a’u monitro yn rheolaidd er mwyn bodloni’r galw am addysg cyfrwng Cymraeg yng Nghaerdydd.</w:t>
            </w:r>
          </w:p>
          <w:p w:rsidR="00E074F5" w:rsidRPr="00823028" w:rsidRDefault="00E074F5" w:rsidP="00823028">
            <w:pPr>
              <w:spacing w:after="0" w:line="240" w:lineRule="auto"/>
              <w:rPr>
                <w:sz w:val="20"/>
                <w:szCs w:val="20"/>
                <w:lang w:val="cy-GB"/>
              </w:rPr>
            </w:pPr>
            <w:r w:rsidRPr="00823028">
              <w:rPr>
                <w:sz w:val="20"/>
                <w:szCs w:val="20"/>
                <w:lang w:val="cy-GB"/>
              </w:rPr>
              <w:t xml:space="preserve">Cynhaliodd y Cyngor arolwg dewis rhieni yn 2011 i gynorthwyo gydag asesu’r galw am addysg cyfrwng Cymraeg, cyfrwng Saesneg ac ysgolion ffydd a gofal plant. Gan fod llai na 20% wedi ymateb, nid ydym yn gallu gwneud llawer o ddefnydd o'r ymatebion i asesu'r galw, ac o ganlyniad maent wedi cael eu defnyddio i gefnogi’r rhagamcanion sefydledig a methodoleg galw. </w:t>
            </w:r>
          </w:p>
          <w:p w:rsidR="00E074F5" w:rsidRPr="00823028" w:rsidRDefault="00E074F5" w:rsidP="00823028">
            <w:pPr>
              <w:spacing w:after="0" w:line="240" w:lineRule="auto"/>
              <w:rPr>
                <w:sz w:val="20"/>
                <w:szCs w:val="20"/>
                <w:lang w:val="cy-GB"/>
              </w:rPr>
            </w:pPr>
            <w:r w:rsidRPr="00823028">
              <w:rPr>
                <w:sz w:val="20"/>
                <w:szCs w:val="20"/>
                <w:lang w:val="cy-GB"/>
              </w:rPr>
              <w:t>Mae’r Cyngor yn parhau i fireinio ei fethodoleg rhagamcanu sy’n ystyried y data diweddaraf ar boblogaeth cyn oed ysgol , data rhagamcanu poblogaeth Llywodraeth Cymru, a’r galw am lefydd cyfrwng Cymraeg i blant o oed dosbarth Derbyn.</w:t>
            </w:r>
          </w:p>
          <w:p w:rsidR="00E074F5" w:rsidRPr="00823028" w:rsidRDefault="00E074F5" w:rsidP="00823028">
            <w:pPr>
              <w:spacing w:after="0" w:line="240" w:lineRule="auto"/>
              <w:rPr>
                <w:rFonts w:cs="Arial"/>
                <w:lang w:val="cy-GB"/>
              </w:rPr>
            </w:pPr>
            <w:r w:rsidRPr="00823028">
              <w:rPr>
                <w:sz w:val="20"/>
                <w:szCs w:val="20"/>
                <w:lang w:val="cy-GB"/>
              </w:rPr>
              <w:t>Mae’r rhagamcanion hyn yn sail i gynllun y Cyngor ar gyfer llefydd ysgol, a’i gais llwyddiannus ar gyfer cyllid Ysgolion yr 21ain Ganrif.</w:t>
            </w:r>
          </w:p>
        </w:tc>
        <w:tc>
          <w:tcPr>
            <w:tcW w:w="5387" w:type="dxa"/>
          </w:tcPr>
          <w:p w:rsidR="00E074F5" w:rsidRPr="00823028" w:rsidRDefault="00E074F5" w:rsidP="00823028">
            <w:pPr>
              <w:spacing w:after="0" w:line="240" w:lineRule="auto"/>
              <w:rPr>
                <w:lang w:val="cy-GB"/>
              </w:rPr>
            </w:pPr>
            <w:r w:rsidRPr="00823028">
              <w:rPr>
                <w:lang w:val="cy-GB"/>
              </w:rPr>
              <w:t xml:space="preserve">Mae’r awdurdod yn gwneud pwyntiau diddorol ynghylch methiant ymddangosiadol y methodoleg. Bydd angen astudiaeth manylach o ddull y cyngor o gynnal yr arolwg i asesu a oedd gwersi i’w dysgu o’r ffaith bod llai na 20% wedi ymateb. (teg nodi nad yw’r siroedd eraill wedi cynnwys ffigwr sydd yn caniatáu cymhariaeth). A oedd y ffurflen / y dull yn or-gymleth? Neu a oedd yr arolwg wedi’i dargedu’n effeithiol? Mae’n ddiddorol nad yw disgrifiad y Cyngor o’r dulliau amgen maent yn eu defnyddio i fesur y galw yn cyfeirio at y sector Meithrin – sydd yn gyrru cymaint o alw ar draws Cymru ac yn cyflwyno addysg Gymraeg i gynifer o rieni di-Gymraeg.  O osod yr ymateb hwn yng nghyd-destun record cymysg y Cyngor o ymateb i’r galw, yn enwedig yn ddiweddar, rhaid dweud bod gan Gyngor y Brifddinas dipyn o ffordd i fodloni meini prawf effeithiol. </w:t>
            </w:r>
          </w:p>
        </w:tc>
        <w:tc>
          <w:tcPr>
            <w:tcW w:w="992" w:type="dxa"/>
          </w:tcPr>
          <w:p w:rsidR="00E074F5" w:rsidRPr="00823028" w:rsidRDefault="00E074F5" w:rsidP="00823028">
            <w:pPr>
              <w:spacing w:after="0" w:line="240" w:lineRule="auto"/>
              <w:jc w:val="center"/>
              <w:rPr>
                <w:b/>
                <w:bCs/>
                <w:sz w:val="32"/>
                <w:szCs w:val="32"/>
                <w:lang w:val="cy-GB"/>
              </w:rPr>
            </w:pPr>
            <w:r w:rsidRPr="00823028">
              <w:rPr>
                <w:b/>
                <w:bCs/>
                <w:sz w:val="32"/>
                <w:szCs w:val="32"/>
                <w:lang w:val="cy-GB"/>
              </w:rPr>
              <w:t>3</w:t>
            </w:r>
          </w:p>
        </w:tc>
      </w:tr>
      <w:tr w:rsidR="00E074F5" w:rsidRPr="00823028">
        <w:tc>
          <w:tcPr>
            <w:tcW w:w="2362" w:type="dxa"/>
          </w:tcPr>
          <w:p w:rsidR="00E074F5" w:rsidRPr="00823028" w:rsidRDefault="00E074F5" w:rsidP="00823028">
            <w:pPr>
              <w:spacing w:after="0" w:line="240" w:lineRule="auto"/>
              <w:rPr>
                <w:lang w:val="cy-GB"/>
              </w:rPr>
            </w:pPr>
            <w:r w:rsidRPr="00823028">
              <w:rPr>
                <w:lang w:val="cy-GB"/>
              </w:rPr>
              <w:t>Merthyr Tudful</w:t>
            </w:r>
          </w:p>
        </w:tc>
        <w:tc>
          <w:tcPr>
            <w:tcW w:w="5259" w:type="dxa"/>
          </w:tcPr>
          <w:p w:rsidR="00E074F5" w:rsidRPr="00823028" w:rsidRDefault="00E074F5" w:rsidP="00823028">
            <w:pPr>
              <w:spacing w:after="0" w:line="240" w:lineRule="auto"/>
              <w:rPr>
                <w:sz w:val="20"/>
                <w:szCs w:val="20"/>
                <w:lang w:val="cy-GB"/>
              </w:rPr>
            </w:pPr>
            <w:r w:rsidRPr="00823028">
              <w:rPr>
                <w:sz w:val="20"/>
                <w:szCs w:val="20"/>
                <w:lang w:val="cy-GB"/>
              </w:rPr>
              <w:t xml:space="preserve">Mae nifer y disgyblion yng Nghyngor Bwrdeistref Sirol Merthyr Tudful yn lleihau. Mae hyn yn wir am yr ysgolion cyfrwng Cymraeg hefyd: mae nifer y disgyblion (rhwng 4 ac 11 oed) wedi lleihau o 630 yn 1996 i 472 erbyn heddiw. Ym mis Medi 2011 roedd 75 o leoedd gwag (13.72%) yn yr ysgolion cynradd cyfrwng Cymraeg. Mae hyn yn fwy na nifer y lleoedd gwag yn yr ysgolion cyfrwng Saesneg.  </w:t>
            </w:r>
          </w:p>
          <w:p w:rsidR="00E074F5" w:rsidRPr="00823028" w:rsidRDefault="00E074F5" w:rsidP="00823028">
            <w:pPr>
              <w:spacing w:after="0" w:line="240" w:lineRule="auto"/>
              <w:rPr>
                <w:sz w:val="20"/>
                <w:szCs w:val="20"/>
                <w:lang w:val="cy-GB"/>
              </w:rPr>
            </w:pPr>
            <w:r w:rsidRPr="00823028">
              <w:rPr>
                <w:sz w:val="20"/>
                <w:szCs w:val="20"/>
                <w:lang w:val="cy-GB"/>
              </w:rPr>
              <w:t xml:space="preserve">Mae’r Awdurdod yn parhau i weithio’n agos gyda’r ddwy ysgol gynradd Gymraeg i gynnal nifer y disgyblion ac wedi buddsoddi £7.1m yn yr adeiladau i sicrhau fod yr ysgolion yn addas ar gyfer yr unfed ganrif ar hugain ac ar gyfer twf yn nifer y dysgwyr.  </w:t>
            </w:r>
          </w:p>
          <w:p w:rsidR="00E074F5" w:rsidRPr="00823028" w:rsidRDefault="00E074F5" w:rsidP="00823028">
            <w:pPr>
              <w:spacing w:after="0" w:line="240" w:lineRule="auto"/>
              <w:rPr>
                <w:sz w:val="20"/>
                <w:szCs w:val="20"/>
                <w:lang w:val="cy-GB"/>
              </w:rPr>
            </w:pPr>
            <w:r w:rsidRPr="00823028">
              <w:rPr>
                <w:sz w:val="20"/>
                <w:szCs w:val="20"/>
                <w:lang w:val="cy-GB"/>
              </w:rPr>
              <w:t xml:space="preserve">O safbwynt y Blynyddoedd Cynnar: </w:t>
            </w:r>
          </w:p>
          <w:p w:rsidR="00E074F5" w:rsidRPr="00823028" w:rsidRDefault="00E074F5" w:rsidP="00823028">
            <w:pPr>
              <w:numPr>
                <w:ilvl w:val="0"/>
                <w:numId w:val="1"/>
              </w:numPr>
              <w:spacing w:after="0" w:line="240" w:lineRule="auto"/>
              <w:rPr>
                <w:sz w:val="20"/>
                <w:szCs w:val="20"/>
                <w:lang w:val="cy-GB"/>
              </w:rPr>
            </w:pPr>
            <w:r w:rsidRPr="00823028">
              <w:rPr>
                <w:sz w:val="20"/>
                <w:szCs w:val="20"/>
                <w:lang w:val="cy-GB"/>
              </w:rPr>
              <w:t>Comisiynu Swyddog Sicrwydd Ansawdd a Ti a Fi rhan amser o Fudiad Ysgolion Meithrin i gefnogi’r elfen Sicrwydd Ansawdd ac i sefydlu grwpiau Ti a Fi.</w:t>
            </w:r>
          </w:p>
          <w:p w:rsidR="00E074F5" w:rsidRPr="00823028" w:rsidRDefault="00E074F5" w:rsidP="00823028">
            <w:pPr>
              <w:numPr>
                <w:ilvl w:val="0"/>
                <w:numId w:val="1"/>
              </w:numPr>
              <w:spacing w:after="0" w:line="240" w:lineRule="auto"/>
              <w:rPr>
                <w:sz w:val="20"/>
                <w:szCs w:val="20"/>
                <w:lang w:val="cy-GB"/>
              </w:rPr>
            </w:pPr>
            <w:r w:rsidRPr="00823028">
              <w:rPr>
                <w:sz w:val="20"/>
                <w:szCs w:val="20"/>
                <w:lang w:val="cy-GB"/>
              </w:rPr>
              <w:t>Rydym ni’n annog darparwyr Blynyddoedd Cynnar i fynychu cwrs Cymraeg Geiriau Bach lefel 4.</w:t>
            </w:r>
          </w:p>
          <w:p w:rsidR="00E074F5" w:rsidRPr="00823028" w:rsidRDefault="00E074F5" w:rsidP="00823028">
            <w:pPr>
              <w:numPr>
                <w:ilvl w:val="0"/>
                <w:numId w:val="1"/>
              </w:numPr>
              <w:spacing w:after="0" w:line="240" w:lineRule="auto"/>
              <w:rPr>
                <w:sz w:val="20"/>
                <w:szCs w:val="20"/>
                <w:lang w:val="cy-GB"/>
              </w:rPr>
            </w:pPr>
            <w:r w:rsidRPr="00823028">
              <w:rPr>
                <w:sz w:val="20"/>
                <w:szCs w:val="20"/>
                <w:lang w:val="cy-GB"/>
              </w:rPr>
              <w:t xml:space="preserve">Rydym ni’n cysylltu â Swyddog Twf i gefnogi rhieni pan maen nhw dewis addysg cyfrwng Cymraeg i’w plant. </w:t>
            </w:r>
          </w:p>
          <w:p w:rsidR="00E074F5" w:rsidRPr="00823028" w:rsidRDefault="00E074F5" w:rsidP="00823028">
            <w:pPr>
              <w:numPr>
                <w:ilvl w:val="0"/>
                <w:numId w:val="1"/>
              </w:numPr>
              <w:spacing w:after="0" w:line="240" w:lineRule="auto"/>
              <w:rPr>
                <w:sz w:val="20"/>
                <w:szCs w:val="20"/>
                <w:lang w:val="cy-GB"/>
              </w:rPr>
            </w:pPr>
            <w:r w:rsidRPr="00823028">
              <w:rPr>
                <w:sz w:val="20"/>
                <w:szCs w:val="20"/>
                <w:lang w:val="cy-GB"/>
              </w:rPr>
              <w:t xml:space="preserve">Darparu Iaith a Chwarae trwy gyfrwng y Gymraeg  </w:t>
            </w:r>
          </w:p>
          <w:p w:rsidR="00E074F5" w:rsidRPr="00823028" w:rsidRDefault="00E074F5" w:rsidP="00823028">
            <w:pPr>
              <w:numPr>
                <w:ilvl w:val="0"/>
                <w:numId w:val="1"/>
              </w:numPr>
              <w:spacing w:after="0" w:line="240" w:lineRule="auto"/>
              <w:rPr>
                <w:sz w:val="20"/>
                <w:szCs w:val="20"/>
                <w:lang w:val="cy-GB"/>
              </w:rPr>
            </w:pPr>
            <w:r w:rsidRPr="00823028">
              <w:rPr>
                <w:sz w:val="20"/>
                <w:szCs w:val="20"/>
                <w:lang w:val="cy-GB"/>
              </w:rPr>
              <w:t>Cefnogi gwasanaethau cyfrwng Cymraeg (cyn oed ysgol, y tu allan i oriau’r ysgol a chynlluniau gwyliau) gyda grantiau cychwynnol ac Arian Cynaliadwy.</w:t>
            </w:r>
          </w:p>
          <w:p w:rsidR="00E074F5" w:rsidRPr="00823028" w:rsidRDefault="00E074F5" w:rsidP="00823028">
            <w:pPr>
              <w:numPr>
                <w:ilvl w:val="0"/>
                <w:numId w:val="1"/>
              </w:numPr>
              <w:spacing w:after="0" w:line="240" w:lineRule="auto"/>
              <w:rPr>
                <w:sz w:val="20"/>
                <w:szCs w:val="20"/>
                <w:lang w:val="cy-GB"/>
              </w:rPr>
            </w:pPr>
            <w:r w:rsidRPr="00823028">
              <w:rPr>
                <w:sz w:val="20"/>
                <w:szCs w:val="20"/>
                <w:lang w:val="cy-GB"/>
              </w:rPr>
              <w:t xml:space="preserve">Cefnogi Sefydliadau Blynyddoedd Cynnar cyfrwng Saesneg gydag elfen ddwyieithog y Cyfnod Sylfaen a darparu amrywiaeth o adnoddau cefnogol. </w:t>
            </w:r>
          </w:p>
          <w:p w:rsidR="00E074F5" w:rsidRPr="00823028" w:rsidRDefault="00E074F5" w:rsidP="00823028">
            <w:pPr>
              <w:numPr>
                <w:ilvl w:val="0"/>
                <w:numId w:val="1"/>
              </w:numPr>
              <w:spacing w:after="0" w:line="240" w:lineRule="auto"/>
              <w:rPr>
                <w:sz w:val="20"/>
                <w:szCs w:val="20"/>
                <w:lang w:val="cy-GB"/>
              </w:rPr>
            </w:pPr>
            <w:r w:rsidRPr="00823028">
              <w:rPr>
                <w:sz w:val="20"/>
                <w:szCs w:val="20"/>
                <w:lang w:val="cy-GB"/>
              </w:rPr>
              <w:t>Oherwydd bod cyn lleied o warchodwyr plant Cymraeg ym Merthyr Tudful rydym ni wedi talu am gyrsiau Cymraeg i 4 gwarchodwr. Maen nhw bellach wedi cyrraedd Lefel 4 o’r cwrs Geiriau Bach.</w:t>
            </w:r>
          </w:p>
          <w:p w:rsidR="00E074F5" w:rsidRPr="00823028" w:rsidRDefault="00E074F5" w:rsidP="00823028">
            <w:pPr>
              <w:spacing w:after="0" w:line="240" w:lineRule="auto"/>
              <w:rPr>
                <w:rFonts w:cs="Arial"/>
                <w:lang w:val="cy-GB"/>
              </w:rPr>
            </w:pPr>
          </w:p>
        </w:tc>
        <w:tc>
          <w:tcPr>
            <w:tcW w:w="5387" w:type="dxa"/>
          </w:tcPr>
          <w:p w:rsidR="00E074F5" w:rsidRPr="00823028" w:rsidRDefault="00E074F5" w:rsidP="00823028">
            <w:pPr>
              <w:spacing w:after="0" w:line="240" w:lineRule="auto"/>
              <w:rPr>
                <w:lang w:val="cy-GB"/>
              </w:rPr>
            </w:pPr>
            <w:r w:rsidRPr="00823028">
              <w:rPr>
                <w:lang w:val="cy-GB"/>
              </w:rPr>
              <w:t>Mae gostyngiad mewn niferoedd yn cynnig her arbennig i unrhyw awdurdod. Mae’r ffaith bod yn gostyngiad yn fwy yn y sector Cymraeg na’r ffigwr Saesneg cyfatebol yn groes i brofiad y rhan fwyaf o ardaloedd eraill yng Nghymru ac yn awgrymu bod ffactor eraill ar waith yma. Mae’r buddsoddiad o £7.1m i’w groesawu – ac eto yn gydnabyddiaeth o safon isel yr adeiladau i gychwyn. A oedd hwn yn ffactor yn y gostyngiad? Mae’r ymateb hwn gan y Cyngor yn brolio – yn haeddiannol – rhai o’r pethau allanol a wneir i gefnogi’r iaith – ond nid ydynt yn ateb y cwestiwn craidd ynghylch eu prosesau cynllunio at y dyfodol.  Mae yma batrwm o ymateb i wasgfa o fewn y darpariaeth yn hytrach na chynllunio rhagweithiol.  e.e maent yn cyfeirio at eu cefnogaeth i’r elfen ddwyieithog o fewn y Cyfnod Sylfaen. Mae hyn yn bwysig – ond dyma ddisgwyliad canolog sy’n deillio o’u cyfrifoldebau statudol.</w:t>
            </w:r>
          </w:p>
        </w:tc>
        <w:tc>
          <w:tcPr>
            <w:tcW w:w="992" w:type="dxa"/>
          </w:tcPr>
          <w:p w:rsidR="00E074F5" w:rsidRPr="00823028" w:rsidRDefault="00E074F5" w:rsidP="00823028">
            <w:pPr>
              <w:spacing w:after="0" w:line="240" w:lineRule="auto"/>
              <w:jc w:val="center"/>
              <w:rPr>
                <w:b/>
                <w:bCs/>
                <w:sz w:val="32"/>
                <w:szCs w:val="32"/>
                <w:lang w:val="cy-GB"/>
              </w:rPr>
            </w:pPr>
            <w:r w:rsidRPr="00823028">
              <w:rPr>
                <w:b/>
                <w:bCs/>
                <w:sz w:val="32"/>
                <w:szCs w:val="32"/>
                <w:lang w:val="cy-GB"/>
              </w:rPr>
              <w:t>2</w:t>
            </w:r>
          </w:p>
        </w:tc>
      </w:tr>
      <w:tr w:rsidR="00E074F5" w:rsidRPr="00823028">
        <w:tc>
          <w:tcPr>
            <w:tcW w:w="2362" w:type="dxa"/>
          </w:tcPr>
          <w:p w:rsidR="00E074F5" w:rsidRPr="00823028" w:rsidRDefault="00E074F5" w:rsidP="00823028">
            <w:pPr>
              <w:spacing w:after="0" w:line="240" w:lineRule="auto"/>
              <w:rPr>
                <w:lang w:val="cy-GB"/>
              </w:rPr>
            </w:pPr>
            <w:r w:rsidRPr="00823028">
              <w:rPr>
                <w:lang w:val="cy-GB"/>
              </w:rPr>
              <w:t>Rhondda Cynon Taf</w:t>
            </w:r>
          </w:p>
        </w:tc>
        <w:tc>
          <w:tcPr>
            <w:tcW w:w="5259" w:type="dxa"/>
          </w:tcPr>
          <w:p w:rsidR="00E074F5" w:rsidRPr="00823028" w:rsidRDefault="00E074F5" w:rsidP="00823028">
            <w:pPr>
              <w:spacing w:after="0" w:line="240" w:lineRule="auto"/>
              <w:rPr>
                <w:sz w:val="20"/>
                <w:szCs w:val="20"/>
                <w:lang w:val="cy-GB"/>
              </w:rPr>
            </w:pPr>
            <w:r w:rsidRPr="00823028">
              <w:rPr>
                <w:sz w:val="20"/>
                <w:szCs w:val="20"/>
                <w:lang w:val="cy-GB"/>
              </w:rPr>
              <w:t>Mae’r cyngor yn defnyddio sawl dull o ddadansoddi’r galw am addysg - data derbyn disgyblion, cyfrifiad blynyddol yr ysgolion (Plasc) a chanlyniadau’r arolwg dewis iaith sy’n cael ei chynnal pob dwy flynedd.  Defnyddir yr wybodaeth hon i gynllunio ysgolion, hefyd defnyddir er mwyn blaenoriaethu ceisiadau cyfalaf adeiladau ysgolion</w:t>
            </w:r>
          </w:p>
          <w:p w:rsidR="00E074F5" w:rsidRPr="00823028" w:rsidRDefault="00E074F5" w:rsidP="00823028">
            <w:pPr>
              <w:spacing w:after="0" w:line="240" w:lineRule="auto"/>
              <w:rPr>
                <w:sz w:val="20"/>
                <w:szCs w:val="20"/>
                <w:lang w:val="cy-GB"/>
              </w:rPr>
            </w:pPr>
          </w:p>
        </w:tc>
        <w:tc>
          <w:tcPr>
            <w:tcW w:w="5387" w:type="dxa"/>
          </w:tcPr>
          <w:p w:rsidR="00E074F5" w:rsidRPr="00823028" w:rsidRDefault="00E074F5" w:rsidP="00823028">
            <w:pPr>
              <w:spacing w:after="0" w:line="240" w:lineRule="auto"/>
              <w:rPr>
                <w:lang w:val="cy-GB"/>
              </w:rPr>
            </w:pPr>
            <w:r w:rsidRPr="00823028">
              <w:rPr>
                <w:lang w:val="cy-GB"/>
              </w:rPr>
              <w:t>Ateb sydd yn dangos bod ystyriaethau ieithyddol yn rhan o’r broses gynllunio.</w:t>
            </w:r>
          </w:p>
        </w:tc>
        <w:tc>
          <w:tcPr>
            <w:tcW w:w="992" w:type="dxa"/>
          </w:tcPr>
          <w:p w:rsidR="00E074F5" w:rsidRPr="00823028" w:rsidRDefault="00E074F5" w:rsidP="00823028">
            <w:pPr>
              <w:spacing w:after="0" w:line="240" w:lineRule="auto"/>
              <w:jc w:val="center"/>
              <w:rPr>
                <w:b/>
                <w:bCs/>
                <w:sz w:val="32"/>
                <w:szCs w:val="32"/>
                <w:lang w:val="cy-GB"/>
              </w:rPr>
            </w:pPr>
            <w:r w:rsidRPr="00823028">
              <w:rPr>
                <w:b/>
                <w:bCs/>
                <w:sz w:val="32"/>
                <w:szCs w:val="32"/>
                <w:lang w:val="cy-GB"/>
              </w:rPr>
              <w:t>3</w:t>
            </w:r>
          </w:p>
        </w:tc>
      </w:tr>
      <w:tr w:rsidR="00E074F5" w:rsidRPr="00823028">
        <w:tc>
          <w:tcPr>
            <w:tcW w:w="2362" w:type="dxa"/>
            <w:shd w:val="clear" w:color="auto" w:fill="BFBFBF"/>
          </w:tcPr>
          <w:p w:rsidR="00E074F5" w:rsidRPr="00823028" w:rsidRDefault="00E074F5" w:rsidP="00823028">
            <w:pPr>
              <w:spacing w:after="0" w:line="240" w:lineRule="auto"/>
              <w:rPr>
                <w:lang w:val="cy-GB"/>
              </w:rPr>
            </w:pPr>
            <w:r w:rsidRPr="00823028">
              <w:rPr>
                <w:lang w:val="cy-GB"/>
              </w:rPr>
              <w:t>Caerffili</w:t>
            </w:r>
          </w:p>
        </w:tc>
        <w:tc>
          <w:tcPr>
            <w:tcW w:w="5259" w:type="dxa"/>
            <w:shd w:val="clear" w:color="auto" w:fill="BFBFBF"/>
          </w:tcPr>
          <w:p w:rsidR="00E074F5" w:rsidRPr="00823028" w:rsidRDefault="00E074F5" w:rsidP="00823028">
            <w:pPr>
              <w:spacing w:after="0" w:line="240" w:lineRule="auto"/>
              <w:rPr>
                <w:rFonts w:cs="Arial"/>
                <w:sz w:val="20"/>
                <w:szCs w:val="20"/>
                <w:lang w:val="cy-GB"/>
              </w:rPr>
            </w:pPr>
          </w:p>
        </w:tc>
        <w:tc>
          <w:tcPr>
            <w:tcW w:w="5387" w:type="dxa"/>
            <w:shd w:val="clear" w:color="auto" w:fill="BFBFBF"/>
          </w:tcPr>
          <w:p w:rsidR="00E074F5" w:rsidRPr="00823028" w:rsidRDefault="00E074F5" w:rsidP="00823028">
            <w:pPr>
              <w:spacing w:after="0" w:line="240" w:lineRule="auto"/>
              <w:rPr>
                <w:rFonts w:cs="Arial"/>
                <w:lang w:val="cy-GB"/>
              </w:rPr>
            </w:pPr>
            <w:r w:rsidRPr="00823028">
              <w:rPr>
                <w:sz w:val="20"/>
                <w:szCs w:val="20"/>
                <w:lang w:val="cy-GB"/>
              </w:rPr>
              <w:t>Nid oedd yr Adroddiad Monitro yn cynnig y wybodaeth hon</w:t>
            </w:r>
          </w:p>
        </w:tc>
        <w:tc>
          <w:tcPr>
            <w:tcW w:w="992" w:type="dxa"/>
            <w:shd w:val="clear" w:color="auto" w:fill="BFBFBF"/>
          </w:tcPr>
          <w:p w:rsidR="00E074F5" w:rsidRPr="00823028" w:rsidRDefault="00E074F5" w:rsidP="00823028">
            <w:pPr>
              <w:spacing w:after="0" w:line="240" w:lineRule="auto"/>
              <w:jc w:val="center"/>
              <w:rPr>
                <w:b/>
                <w:bCs/>
                <w:sz w:val="32"/>
                <w:szCs w:val="32"/>
                <w:lang w:val="cy-GB"/>
              </w:rPr>
            </w:pPr>
            <w:r w:rsidRPr="00823028">
              <w:rPr>
                <w:b/>
                <w:bCs/>
                <w:sz w:val="32"/>
                <w:szCs w:val="32"/>
                <w:lang w:val="cy-GB"/>
              </w:rPr>
              <w:t>0</w:t>
            </w:r>
          </w:p>
        </w:tc>
      </w:tr>
      <w:tr w:rsidR="00E074F5" w:rsidRPr="00823028">
        <w:tc>
          <w:tcPr>
            <w:tcW w:w="2362" w:type="dxa"/>
            <w:shd w:val="clear" w:color="auto" w:fill="BFBFBF"/>
          </w:tcPr>
          <w:p w:rsidR="00E074F5" w:rsidRPr="00823028" w:rsidRDefault="00E074F5" w:rsidP="00823028">
            <w:pPr>
              <w:spacing w:after="0" w:line="240" w:lineRule="auto"/>
              <w:rPr>
                <w:lang w:val="cy-GB"/>
              </w:rPr>
            </w:pPr>
            <w:r w:rsidRPr="00823028">
              <w:rPr>
                <w:lang w:val="cy-GB"/>
              </w:rPr>
              <w:t>Abertawe</w:t>
            </w:r>
          </w:p>
        </w:tc>
        <w:tc>
          <w:tcPr>
            <w:tcW w:w="5259" w:type="dxa"/>
            <w:shd w:val="clear" w:color="auto" w:fill="BFBFBF"/>
          </w:tcPr>
          <w:p w:rsidR="00E074F5" w:rsidRPr="00823028" w:rsidRDefault="00E074F5" w:rsidP="00823028">
            <w:pPr>
              <w:spacing w:after="0" w:line="240" w:lineRule="auto"/>
              <w:rPr>
                <w:sz w:val="20"/>
                <w:szCs w:val="20"/>
                <w:lang w:val="cy-GB"/>
              </w:rPr>
            </w:pPr>
            <w:r w:rsidRPr="00823028">
              <w:rPr>
                <w:sz w:val="20"/>
                <w:szCs w:val="20"/>
                <w:lang w:val="cy-GB"/>
              </w:rPr>
              <w:t>Cynhaliwyd arolwg blynyddol o rieni babanod newydd anedig</w:t>
            </w:r>
          </w:p>
          <w:p w:rsidR="00E074F5" w:rsidRPr="00823028" w:rsidRDefault="00E074F5" w:rsidP="00823028">
            <w:pPr>
              <w:spacing w:after="0" w:line="240" w:lineRule="auto"/>
              <w:rPr>
                <w:sz w:val="20"/>
                <w:szCs w:val="20"/>
                <w:lang w:val="cy-GB"/>
              </w:rPr>
            </w:pPr>
            <w:r w:rsidRPr="00823028">
              <w:rPr>
                <w:sz w:val="20"/>
                <w:szCs w:val="20"/>
                <w:lang w:val="cy-GB"/>
              </w:rPr>
              <w:t>ers 2007. Dadansoddwyd y casgliadau ac fe'u cyhoeddwyd</w:t>
            </w:r>
          </w:p>
          <w:p w:rsidR="00E074F5" w:rsidRPr="00823028" w:rsidRDefault="00E074F5" w:rsidP="00823028">
            <w:pPr>
              <w:spacing w:after="0" w:line="240" w:lineRule="auto"/>
              <w:rPr>
                <w:sz w:val="20"/>
                <w:szCs w:val="20"/>
                <w:lang w:val="cy-GB"/>
              </w:rPr>
            </w:pPr>
            <w:r w:rsidRPr="00823028">
              <w:rPr>
                <w:sz w:val="20"/>
                <w:szCs w:val="20"/>
                <w:lang w:val="cy-GB"/>
              </w:rPr>
              <w:t>ar wefan Abertawe a'u rhannu a RhAG, rhieni, ysgolion a Bwrdd yr Iaith Gymraeg. Mae'r arolwg wedi cadarnhau dadansoddiad o dueddiadau disgyblion yr awdurdod ac hefyd wedi darparu gwybodaeth werthfawr am y galw am addysg Gymraeg, Saesneg a ffydd.</w:t>
            </w:r>
          </w:p>
        </w:tc>
        <w:tc>
          <w:tcPr>
            <w:tcW w:w="5387" w:type="dxa"/>
            <w:shd w:val="clear" w:color="auto" w:fill="BFBFBF"/>
          </w:tcPr>
          <w:p w:rsidR="00E074F5" w:rsidRPr="00823028" w:rsidRDefault="00E074F5" w:rsidP="00823028">
            <w:pPr>
              <w:spacing w:after="0" w:line="240" w:lineRule="auto"/>
              <w:rPr>
                <w:lang w:val="cy-GB"/>
              </w:rPr>
            </w:pPr>
            <w:r w:rsidRPr="00823028">
              <w:rPr>
                <w:lang w:val="cy-GB"/>
              </w:rPr>
              <w:t>Proses sustemataidd o fesur y galw.</w:t>
            </w:r>
          </w:p>
        </w:tc>
        <w:tc>
          <w:tcPr>
            <w:tcW w:w="992" w:type="dxa"/>
            <w:shd w:val="clear" w:color="auto" w:fill="BFBFBF"/>
          </w:tcPr>
          <w:p w:rsidR="00E074F5" w:rsidRPr="00823028" w:rsidRDefault="00E074F5" w:rsidP="00823028">
            <w:pPr>
              <w:spacing w:after="0" w:line="240" w:lineRule="auto"/>
              <w:jc w:val="center"/>
              <w:rPr>
                <w:b/>
                <w:bCs/>
                <w:sz w:val="32"/>
                <w:szCs w:val="32"/>
                <w:lang w:val="cy-GB"/>
              </w:rPr>
            </w:pPr>
            <w:r w:rsidRPr="00823028">
              <w:rPr>
                <w:b/>
                <w:bCs/>
                <w:sz w:val="32"/>
                <w:szCs w:val="32"/>
                <w:lang w:val="cy-GB"/>
              </w:rPr>
              <w:t>3</w:t>
            </w:r>
          </w:p>
        </w:tc>
      </w:tr>
      <w:tr w:rsidR="00E074F5" w:rsidRPr="00823028">
        <w:tc>
          <w:tcPr>
            <w:tcW w:w="2362" w:type="dxa"/>
            <w:shd w:val="clear" w:color="auto" w:fill="BFBFBF"/>
          </w:tcPr>
          <w:p w:rsidR="00E074F5" w:rsidRPr="00823028" w:rsidRDefault="00E074F5" w:rsidP="00823028">
            <w:pPr>
              <w:spacing w:after="0" w:line="240" w:lineRule="auto"/>
              <w:rPr>
                <w:lang w:val="cy-GB"/>
              </w:rPr>
            </w:pPr>
            <w:r w:rsidRPr="00823028">
              <w:rPr>
                <w:lang w:val="cy-GB"/>
              </w:rPr>
              <w:t>Castell Nedd</w:t>
            </w:r>
          </w:p>
        </w:tc>
        <w:tc>
          <w:tcPr>
            <w:tcW w:w="5259" w:type="dxa"/>
            <w:shd w:val="clear" w:color="auto" w:fill="BFBFBF"/>
          </w:tcPr>
          <w:p w:rsidR="00E074F5" w:rsidRPr="00823028" w:rsidRDefault="00E074F5" w:rsidP="00823028">
            <w:pPr>
              <w:spacing w:after="0" w:line="240" w:lineRule="auto"/>
              <w:rPr>
                <w:rFonts w:cs="Arial"/>
                <w:sz w:val="20"/>
                <w:szCs w:val="20"/>
                <w:lang w:val="cy-GB"/>
              </w:rPr>
            </w:pPr>
          </w:p>
        </w:tc>
        <w:tc>
          <w:tcPr>
            <w:tcW w:w="5387" w:type="dxa"/>
            <w:shd w:val="clear" w:color="auto" w:fill="BFBFBF"/>
          </w:tcPr>
          <w:p w:rsidR="00E074F5" w:rsidRPr="00823028" w:rsidRDefault="00E074F5" w:rsidP="00823028">
            <w:pPr>
              <w:spacing w:after="0" w:line="240" w:lineRule="auto"/>
              <w:rPr>
                <w:rFonts w:cs="Arial"/>
                <w:lang w:val="cy-GB"/>
              </w:rPr>
            </w:pPr>
            <w:r w:rsidRPr="00823028">
              <w:rPr>
                <w:sz w:val="20"/>
                <w:szCs w:val="20"/>
                <w:lang w:val="cy-GB"/>
              </w:rPr>
              <w:t>Nid oedd yr Adroddiad Monitro yn cynnig y wybodaeth hon</w:t>
            </w:r>
          </w:p>
        </w:tc>
        <w:tc>
          <w:tcPr>
            <w:tcW w:w="992" w:type="dxa"/>
            <w:shd w:val="clear" w:color="auto" w:fill="BFBFBF"/>
          </w:tcPr>
          <w:p w:rsidR="00E074F5" w:rsidRPr="00823028" w:rsidRDefault="00E074F5" w:rsidP="00823028">
            <w:pPr>
              <w:spacing w:after="0" w:line="240" w:lineRule="auto"/>
              <w:jc w:val="center"/>
              <w:rPr>
                <w:b/>
                <w:bCs/>
                <w:sz w:val="32"/>
                <w:szCs w:val="32"/>
                <w:lang w:val="cy-GB"/>
              </w:rPr>
            </w:pPr>
            <w:r w:rsidRPr="00823028">
              <w:rPr>
                <w:b/>
                <w:bCs/>
                <w:sz w:val="32"/>
                <w:szCs w:val="32"/>
                <w:lang w:val="cy-GB"/>
              </w:rPr>
              <w:t>0</w:t>
            </w:r>
          </w:p>
        </w:tc>
      </w:tr>
      <w:tr w:rsidR="00E074F5" w:rsidRPr="00823028">
        <w:tc>
          <w:tcPr>
            <w:tcW w:w="2362" w:type="dxa"/>
            <w:shd w:val="clear" w:color="auto" w:fill="BFBFBF"/>
          </w:tcPr>
          <w:p w:rsidR="00E074F5" w:rsidRPr="00823028" w:rsidRDefault="00E074F5" w:rsidP="00823028">
            <w:pPr>
              <w:spacing w:after="0" w:line="240" w:lineRule="auto"/>
              <w:rPr>
                <w:lang w:val="cy-GB"/>
              </w:rPr>
            </w:pPr>
            <w:r w:rsidRPr="00823028">
              <w:rPr>
                <w:lang w:val="cy-GB"/>
              </w:rPr>
              <w:t>Blaenau Gwent</w:t>
            </w:r>
          </w:p>
        </w:tc>
        <w:tc>
          <w:tcPr>
            <w:tcW w:w="5259" w:type="dxa"/>
            <w:shd w:val="clear" w:color="auto" w:fill="BFBFBF"/>
          </w:tcPr>
          <w:p w:rsidR="00E074F5" w:rsidRPr="00823028" w:rsidRDefault="00E074F5" w:rsidP="00823028">
            <w:pPr>
              <w:spacing w:after="0" w:line="240" w:lineRule="auto"/>
              <w:rPr>
                <w:rFonts w:cs="Arial"/>
                <w:sz w:val="20"/>
                <w:szCs w:val="20"/>
                <w:lang w:val="cy-GB"/>
              </w:rPr>
            </w:pPr>
          </w:p>
        </w:tc>
        <w:tc>
          <w:tcPr>
            <w:tcW w:w="5387" w:type="dxa"/>
            <w:shd w:val="clear" w:color="auto" w:fill="BFBFBF"/>
          </w:tcPr>
          <w:p w:rsidR="00E074F5" w:rsidRPr="00823028" w:rsidRDefault="00E074F5" w:rsidP="00823028">
            <w:pPr>
              <w:spacing w:after="0" w:line="240" w:lineRule="auto"/>
              <w:rPr>
                <w:rFonts w:cs="Arial"/>
                <w:lang w:val="cy-GB"/>
              </w:rPr>
            </w:pPr>
            <w:r w:rsidRPr="00823028">
              <w:rPr>
                <w:sz w:val="20"/>
                <w:szCs w:val="20"/>
                <w:lang w:val="cy-GB"/>
              </w:rPr>
              <w:t>Nid oedd yr Adroddiad Monitro yn cynnig y wybodaeth hon</w:t>
            </w:r>
          </w:p>
        </w:tc>
        <w:tc>
          <w:tcPr>
            <w:tcW w:w="992" w:type="dxa"/>
            <w:shd w:val="clear" w:color="auto" w:fill="BFBFBF"/>
          </w:tcPr>
          <w:p w:rsidR="00E074F5" w:rsidRPr="00823028" w:rsidRDefault="00E074F5" w:rsidP="00823028">
            <w:pPr>
              <w:spacing w:after="0" w:line="240" w:lineRule="auto"/>
              <w:jc w:val="center"/>
              <w:rPr>
                <w:b/>
                <w:bCs/>
                <w:sz w:val="32"/>
                <w:szCs w:val="32"/>
                <w:lang w:val="cy-GB"/>
              </w:rPr>
            </w:pPr>
            <w:r w:rsidRPr="00823028">
              <w:rPr>
                <w:b/>
                <w:bCs/>
                <w:sz w:val="32"/>
                <w:szCs w:val="32"/>
                <w:lang w:val="cy-GB"/>
              </w:rPr>
              <w:t>0</w:t>
            </w:r>
          </w:p>
        </w:tc>
      </w:tr>
      <w:tr w:rsidR="00E074F5" w:rsidRPr="00823028">
        <w:tc>
          <w:tcPr>
            <w:tcW w:w="2362" w:type="dxa"/>
            <w:shd w:val="clear" w:color="auto" w:fill="BFBFBF"/>
          </w:tcPr>
          <w:p w:rsidR="00E074F5" w:rsidRPr="00823028" w:rsidRDefault="00E074F5" w:rsidP="00823028">
            <w:pPr>
              <w:spacing w:after="0" w:line="240" w:lineRule="auto"/>
              <w:rPr>
                <w:lang w:val="cy-GB"/>
              </w:rPr>
            </w:pPr>
            <w:r w:rsidRPr="00823028">
              <w:rPr>
                <w:lang w:val="cy-GB"/>
              </w:rPr>
              <w:t>Casnewydd</w:t>
            </w:r>
          </w:p>
        </w:tc>
        <w:tc>
          <w:tcPr>
            <w:tcW w:w="5259" w:type="dxa"/>
            <w:shd w:val="clear" w:color="auto" w:fill="BFBFBF"/>
          </w:tcPr>
          <w:p w:rsidR="00E074F5" w:rsidRPr="00823028" w:rsidRDefault="00E074F5" w:rsidP="00823028">
            <w:pPr>
              <w:spacing w:after="0" w:line="240" w:lineRule="auto"/>
              <w:rPr>
                <w:sz w:val="20"/>
                <w:szCs w:val="20"/>
                <w:lang w:val="cy-GB"/>
              </w:rPr>
            </w:pPr>
            <w:r w:rsidRPr="00823028">
              <w:rPr>
                <w:sz w:val="20"/>
                <w:szCs w:val="20"/>
                <w:lang w:val="cy-GB"/>
              </w:rPr>
              <w:t>Cynhaliwyd ail arolwg ar alw rhieni yn y gwanwyn 2010 i asesu’r galw yn y dyfodol am addysg cyfrwng Cymraeg.</w:t>
            </w:r>
          </w:p>
          <w:p w:rsidR="00E074F5" w:rsidRPr="00823028" w:rsidRDefault="00E074F5" w:rsidP="00823028">
            <w:pPr>
              <w:spacing w:after="0" w:line="240" w:lineRule="auto"/>
              <w:rPr>
                <w:sz w:val="20"/>
                <w:szCs w:val="20"/>
                <w:lang w:val="cy-GB"/>
              </w:rPr>
            </w:pPr>
            <w:r w:rsidRPr="00823028">
              <w:rPr>
                <w:sz w:val="20"/>
                <w:szCs w:val="20"/>
                <w:lang w:val="cy-GB"/>
              </w:rPr>
              <w:t>Cafodd ail ysgol gynradd cyfrwng Cymraeg Casnewydd, Ysgol Gymraeg Ifor Hael ail flwyddyn lwyddiannus, gyda Phennaeth parhaol yn cael ei benodi, arolygiad Estyn llwyddiannus, a’r niferoedd yn codi eto gyda 108 o ddisgyblion yn yr ysgol. Mae prydles 25 mlynedd bellach wedi'i gytuno ar gyfer safle'r ysgol, a fydd yn galluogi'r ysgol i fod yn rhan o’r gymuned a datblygu'r safle, yn enwedig y tir awyr agored. Cafodd Ysgol Gymraeg Casnewydd Adroddiad Ardderchog o Arolwg Estyn. Mae gwaith adeiladu ar y gweill i estyn ac adnewyddu Ysgol Gyfun Gwynllyw i ddal 1,100 o ddisgyblion. Mae Cyfarwyddwyr De-Ddwyrain Cymru yn parhau i gynllunio ar y cyd ar gyfer darpariaeth uwchradd cyfrwng Cymraeg hirdymor. Mae Cylch Meithrin y Delyn wedi agor ar safle Ysgol Gymraeg Ifor Hael. Cychwynnwyd ar y broses ymgynghori yn nhymor yr hydref 2010 i sefydlu ysgol gynradd cyfrwng Cymraeg newydd ym mis Medi 2011, wedi’i lleoli dros dro ar safle Ysgol Gynradd Maendy.</w:t>
            </w:r>
          </w:p>
          <w:p w:rsidR="00E074F5" w:rsidRPr="00823028" w:rsidRDefault="00E074F5" w:rsidP="00823028">
            <w:pPr>
              <w:spacing w:after="0" w:line="240" w:lineRule="auto"/>
              <w:rPr>
                <w:sz w:val="20"/>
                <w:szCs w:val="20"/>
                <w:lang w:val="cy-GB"/>
              </w:rPr>
            </w:pPr>
          </w:p>
        </w:tc>
        <w:tc>
          <w:tcPr>
            <w:tcW w:w="5387" w:type="dxa"/>
            <w:shd w:val="clear" w:color="auto" w:fill="BFBFBF"/>
          </w:tcPr>
          <w:p w:rsidR="00E074F5" w:rsidRPr="00823028" w:rsidRDefault="00E074F5" w:rsidP="00823028">
            <w:pPr>
              <w:spacing w:after="0" w:line="240" w:lineRule="auto"/>
              <w:rPr>
                <w:lang w:val="cy-GB"/>
              </w:rPr>
            </w:pPr>
            <w:r w:rsidRPr="00823028">
              <w:rPr>
                <w:lang w:val="cy-GB"/>
              </w:rPr>
              <w:t>Arwyddion o gynnydd mewn ymateb i’r galw.</w:t>
            </w:r>
          </w:p>
        </w:tc>
        <w:tc>
          <w:tcPr>
            <w:tcW w:w="992" w:type="dxa"/>
            <w:shd w:val="clear" w:color="auto" w:fill="BFBFBF"/>
          </w:tcPr>
          <w:p w:rsidR="00E074F5" w:rsidRPr="00823028" w:rsidRDefault="00E074F5" w:rsidP="00823028">
            <w:pPr>
              <w:spacing w:after="0" w:line="240" w:lineRule="auto"/>
              <w:jc w:val="center"/>
              <w:rPr>
                <w:b/>
                <w:bCs/>
                <w:sz w:val="32"/>
                <w:szCs w:val="32"/>
                <w:lang w:val="cy-GB"/>
              </w:rPr>
            </w:pPr>
            <w:r w:rsidRPr="00823028">
              <w:rPr>
                <w:b/>
                <w:bCs/>
                <w:sz w:val="32"/>
                <w:szCs w:val="32"/>
                <w:lang w:val="cy-GB"/>
              </w:rPr>
              <w:t>3</w:t>
            </w:r>
          </w:p>
        </w:tc>
      </w:tr>
      <w:tr w:rsidR="00E074F5" w:rsidRPr="00823028">
        <w:tc>
          <w:tcPr>
            <w:tcW w:w="2362" w:type="dxa"/>
            <w:shd w:val="clear" w:color="auto" w:fill="BFBFBF"/>
          </w:tcPr>
          <w:p w:rsidR="00E074F5" w:rsidRPr="00823028" w:rsidRDefault="00E074F5" w:rsidP="00823028">
            <w:pPr>
              <w:spacing w:after="0" w:line="240" w:lineRule="auto"/>
              <w:rPr>
                <w:lang w:val="cy-GB"/>
              </w:rPr>
            </w:pPr>
            <w:r w:rsidRPr="00823028">
              <w:rPr>
                <w:lang w:val="cy-GB"/>
              </w:rPr>
              <w:t>Bro Morgannwg</w:t>
            </w:r>
          </w:p>
        </w:tc>
        <w:tc>
          <w:tcPr>
            <w:tcW w:w="5259" w:type="dxa"/>
            <w:shd w:val="clear" w:color="auto" w:fill="BFBFBF"/>
          </w:tcPr>
          <w:p w:rsidR="00E074F5" w:rsidRPr="00823028" w:rsidRDefault="00E074F5" w:rsidP="00823028">
            <w:pPr>
              <w:spacing w:after="0" w:line="240" w:lineRule="auto"/>
              <w:rPr>
                <w:sz w:val="20"/>
                <w:szCs w:val="20"/>
                <w:lang w:val="cy-GB"/>
              </w:rPr>
            </w:pPr>
            <w:r w:rsidRPr="00823028">
              <w:rPr>
                <w:sz w:val="20"/>
                <w:szCs w:val="20"/>
                <w:lang w:val="cy-GB"/>
              </w:rPr>
              <w:t>Ers datblygu cynllun cyntaf Plant a Phobl Ifanc yn 2008, y mae Partneriaeth Plant a Phobl Ifanc Bro Morgannwg wedi ceisio rhagweld y galw am addysg Gymraeg a chynllunio’r math o ddarpariaeth a fyddai’n ei ateb orau. Roedd cynllun gwreiddiol y Bartneriaeth yn cydnabod y cynnydd sylweddol yn nifer y siaradwyr Cymraeg. Mae canran uwch o blant a</w:t>
            </w:r>
          </w:p>
          <w:p w:rsidR="00E074F5" w:rsidRPr="00823028" w:rsidRDefault="00E074F5" w:rsidP="00823028">
            <w:pPr>
              <w:spacing w:after="0" w:line="240" w:lineRule="auto"/>
              <w:rPr>
                <w:sz w:val="20"/>
                <w:szCs w:val="20"/>
                <w:lang w:val="cy-GB"/>
              </w:rPr>
            </w:pPr>
            <w:r w:rsidRPr="00823028">
              <w:rPr>
                <w:sz w:val="20"/>
                <w:szCs w:val="20"/>
                <w:lang w:val="cy-GB"/>
              </w:rPr>
              <w:t>phobl ifanc yn siarad yr iaith nag oedolion. Gwnaethpwyd cryn dipyn eisoes i weithredu’r cam hwn drwy lunio Cynllun Addysg Gymraeg a chynllun datblygu ysgolion sy’n ymateb i’r</w:t>
            </w:r>
          </w:p>
          <w:p w:rsidR="00E074F5" w:rsidRPr="00823028" w:rsidRDefault="00E074F5" w:rsidP="00823028">
            <w:pPr>
              <w:spacing w:after="0" w:line="240" w:lineRule="auto"/>
              <w:rPr>
                <w:sz w:val="20"/>
                <w:szCs w:val="20"/>
                <w:lang w:val="cy-GB"/>
              </w:rPr>
            </w:pPr>
            <w:r w:rsidRPr="00823028">
              <w:rPr>
                <w:sz w:val="20"/>
                <w:szCs w:val="20"/>
                <w:lang w:val="cy-GB"/>
              </w:rPr>
              <w:t>angen a ragwelwyd am Addysg drwy gyfrwng y Gymraeg. Mae’r gwaith hwn bellach yn cynnwys trefniadau ar gyfer ymestyn Ysgol Penygarth ym Mhenarth a sefydlu dwy Ysgol</w:t>
            </w:r>
          </w:p>
          <w:p w:rsidR="00E074F5" w:rsidRPr="00823028" w:rsidRDefault="00E074F5" w:rsidP="00823028">
            <w:pPr>
              <w:spacing w:after="0" w:line="240" w:lineRule="auto"/>
              <w:rPr>
                <w:sz w:val="20"/>
                <w:szCs w:val="20"/>
                <w:lang w:val="cy-GB"/>
              </w:rPr>
            </w:pPr>
            <w:r w:rsidRPr="00823028">
              <w:rPr>
                <w:sz w:val="20"/>
                <w:szCs w:val="20"/>
                <w:lang w:val="cy-GB"/>
              </w:rPr>
              <w:t>Gynradd Gymraeg yn y Barri a Llanilltud Fawr yn barod i dderbyn disgyblion ym Medi 2011.</w:t>
            </w:r>
          </w:p>
        </w:tc>
        <w:tc>
          <w:tcPr>
            <w:tcW w:w="5387" w:type="dxa"/>
            <w:shd w:val="clear" w:color="auto" w:fill="BFBFBF"/>
          </w:tcPr>
          <w:p w:rsidR="00E074F5" w:rsidRPr="00823028" w:rsidRDefault="00E074F5" w:rsidP="00823028">
            <w:pPr>
              <w:spacing w:after="0" w:line="240" w:lineRule="auto"/>
              <w:rPr>
                <w:lang w:val="cy-GB"/>
              </w:rPr>
            </w:pPr>
            <w:r w:rsidRPr="00823028">
              <w:rPr>
                <w:lang w:val="cy-GB"/>
              </w:rPr>
              <w:t>Mae hyn yn cydfynd a’r disgwyliadau o dan y ddeddf.</w:t>
            </w:r>
          </w:p>
        </w:tc>
        <w:tc>
          <w:tcPr>
            <w:tcW w:w="992" w:type="dxa"/>
            <w:shd w:val="clear" w:color="auto" w:fill="BFBFBF"/>
          </w:tcPr>
          <w:p w:rsidR="00E074F5" w:rsidRPr="00823028" w:rsidRDefault="00E074F5" w:rsidP="00823028">
            <w:pPr>
              <w:spacing w:after="0" w:line="240" w:lineRule="auto"/>
              <w:jc w:val="center"/>
              <w:rPr>
                <w:b/>
                <w:bCs/>
                <w:sz w:val="32"/>
                <w:szCs w:val="32"/>
                <w:lang w:val="cy-GB"/>
              </w:rPr>
            </w:pPr>
            <w:r w:rsidRPr="00823028">
              <w:rPr>
                <w:b/>
                <w:bCs/>
                <w:sz w:val="32"/>
                <w:szCs w:val="32"/>
                <w:lang w:val="cy-GB"/>
              </w:rPr>
              <w:t>3</w:t>
            </w:r>
          </w:p>
        </w:tc>
      </w:tr>
    </w:tbl>
    <w:p w:rsidR="00E074F5" w:rsidRDefault="00E074F5">
      <w:pPr>
        <w:rPr>
          <w:rFonts w:cs="Arial"/>
          <w:lang w:val="cy-GB"/>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
        <w:gridCol w:w="2375"/>
        <w:gridCol w:w="5243"/>
        <w:gridCol w:w="5385"/>
        <w:gridCol w:w="1166"/>
      </w:tblGrid>
      <w:tr w:rsidR="00E074F5" w:rsidRPr="00823028">
        <w:tc>
          <w:tcPr>
            <w:tcW w:w="14174" w:type="dxa"/>
            <w:gridSpan w:val="5"/>
            <w:shd w:val="clear" w:color="auto" w:fill="D99594"/>
          </w:tcPr>
          <w:p w:rsidR="00E074F5" w:rsidRPr="00823028" w:rsidRDefault="00E074F5" w:rsidP="000B69BA">
            <w:pPr>
              <w:pStyle w:val="Default"/>
              <w:rPr>
                <w:rFonts w:ascii="Calibri" w:hAnsi="Calibri" w:cs="Calibri"/>
                <w:i/>
                <w:iCs/>
                <w:sz w:val="20"/>
                <w:szCs w:val="20"/>
                <w:lang w:val="cy-GB"/>
              </w:rPr>
            </w:pPr>
            <w:r w:rsidRPr="00823028">
              <w:rPr>
                <w:rFonts w:ascii="Calibri" w:hAnsi="Calibri" w:cs="Calibri"/>
                <w:i/>
                <w:iCs/>
                <w:sz w:val="20"/>
                <w:szCs w:val="20"/>
                <w:lang w:val="cy-GB"/>
              </w:rPr>
              <w:t xml:space="preserve">(ii) Pa ganran o ddisgyblion (a) cynradd a (b) uwchradd y sir sy’n mynychu ysgolion cyfrwng Cymraeg categori B neu uwch yn y flwyddyn academaidd hon </w:t>
            </w:r>
          </w:p>
          <w:p w:rsidR="00E074F5" w:rsidRPr="00823028" w:rsidRDefault="00E074F5" w:rsidP="00823028">
            <w:pPr>
              <w:spacing w:after="0" w:line="240" w:lineRule="auto"/>
              <w:rPr>
                <w:rFonts w:cs="Arial"/>
                <w:lang w:val="cy-GB"/>
              </w:rPr>
            </w:pPr>
            <w:r w:rsidRPr="00823028">
              <w:rPr>
                <w:i/>
                <w:iCs/>
                <w:sz w:val="20"/>
                <w:szCs w:val="20"/>
                <w:lang w:val="cy-GB"/>
              </w:rPr>
              <w:t>(iii) yn gysylltiedig a’r uchod, pa ganrannau ydych chi’n bwriadu cyrraedd o fewn 5 mlynedd a sut ydych chi’n bwriadu cyrraedd y targedau hynny?</w:t>
            </w:r>
          </w:p>
        </w:tc>
      </w:tr>
      <w:tr w:rsidR="00E074F5" w:rsidRPr="00823028">
        <w:tc>
          <w:tcPr>
            <w:tcW w:w="2376" w:type="dxa"/>
            <w:gridSpan w:val="2"/>
          </w:tcPr>
          <w:p w:rsidR="00E074F5" w:rsidRPr="00823028" w:rsidRDefault="00E074F5" w:rsidP="00823028">
            <w:pPr>
              <w:spacing w:after="0" w:line="240" w:lineRule="auto"/>
              <w:rPr>
                <w:lang w:val="cy-GB"/>
              </w:rPr>
            </w:pPr>
            <w:r w:rsidRPr="00823028">
              <w:rPr>
                <w:lang w:val="cy-GB"/>
              </w:rPr>
              <w:t>Penybont ar Ogwr</w:t>
            </w:r>
          </w:p>
        </w:tc>
        <w:tc>
          <w:tcPr>
            <w:tcW w:w="5245" w:type="dxa"/>
          </w:tcPr>
          <w:p w:rsidR="00E074F5" w:rsidRPr="00823028" w:rsidRDefault="00E074F5" w:rsidP="00823028">
            <w:pPr>
              <w:pStyle w:val="ListParagraph"/>
              <w:numPr>
                <w:ilvl w:val="0"/>
                <w:numId w:val="2"/>
              </w:numPr>
              <w:spacing w:after="0" w:line="240" w:lineRule="auto"/>
              <w:rPr>
                <w:lang w:val="cy-GB"/>
              </w:rPr>
            </w:pPr>
            <w:r w:rsidRPr="00823028">
              <w:rPr>
                <w:lang w:val="cy-GB"/>
              </w:rPr>
              <w:t xml:space="preserve"> 9.2%     (b) 4.4%</w:t>
            </w:r>
          </w:p>
        </w:tc>
        <w:tc>
          <w:tcPr>
            <w:tcW w:w="5387" w:type="dxa"/>
          </w:tcPr>
          <w:p w:rsidR="00E074F5" w:rsidRPr="00823028" w:rsidRDefault="00E074F5" w:rsidP="00823028">
            <w:pPr>
              <w:spacing w:after="0" w:line="240" w:lineRule="auto"/>
              <w:rPr>
                <w:lang w:val="cy-GB"/>
              </w:rPr>
            </w:pPr>
            <w:r w:rsidRPr="00823028">
              <w:rPr>
                <w:lang w:val="cy-GB"/>
              </w:rPr>
              <w:t>Mae’r Awdurdod yn cyfeirio at eu cynllun mesur y galw a chynllunio ar sail hynny fel y cyfrwng i ymgyrraedd at ddisgwyliadau’r pum mlynedd nesaf. Mae’r ffigyrau o ran canran yn is na’r hyn y dylai’r awdurdod fodloni arnynt o ystyried nod y Llywodraeth.</w:t>
            </w:r>
          </w:p>
        </w:tc>
        <w:tc>
          <w:tcPr>
            <w:tcW w:w="1166" w:type="dxa"/>
          </w:tcPr>
          <w:p w:rsidR="00E074F5" w:rsidRPr="00823028" w:rsidRDefault="00E074F5" w:rsidP="00823028">
            <w:pPr>
              <w:spacing w:after="0" w:line="240" w:lineRule="auto"/>
              <w:jc w:val="center"/>
              <w:rPr>
                <w:sz w:val="32"/>
                <w:szCs w:val="32"/>
                <w:lang w:val="cy-GB"/>
              </w:rPr>
            </w:pPr>
            <w:r w:rsidRPr="00823028">
              <w:rPr>
                <w:sz w:val="32"/>
                <w:szCs w:val="32"/>
                <w:lang w:val="cy-GB"/>
              </w:rPr>
              <w:t>3</w:t>
            </w:r>
          </w:p>
        </w:tc>
      </w:tr>
      <w:tr w:rsidR="00E074F5" w:rsidRPr="00823028">
        <w:tc>
          <w:tcPr>
            <w:tcW w:w="2376" w:type="dxa"/>
            <w:gridSpan w:val="2"/>
          </w:tcPr>
          <w:p w:rsidR="00E074F5" w:rsidRPr="00823028" w:rsidRDefault="00E074F5" w:rsidP="00823028">
            <w:pPr>
              <w:spacing w:after="0" w:line="240" w:lineRule="auto"/>
              <w:rPr>
                <w:lang w:val="cy-GB"/>
              </w:rPr>
            </w:pPr>
            <w:r w:rsidRPr="00823028">
              <w:rPr>
                <w:lang w:val="cy-GB"/>
              </w:rPr>
              <w:t>Torfaen</w:t>
            </w:r>
          </w:p>
        </w:tc>
        <w:tc>
          <w:tcPr>
            <w:tcW w:w="5245" w:type="dxa"/>
          </w:tcPr>
          <w:p w:rsidR="00E074F5" w:rsidRPr="00823028" w:rsidRDefault="00E074F5" w:rsidP="00823028">
            <w:pPr>
              <w:pStyle w:val="ListParagraph"/>
              <w:numPr>
                <w:ilvl w:val="0"/>
                <w:numId w:val="3"/>
              </w:numPr>
              <w:spacing w:after="0" w:line="240" w:lineRule="auto"/>
              <w:rPr>
                <w:rFonts w:cs="Arial"/>
                <w:lang w:val="cy-GB"/>
              </w:rPr>
            </w:pPr>
            <w:r w:rsidRPr="00823028">
              <w:rPr>
                <w:lang w:val="cy-GB"/>
              </w:rPr>
              <w:t xml:space="preserve"> 8.8%     (b) 12.9% </w:t>
            </w:r>
            <w:r w:rsidRPr="00823028">
              <w:rPr>
                <w:sz w:val="16"/>
                <w:szCs w:val="16"/>
                <w:lang w:val="cy-GB"/>
              </w:rPr>
              <w:t>(gan nodi bod Ysgol Gwynllyw yn darparu ar gyfer dalgylch ehangach na Thorfaen)</w:t>
            </w:r>
          </w:p>
          <w:p w:rsidR="00E074F5" w:rsidRPr="00823028" w:rsidRDefault="00E074F5" w:rsidP="00823028">
            <w:pPr>
              <w:pStyle w:val="ListParagraph"/>
              <w:spacing w:after="0" w:line="240" w:lineRule="auto"/>
              <w:ind w:left="0"/>
              <w:rPr>
                <w:lang w:val="cy-GB"/>
              </w:rPr>
            </w:pPr>
            <w:r w:rsidRPr="00823028">
              <w:rPr>
                <w:lang w:val="cy-GB"/>
              </w:rPr>
              <w:t>Mae'n anodd penodi  targed  ar gyfer nifer sy'n manteisio ar ddarpariaeth cyfrwng Cymraeg gan mai dewis y rhieni yw’r ffactor sy'n penderfynu, ni all y Cyngor ddylanwadu ar hyn. Serch hynny, mae gan y cyngor ddyletswydd statudol i sicrhau bod y galw am ddarpariaeth cyfrwng Cymraeg yn cael eu cyrraedd, a byddwn  yn parhau i sicrhau bod digon o leoedd ar gael i ateb y galw hwnnw.</w:t>
            </w:r>
          </w:p>
        </w:tc>
        <w:tc>
          <w:tcPr>
            <w:tcW w:w="5387" w:type="dxa"/>
          </w:tcPr>
          <w:p w:rsidR="00E074F5" w:rsidRPr="00823028" w:rsidRDefault="00E074F5" w:rsidP="00823028">
            <w:pPr>
              <w:spacing w:after="0" w:line="240" w:lineRule="auto"/>
              <w:rPr>
                <w:lang w:val="cy-GB"/>
              </w:rPr>
            </w:pPr>
            <w:r w:rsidRPr="00823028">
              <w:rPr>
                <w:lang w:val="cy-GB"/>
              </w:rPr>
              <w:t xml:space="preserve">Mae’r canrannau yn weddol galonogol o ystyried man cychwyn isel y Cyngor mewn blynyddoedd a fu. Ond siomedig yw’r agwedd nad oes modd i’r Cyngor ddylanwadu ar ddewis rhieni ac mae dim ond adweithio i alw all ddigwydd. Mae hyn yn groes i genhadaeth y Llywodraeth sydd yn rhagweld llawer iawn mwy o ymddwyn rhagweithiol er mwyn gwireddu amcanion ei Strategaeth ar gyfer y Gymraeg. Mae dyletswydd ar gyngor i ddangos dychymyg a dyfeisgarwch wrth hyrwyddo cyfleoedd a manteision addysg cyfrwng Cymraeg, gan arwain galw yn hytrach na’r dilyn. </w:t>
            </w:r>
          </w:p>
        </w:tc>
        <w:tc>
          <w:tcPr>
            <w:tcW w:w="1166" w:type="dxa"/>
          </w:tcPr>
          <w:p w:rsidR="00E074F5" w:rsidRPr="00823028" w:rsidRDefault="00E074F5" w:rsidP="00823028">
            <w:pPr>
              <w:spacing w:after="0" w:line="240" w:lineRule="auto"/>
              <w:jc w:val="center"/>
              <w:rPr>
                <w:sz w:val="32"/>
                <w:szCs w:val="32"/>
                <w:lang w:val="cy-GB"/>
              </w:rPr>
            </w:pPr>
            <w:r w:rsidRPr="00823028">
              <w:rPr>
                <w:sz w:val="32"/>
                <w:szCs w:val="32"/>
                <w:lang w:val="cy-GB"/>
              </w:rPr>
              <w:t>2</w:t>
            </w:r>
          </w:p>
        </w:tc>
      </w:tr>
      <w:tr w:rsidR="00E074F5" w:rsidRPr="00823028">
        <w:tc>
          <w:tcPr>
            <w:tcW w:w="2376" w:type="dxa"/>
            <w:gridSpan w:val="2"/>
          </w:tcPr>
          <w:p w:rsidR="00E074F5" w:rsidRPr="00823028" w:rsidRDefault="00E074F5" w:rsidP="00823028">
            <w:pPr>
              <w:spacing w:after="0" w:line="240" w:lineRule="auto"/>
              <w:rPr>
                <w:lang w:val="cy-GB"/>
              </w:rPr>
            </w:pPr>
            <w:r w:rsidRPr="00823028">
              <w:rPr>
                <w:lang w:val="cy-GB"/>
              </w:rPr>
              <w:t>Mynwy</w:t>
            </w:r>
          </w:p>
        </w:tc>
        <w:tc>
          <w:tcPr>
            <w:tcW w:w="5245" w:type="dxa"/>
          </w:tcPr>
          <w:p w:rsidR="00E074F5" w:rsidRPr="00823028" w:rsidRDefault="00E074F5" w:rsidP="00823028">
            <w:pPr>
              <w:spacing w:after="0" w:line="240" w:lineRule="auto"/>
              <w:rPr>
                <w:lang w:val="cy-GB"/>
              </w:rPr>
            </w:pPr>
            <w:r w:rsidRPr="00823028">
              <w:rPr>
                <w:lang w:val="cy-GB"/>
              </w:rPr>
              <w:t>Dim ateb</w:t>
            </w:r>
          </w:p>
        </w:tc>
        <w:tc>
          <w:tcPr>
            <w:tcW w:w="5387" w:type="dxa"/>
          </w:tcPr>
          <w:p w:rsidR="00E074F5" w:rsidRPr="00823028" w:rsidRDefault="00E074F5" w:rsidP="00823028">
            <w:pPr>
              <w:spacing w:after="0" w:line="240" w:lineRule="auto"/>
              <w:rPr>
                <w:lang w:val="cy-GB"/>
              </w:rPr>
            </w:pPr>
            <w:r w:rsidRPr="00823028">
              <w:rPr>
                <w:lang w:val="cy-GB"/>
              </w:rPr>
              <w:t>Er bod gan y Sir 2 ysgol Gynradd Gymraeg a threfniant i ddisgyblion uwchradd fynychu Gwynllyw, dydyn nhw ddim wedi darparu’r ffigyrau gofynnwyd amdanynt.</w:t>
            </w:r>
          </w:p>
        </w:tc>
        <w:tc>
          <w:tcPr>
            <w:tcW w:w="1166" w:type="dxa"/>
          </w:tcPr>
          <w:p w:rsidR="00E074F5" w:rsidRPr="00823028" w:rsidRDefault="00E074F5" w:rsidP="00823028">
            <w:pPr>
              <w:spacing w:after="0" w:line="240" w:lineRule="auto"/>
              <w:jc w:val="center"/>
              <w:rPr>
                <w:sz w:val="32"/>
                <w:szCs w:val="32"/>
                <w:lang w:val="cy-GB"/>
              </w:rPr>
            </w:pPr>
            <w:r w:rsidRPr="00823028">
              <w:rPr>
                <w:sz w:val="32"/>
                <w:szCs w:val="32"/>
                <w:lang w:val="cy-GB"/>
              </w:rPr>
              <w:t>0</w:t>
            </w:r>
          </w:p>
        </w:tc>
      </w:tr>
      <w:tr w:rsidR="00E074F5" w:rsidRPr="00823028">
        <w:tc>
          <w:tcPr>
            <w:tcW w:w="2376" w:type="dxa"/>
            <w:gridSpan w:val="2"/>
          </w:tcPr>
          <w:p w:rsidR="00E074F5" w:rsidRPr="00823028" w:rsidRDefault="00E074F5" w:rsidP="00823028">
            <w:pPr>
              <w:spacing w:after="0" w:line="240" w:lineRule="auto"/>
              <w:rPr>
                <w:lang w:val="cy-GB"/>
              </w:rPr>
            </w:pPr>
            <w:r w:rsidRPr="00823028">
              <w:rPr>
                <w:lang w:val="cy-GB"/>
              </w:rPr>
              <w:t>Caerdydd</w:t>
            </w:r>
          </w:p>
        </w:tc>
        <w:tc>
          <w:tcPr>
            <w:tcW w:w="5245" w:type="dxa"/>
          </w:tcPr>
          <w:p w:rsidR="00E074F5" w:rsidRPr="00823028" w:rsidRDefault="00E074F5" w:rsidP="00823028">
            <w:pPr>
              <w:pStyle w:val="ListParagraph"/>
              <w:numPr>
                <w:ilvl w:val="0"/>
                <w:numId w:val="5"/>
              </w:numPr>
              <w:spacing w:after="0" w:line="240" w:lineRule="auto"/>
              <w:rPr>
                <w:rFonts w:cs="Arial"/>
                <w:lang w:val="cy-GB"/>
              </w:rPr>
            </w:pPr>
            <w:r w:rsidRPr="00823028">
              <w:rPr>
                <w:lang w:val="cy-GB"/>
              </w:rPr>
              <w:t xml:space="preserve">14.3%     (b) 10.5% </w:t>
            </w:r>
            <w:r w:rsidRPr="00823028">
              <w:rPr>
                <w:sz w:val="16"/>
                <w:szCs w:val="16"/>
                <w:lang w:val="cy-GB"/>
              </w:rPr>
              <w:t>(mae ymateb yn nodi rhagwelediad bydd y ffigyrau hyn yn codi oherwydd proses cynllunio ac ymateb i’r galw trwy ddarpariaeth newydd).</w:t>
            </w:r>
          </w:p>
        </w:tc>
        <w:tc>
          <w:tcPr>
            <w:tcW w:w="5387" w:type="dxa"/>
          </w:tcPr>
          <w:p w:rsidR="00E074F5" w:rsidRPr="00823028" w:rsidRDefault="00E074F5" w:rsidP="00823028">
            <w:pPr>
              <w:spacing w:after="0" w:line="240" w:lineRule="auto"/>
              <w:rPr>
                <w:lang w:val="cy-GB"/>
              </w:rPr>
            </w:pPr>
            <w:r w:rsidRPr="00823028">
              <w:rPr>
                <w:lang w:val="cy-GB"/>
              </w:rPr>
              <w:t>Mae’r Cyngor yn nodi cynllun (yn hytrach na dyhead) i’r canran cynradd godi i 16.1% erbyn 2015 ac yn rhestru nifer o gynlluniau sydd ar y gweill yn y sector uwchradd yn ogystal â’r cynradd i gynyddu’r darpariaeth.  Mae nifer o’r rhain yn ddibynnol ar gyllid ychwanegol gan y Llywodraeth, ac – o gofio record y Cyngor yn hyn o beth - ar allu’r Cyngor i fynd â’r maen i’r wal.</w:t>
            </w:r>
          </w:p>
        </w:tc>
        <w:tc>
          <w:tcPr>
            <w:tcW w:w="1166" w:type="dxa"/>
          </w:tcPr>
          <w:p w:rsidR="00E074F5" w:rsidRPr="00823028" w:rsidRDefault="00E074F5" w:rsidP="00823028">
            <w:pPr>
              <w:spacing w:after="0" w:line="240" w:lineRule="auto"/>
              <w:jc w:val="center"/>
              <w:rPr>
                <w:sz w:val="32"/>
                <w:szCs w:val="32"/>
                <w:lang w:val="cy-GB"/>
              </w:rPr>
            </w:pPr>
            <w:r w:rsidRPr="00823028">
              <w:rPr>
                <w:sz w:val="32"/>
                <w:szCs w:val="32"/>
                <w:lang w:val="cy-GB"/>
              </w:rPr>
              <w:t>3</w:t>
            </w:r>
          </w:p>
        </w:tc>
      </w:tr>
      <w:tr w:rsidR="00E074F5" w:rsidRPr="00823028">
        <w:tc>
          <w:tcPr>
            <w:tcW w:w="2376" w:type="dxa"/>
            <w:gridSpan w:val="2"/>
          </w:tcPr>
          <w:p w:rsidR="00E074F5" w:rsidRPr="00823028" w:rsidRDefault="00E074F5" w:rsidP="00823028">
            <w:pPr>
              <w:spacing w:after="0" w:line="240" w:lineRule="auto"/>
              <w:rPr>
                <w:lang w:val="cy-GB"/>
              </w:rPr>
            </w:pPr>
            <w:r w:rsidRPr="00823028">
              <w:rPr>
                <w:lang w:val="cy-GB"/>
              </w:rPr>
              <w:t>Merthyr Tudful</w:t>
            </w:r>
          </w:p>
        </w:tc>
        <w:tc>
          <w:tcPr>
            <w:tcW w:w="5245" w:type="dxa"/>
          </w:tcPr>
          <w:p w:rsidR="00E074F5" w:rsidRPr="00823028" w:rsidRDefault="00E074F5" w:rsidP="00823028">
            <w:pPr>
              <w:spacing w:after="0" w:line="240" w:lineRule="auto"/>
              <w:rPr>
                <w:sz w:val="20"/>
                <w:szCs w:val="20"/>
                <w:lang w:val="cy-GB"/>
              </w:rPr>
            </w:pPr>
            <w:r w:rsidRPr="00823028">
              <w:rPr>
                <w:sz w:val="20"/>
                <w:szCs w:val="20"/>
                <w:lang w:val="cy-GB"/>
              </w:rPr>
              <w:t>Mae’r Awdurdod wedi buddsoddi mewn ysgolion cynradd Cymraeg i sicrhau eu bod yn bodloni’r gofynion – mae 100% o’r dysgwyr sy’n derbyn addysg drwy gyfrwng y Gymraeg yn mynychu ysgolion sydd wedi derbyn safon categori B neu uwch.  Mae gennym ni gytundeb tymor hir llwyddiannus gyda Chyngor Bwrdeistref Sirol Rhondda Cynon Taf i ddarparu addysg uwchradd drwy gyfrwng y Gymraeg.</w:t>
            </w:r>
          </w:p>
          <w:p w:rsidR="00E074F5" w:rsidRPr="00823028" w:rsidRDefault="00E074F5" w:rsidP="00823028">
            <w:pPr>
              <w:spacing w:after="0" w:line="240" w:lineRule="auto"/>
              <w:rPr>
                <w:sz w:val="20"/>
                <w:szCs w:val="20"/>
                <w:lang w:val="cy-GB"/>
              </w:rPr>
            </w:pPr>
            <w:r w:rsidRPr="00823028">
              <w:rPr>
                <w:sz w:val="20"/>
                <w:szCs w:val="20"/>
                <w:lang w:val="cy-GB"/>
              </w:rPr>
              <w:t>Mae’r ysgolion cyfrwng Cymraeg bellach yn addas ar gyfer addysgu a dysgu yn yr unfed ganrif ar hugain. Yr ysgolion cyfrwng Cymraeg yw’r unig ysgolion sy’n bodloni’r gofynion cenedlaethol.</w:t>
            </w:r>
          </w:p>
          <w:p w:rsidR="00E074F5" w:rsidRPr="00823028" w:rsidRDefault="00E074F5" w:rsidP="00823028">
            <w:pPr>
              <w:spacing w:after="0" w:line="240" w:lineRule="auto"/>
              <w:rPr>
                <w:sz w:val="20"/>
                <w:szCs w:val="20"/>
                <w:lang w:val="cy-GB"/>
              </w:rPr>
            </w:pPr>
          </w:p>
        </w:tc>
        <w:tc>
          <w:tcPr>
            <w:tcW w:w="5387" w:type="dxa"/>
          </w:tcPr>
          <w:p w:rsidR="00E074F5" w:rsidRPr="00823028" w:rsidRDefault="00E074F5" w:rsidP="00823028">
            <w:pPr>
              <w:spacing w:after="0" w:line="240" w:lineRule="auto"/>
              <w:rPr>
                <w:lang w:val="cy-GB"/>
              </w:rPr>
            </w:pPr>
            <w:r w:rsidRPr="00823028">
              <w:rPr>
                <w:lang w:val="cy-GB"/>
              </w:rPr>
              <w:t>Nid yw’r ymateb hwn yn ateb y cwestiwn a ofynnwyd. Mae’r sylwadau yn awgrymu hunan-fodlonrwydd ar y sefyllfa bresennol yn hytrach na chenhadaeth i wella.</w:t>
            </w:r>
          </w:p>
        </w:tc>
        <w:tc>
          <w:tcPr>
            <w:tcW w:w="1166" w:type="dxa"/>
          </w:tcPr>
          <w:p w:rsidR="00E074F5" w:rsidRPr="00823028" w:rsidRDefault="00E074F5" w:rsidP="00823028">
            <w:pPr>
              <w:spacing w:after="0" w:line="240" w:lineRule="auto"/>
              <w:jc w:val="center"/>
              <w:rPr>
                <w:sz w:val="32"/>
                <w:szCs w:val="32"/>
                <w:lang w:val="cy-GB"/>
              </w:rPr>
            </w:pPr>
            <w:r w:rsidRPr="00823028">
              <w:rPr>
                <w:sz w:val="32"/>
                <w:szCs w:val="32"/>
                <w:lang w:val="cy-GB"/>
              </w:rPr>
              <w:t>0</w:t>
            </w:r>
          </w:p>
        </w:tc>
      </w:tr>
      <w:tr w:rsidR="00E074F5" w:rsidRPr="00823028">
        <w:tc>
          <w:tcPr>
            <w:tcW w:w="2376" w:type="dxa"/>
            <w:gridSpan w:val="2"/>
          </w:tcPr>
          <w:p w:rsidR="00E074F5" w:rsidRPr="00823028" w:rsidRDefault="00E074F5" w:rsidP="00823028">
            <w:pPr>
              <w:spacing w:after="0" w:line="240" w:lineRule="auto"/>
              <w:rPr>
                <w:lang w:val="cy-GB"/>
              </w:rPr>
            </w:pPr>
            <w:r w:rsidRPr="00823028">
              <w:rPr>
                <w:lang w:val="cy-GB"/>
              </w:rPr>
              <w:t>Rhondda Cynon Taf</w:t>
            </w:r>
          </w:p>
        </w:tc>
        <w:tc>
          <w:tcPr>
            <w:tcW w:w="5245" w:type="dxa"/>
          </w:tcPr>
          <w:p w:rsidR="00E074F5" w:rsidRPr="00823028" w:rsidRDefault="00E074F5" w:rsidP="00823028">
            <w:pPr>
              <w:spacing w:after="0" w:line="240" w:lineRule="auto"/>
              <w:rPr>
                <w:sz w:val="20"/>
                <w:szCs w:val="20"/>
                <w:lang w:val="cy-GB"/>
              </w:rPr>
            </w:pPr>
            <w:r w:rsidRPr="00823028">
              <w:rPr>
                <w:sz w:val="20"/>
                <w:szCs w:val="20"/>
                <w:lang w:val="cy-GB"/>
              </w:rPr>
              <w:t>Dyw’r wybodaeth hon ddim ar gael ar gyfer y flwyddyn academaidd gyfredol, ni fydd ar gael tan ar ôl i’r wybodaeth PLASC fod ar ei wedd derfynol ym mis Mawrth.</w:t>
            </w:r>
          </w:p>
          <w:p w:rsidR="00E074F5" w:rsidRPr="00823028" w:rsidRDefault="00E074F5" w:rsidP="00823028">
            <w:pPr>
              <w:spacing w:after="0" w:line="240" w:lineRule="auto"/>
              <w:rPr>
                <w:sz w:val="20"/>
                <w:szCs w:val="20"/>
                <w:lang w:val="cy-GB"/>
              </w:rPr>
            </w:pPr>
          </w:p>
          <w:p w:rsidR="00E074F5" w:rsidRPr="00823028" w:rsidRDefault="00E074F5" w:rsidP="00823028">
            <w:pPr>
              <w:spacing w:after="0" w:line="240" w:lineRule="auto"/>
              <w:rPr>
                <w:sz w:val="20"/>
                <w:szCs w:val="20"/>
                <w:lang w:val="cy-GB"/>
              </w:rPr>
            </w:pPr>
            <w:r w:rsidRPr="00823028">
              <w:rPr>
                <w:sz w:val="20"/>
                <w:szCs w:val="20"/>
                <w:lang w:val="cy-GB"/>
              </w:rPr>
              <w:t>Yn 2010/11 4,245 disgybl oedd yn mynychu ysgolion Cymraeg neu Unedau Cymraeg mewn ysgolion dwy ffrwd, sef 19.8% o ddisgyblion i gyd. Roedd 3,365 disgybl neu 19.9% o ddisgyblion i gyd yn mynychu ysgolion uwchradd Cymraeg.</w:t>
            </w:r>
          </w:p>
          <w:p w:rsidR="00E074F5" w:rsidRPr="00823028" w:rsidRDefault="00E074F5" w:rsidP="00823028">
            <w:pPr>
              <w:spacing w:after="0" w:line="240" w:lineRule="auto"/>
              <w:rPr>
                <w:sz w:val="20"/>
                <w:szCs w:val="20"/>
                <w:lang w:val="cy-GB"/>
              </w:rPr>
            </w:pPr>
          </w:p>
          <w:p w:rsidR="00E074F5" w:rsidRPr="00823028" w:rsidRDefault="00E074F5" w:rsidP="00823028">
            <w:pPr>
              <w:spacing w:after="0" w:line="240" w:lineRule="auto"/>
              <w:rPr>
                <w:sz w:val="20"/>
                <w:szCs w:val="20"/>
                <w:lang w:val="cy-GB"/>
              </w:rPr>
            </w:pPr>
            <w:r w:rsidRPr="00823028">
              <w:rPr>
                <w:sz w:val="20"/>
                <w:szCs w:val="20"/>
                <w:lang w:val="cy-GB"/>
              </w:rPr>
              <w:t xml:space="preserve">O ran buddsoddiad newydd, mae’r cyngor newydd ddechrau ar y gwaith o greu addysg yn y sector gynradd ar safle Ysgol Gyfun Llanhari.  Ac yn rhan o Gynllun Ysgolion yn y Ganfrif 21ain / 21st Century Schools mae’r cyngor wedi derbyn </w:t>
            </w:r>
            <w:r w:rsidRPr="00823028">
              <w:rPr>
                <w:i/>
                <w:iCs/>
                <w:sz w:val="20"/>
                <w:szCs w:val="20"/>
                <w:lang w:val="cy-GB"/>
              </w:rPr>
              <w:t>cymeradwyaeth</w:t>
            </w:r>
            <w:r w:rsidRPr="00823028">
              <w:rPr>
                <w:sz w:val="20"/>
                <w:szCs w:val="20"/>
                <w:lang w:val="cy-GB"/>
              </w:rPr>
              <w:t xml:space="preserve"> i’r cais am ysgol newydd ar safle YGG Tonyrefail ac ysgol newydd cyfrwng Cymraeg yng Nghwm Cynon</w:t>
            </w:r>
          </w:p>
          <w:p w:rsidR="00E074F5" w:rsidRPr="00823028" w:rsidRDefault="00E074F5" w:rsidP="00823028">
            <w:pPr>
              <w:spacing w:after="0" w:line="240" w:lineRule="auto"/>
              <w:rPr>
                <w:sz w:val="20"/>
                <w:szCs w:val="20"/>
                <w:lang w:val="cy-GB"/>
              </w:rPr>
            </w:pPr>
          </w:p>
        </w:tc>
        <w:tc>
          <w:tcPr>
            <w:tcW w:w="5387" w:type="dxa"/>
          </w:tcPr>
          <w:p w:rsidR="00E074F5" w:rsidRPr="00823028" w:rsidRDefault="00E074F5" w:rsidP="00823028">
            <w:pPr>
              <w:spacing w:after="0" w:line="240" w:lineRule="auto"/>
              <w:rPr>
                <w:lang w:val="cy-GB"/>
              </w:rPr>
            </w:pPr>
            <w:r w:rsidRPr="00823028">
              <w:rPr>
                <w:lang w:val="cy-GB"/>
              </w:rPr>
              <w:t>Canrannau uwch na siroedd cyfagos ac arwyddion o gynnydd.</w:t>
            </w:r>
          </w:p>
        </w:tc>
        <w:tc>
          <w:tcPr>
            <w:tcW w:w="1166" w:type="dxa"/>
          </w:tcPr>
          <w:p w:rsidR="00E074F5" w:rsidRPr="00823028" w:rsidRDefault="00E074F5" w:rsidP="00823028">
            <w:pPr>
              <w:spacing w:after="0" w:line="240" w:lineRule="auto"/>
              <w:jc w:val="center"/>
              <w:rPr>
                <w:sz w:val="32"/>
                <w:szCs w:val="32"/>
                <w:lang w:val="cy-GB"/>
              </w:rPr>
            </w:pPr>
            <w:r w:rsidRPr="00823028">
              <w:rPr>
                <w:sz w:val="32"/>
                <w:szCs w:val="32"/>
                <w:lang w:val="cy-GB"/>
              </w:rPr>
              <w:t>3</w:t>
            </w:r>
          </w:p>
        </w:tc>
      </w:tr>
      <w:tr w:rsidR="00E074F5" w:rsidRPr="00823028">
        <w:trPr>
          <w:gridBefore w:val="1"/>
        </w:trPr>
        <w:tc>
          <w:tcPr>
            <w:tcW w:w="2376" w:type="dxa"/>
            <w:shd w:val="clear" w:color="auto" w:fill="BFBFBF"/>
          </w:tcPr>
          <w:p w:rsidR="00E074F5" w:rsidRPr="00823028" w:rsidRDefault="00E074F5" w:rsidP="00823028">
            <w:pPr>
              <w:spacing w:after="0" w:line="240" w:lineRule="auto"/>
              <w:rPr>
                <w:lang w:val="cy-GB"/>
              </w:rPr>
            </w:pPr>
            <w:r w:rsidRPr="00823028">
              <w:rPr>
                <w:lang w:val="cy-GB"/>
              </w:rPr>
              <w:t>Caerffili</w:t>
            </w:r>
          </w:p>
        </w:tc>
        <w:tc>
          <w:tcPr>
            <w:tcW w:w="5245" w:type="dxa"/>
            <w:shd w:val="clear" w:color="auto" w:fill="BFBFBF"/>
          </w:tcPr>
          <w:p w:rsidR="00E074F5" w:rsidRPr="00823028" w:rsidRDefault="00E074F5" w:rsidP="00823028">
            <w:pPr>
              <w:spacing w:after="0" w:line="240" w:lineRule="auto"/>
              <w:rPr>
                <w:rFonts w:cs="Arial"/>
                <w:sz w:val="20"/>
                <w:szCs w:val="20"/>
                <w:lang w:val="cy-GB"/>
              </w:rPr>
            </w:pPr>
          </w:p>
        </w:tc>
        <w:tc>
          <w:tcPr>
            <w:tcW w:w="5387" w:type="dxa"/>
            <w:shd w:val="clear" w:color="auto" w:fill="BFBFBF"/>
          </w:tcPr>
          <w:p w:rsidR="00E074F5" w:rsidRPr="00823028" w:rsidRDefault="00E074F5" w:rsidP="00823028">
            <w:pPr>
              <w:spacing w:after="0" w:line="240" w:lineRule="auto"/>
              <w:rPr>
                <w:rFonts w:cs="Arial"/>
                <w:lang w:val="cy-GB"/>
              </w:rPr>
            </w:pPr>
            <w:r w:rsidRPr="00823028">
              <w:rPr>
                <w:sz w:val="20"/>
                <w:szCs w:val="20"/>
                <w:lang w:val="cy-GB"/>
              </w:rPr>
              <w:t>Nid oedd yr Adroddiad Monitro yn cynnig y wybodaeth hon</w:t>
            </w:r>
          </w:p>
        </w:tc>
        <w:tc>
          <w:tcPr>
            <w:tcW w:w="1166" w:type="dxa"/>
            <w:shd w:val="clear" w:color="auto" w:fill="BFBFBF"/>
          </w:tcPr>
          <w:p w:rsidR="00E074F5" w:rsidRPr="00823028" w:rsidRDefault="00E074F5" w:rsidP="00823028">
            <w:pPr>
              <w:spacing w:after="0" w:line="240" w:lineRule="auto"/>
              <w:jc w:val="center"/>
              <w:rPr>
                <w:sz w:val="32"/>
                <w:szCs w:val="32"/>
                <w:lang w:val="cy-GB"/>
              </w:rPr>
            </w:pPr>
            <w:r w:rsidRPr="00823028">
              <w:rPr>
                <w:sz w:val="32"/>
                <w:szCs w:val="32"/>
                <w:lang w:val="cy-GB"/>
              </w:rPr>
              <w:t>0</w:t>
            </w:r>
          </w:p>
        </w:tc>
      </w:tr>
      <w:tr w:rsidR="00E074F5" w:rsidRPr="00823028">
        <w:trPr>
          <w:gridBefore w:val="1"/>
        </w:trPr>
        <w:tc>
          <w:tcPr>
            <w:tcW w:w="2376" w:type="dxa"/>
            <w:shd w:val="clear" w:color="auto" w:fill="BFBFBF"/>
          </w:tcPr>
          <w:p w:rsidR="00E074F5" w:rsidRPr="00823028" w:rsidRDefault="00E074F5" w:rsidP="00823028">
            <w:pPr>
              <w:spacing w:after="0" w:line="240" w:lineRule="auto"/>
              <w:rPr>
                <w:lang w:val="cy-GB"/>
              </w:rPr>
            </w:pPr>
            <w:r w:rsidRPr="00823028">
              <w:rPr>
                <w:lang w:val="cy-GB"/>
              </w:rPr>
              <w:t>Abertawe</w:t>
            </w:r>
          </w:p>
        </w:tc>
        <w:tc>
          <w:tcPr>
            <w:tcW w:w="5245" w:type="dxa"/>
            <w:shd w:val="clear" w:color="auto" w:fill="BFBFBF"/>
          </w:tcPr>
          <w:p w:rsidR="00E074F5" w:rsidRPr="00823028" w:rsidRDefault="00E074F5" w:rsidP="00823028">
            <w:pPr>
              <w:spacing w:after="0" w:line="240" w:lineRule="auto"/>
              <w:rPr>
                <w:sz w:val="20"/>
                <w:szCs w:val="20"/>
                <w:lang w:val="cy-GB"/>
              </w:rPr>
            </w:pPr>
            <w:r w:rsidRPr="00823028">
              <w:rPr>
                <w:sz w:val="20"/>
                <w:szCs w:val="20"/>
                <w:lang w:val="cy-GB"/>
              </w:rPr>
              <w:t>Mae Rhaglen AoS 2020 wedi cynyddu nifer y lleoedd addysg</w:t>
            </w:r>
          </w:p>
          <w:p w:rsidR="00E074F5" w:rsidRPr="00823028" w:rsidRDefault="00E074F5" w:rsidP="00823028">
            <w:pPr>
              <w:spacing w:after="0" w:line="240" w:lineRule="auto"/>
              <w:rPr>
                <w:sz w:val="20"/>
                <w:szCs w:val="20"/>
                <w:lang w:val="cy-GB"/>
              </w:rPr>
            </w:pPr>
            <w:r w:rsidRPr="00823028">
              <w:rPr>
                <w:sz w:val="20"/>
                <w:szCs w:val="20"/>
                <w:lang w:val="cy-GB"/>
              </w:rPr>
              <w:t>Gymraeg 735 mewn ysgolion cynradd a 793 mewn ysgolion</w:t>
            </w:r>
          </w:p>
          <w:p w:rsidR="00E074F5" w:rsidRPr="00823028" w:rsidRDefault="00E074F5" w:rsidP="00823028">
            <w:pPr>
              <w:spacing w:after="0" w:line="240" w:lineRule="auto"/>
              <w:rPr>
                <w:sz w:val="20"/>
                <w:szCs w:val="20"/>
                <w:lang w:val="cy-GB"/>
              </w:rPr>
            </w:pPr>
            <w:r w:rsidRPr="00823028">
              <w:rPr>
                <w:sz w:val="20"/>
                <w:szCs w:val="20"/>
                <w:lang w:val="cy-GB"/>
              </w:rPr>
              <w:t>uwchradd ers 2004. Mae'r awdurdod yn bwriadu parhau i</w:t>
            </w:r>
          </w:p>
          <w:p w:rsidR="00E074F5" w:rsidRPr="00823028" w:rsidRDefault="00E074F5" w:rsidP="00823028">
            <w:pPr>
              <w:spacing w:after="0" w:line="240" w:lineRule="auto"/>
              <w:rPr>
                <w:sz w:val="20"/>
                <w:szCs w:val="20"/>
                <w:lang w:val="cy-GB"/>
              </w:rPr>
            </w:pPr>
            <w:r w:rsidRPr="00823028">
              <w:rPr>
                <w:sz w:val="20"/>
                <w:szCs w:val="20"/>
                <w:lang w:val="cy-GB"/>
              </w:rPr>
              <w:t>gynyddu lleoedd mewn ymateb i'r galw cynyddol.</w:t>
            </w:r>
          </w:p>
        </w:tc>
        <w:tc>
          <w:tcPr>
            <w:tcW w:w="5387" w:type="dxa"/>
            <w:shd w:val="clear" w:color="auto" w:fill="BFBFBF"/>
          </w:tcPr>
          <w:p w:rsidR="00E074F5" w:rsidRPr="00823028" w:rsidRDefault="00E074F5" w:rsidP="00823028">
            <w:pPr>
              <w:spacing w:after="0" w:line="240" w:lineRule="auto"/>
              <w:rPr>
                <w:lang w:val="cy-GB"/>
              </w:rPr>
            </w:pPr>
            <w:r w:rsidRPr="00823028">
              <w:rPr>
                <w:lang w:val="cy-GB"/>
              </w:rPr>
              <w:t>Daw’r dyfyniad o gynllun strategol addysg Gymraeg y Cyngor. Nid yw’r canrannau presennol  yn glir o’r adroddiad hwn, ond gwyddys bod arafwch y cyngor i ymateb i alw wedi bod yn destun llosg yn yr ardal ers blynyddoedd lawer.</w:t>
            </w:r>
          </w:p>
        </w:tc>
        <w:tc>
          <w:tcPr>
            <w:tcW w:w="1166" w:type="dxa"/>
            <w:shd w:val="clear" w:color="auto" w:fill="BFBFBF"/>
          </w:tcPr>
          <w:p w:rsidR="00E074F5" w:rsidRPr="00823028" w:rsidRDefault="00E074F5" w:rsidP="00823028">
            <w:pPr>
              <w:spacing w:after="0" w:line="240" w:lineRule="auto"/>
              <w:jc w:val="center"/>
              <w:rPr>
                <w:sz w:val="32"/>
                <w:szCs w:val="32"/>
                <w:lang w:val="cy-GB"/>
              </w:rPr>
            </w:pPr>
            <w:r w:rsidRPr="00823028">
              <w:rPr>
                <w:sz w:val="32"/>
                <w:szCs w:val="32"/>
                <w:lang w:val="cy-GB"/>
              </w:rPr>
              <w:t>2</w:t>
            </w:r>
          </w:p>
        </w:tc>
      </w:tr>
      <w:tr w:rsidR="00E074F5" w:rsidRPr="00823028">
        <w:trPr>
          <w:gridBefore w:val="1"/>
        </w:trPr>
        <w:tc>
          <w:tcPr>
            <w:tcW w:w="2376" w:type="dxa"/>
            <w:shd w:val="clear" w:color="auto" w:fill="BFBFBF"/>
          </w:tcPr>
          <w:p w:rsidR="00E074F5" w:rsidRPr="00823028" w:rsidRDefault="00E074F5" w:rsidP="00823028">
            <w:pPr>
              <w:spacing w:after="0" w:line="240" w:lineRule="auto"/>
              <w:rPr>
                <w:lang w:val="cy-GB"/>
              </w:rPr>
            </w:pPr>
            <w:r w:rsidRPr="00823028">
              <w:rPr>
                <w:lang w:val="cy-GB"/>
              </w:rPr>
              <w:t>Castell Nedd</w:t>
            </w:r>
          </w:p>
        </w:tc>
        <w:tc>
          <w:tcPr>
            <w:tcW w:w="5245" w:type="dxa"/>
            <w:shd w:val="clear" w:color="auto" w:fill="BFBFBF"/>
          </w:tcPr>
          <w:p w:rsidR="00E074F5" w:rsidRPr="00823028" w:rsidRDefault="00E074F5" w:rsidP="00823028">
            <w:pPr>
              <w:spacing w:after="0" w:line="240" w:lineRule="auto"/>
              <w:rPr>
                <w:rFonts w:cs="Arial"/>
                <w:sz w:val="20"/>
                <w:szCs w:val="20"/>
                <w:lang w:val="cy-GB"/>
              </w:rPr>
            </w:pPr>
          </w:p>
        </w:tc>
        <w:tc>
          <w:tcPr>
            <w:tcW w:w="5387" w:type="dxa"/>
            <w:shd w:val="clear" w:color="auto" w:fill="BFBFBF"/>
          </w:tcPr>
          <w:p w:rsidR="00E074F5" w:rsidRPr="00823028" w:rsidRDefault="00E074F5" w:rsidP="00823028">
            <w:pPr>
              <w:spacing w:after="0" w:line="240" w:lineRule="auto"/>
              <w:rPr>
                <w:rFonts w:cs="Arial"/>
                <w:lang w:val="cy-GB"/>
              </w:rPr>
            </w:pPr>
            <w:r w:rsidRPr="00823028">
              <w:rPr>
                <w:sz w:val="20"/>
                <w:szCs w:val="20"/>
                <w:lang w:val="cy-GB"/>
              </w:rPr>
              <w:t>Nid oedd yr Adroddiad Monitro yn cynnig y wybodaeth hon</w:t>
            </w:r>
          </w:p>
        </w:tc>
        <w:tc>
          <w:tcPr>
            <w:tcW w:w="1166" w:type="dxa"/>
            <w:shd w:val="clear" w:color="auto" w:fill="BFBFBF"/>
          </w:tcPr>
          <w:p w:rsidR="00E074F5" w:rsidRPr="00823028" w:rsidRDefault="00E074F5" w:rsidP="00823028">
            <w:pPr>
              <w:spacing w:after="0" w:line="240" w:lineRule="auto"/>
              <w:jc w:val="center"/>
              <w:rPr>
                <w:b/>
                <w:bCs/>
                <w:sz w:val="32"/>
                <w:szCs w:val="32"/>
                <w:lang w:val="cy-GB"/>
              </w:rPr>
            </w:pPr>
            <w:r w:rsidRPr="00823028">
              <w:rPr>
                <w:b/>
                <w:bCs/>
                <w:sz w:val="32"/>
                <w:szCs w:val="32"/>
                <w:lang w:val="cy-GB"/>
              </w:rPr>
              <w:t>0</w:t>
            </w:r>
          </w:p>
        </w:tc>
      </w:tr>
      <w:tr w:rsidR="00E074F5" w:rsidRPr="00823028">
        <w:trPr>
          <w:gridBefore w:val="1"/>
        </w:trPr>
        <w:tc>
          <w:tcPr>
            <w:tcW w:w="2376" w:type="dxa"/>
            <w:shd w:val="clear" w:color="auto" w:fill="BFBFBF"/>
          </w:tcPr>
          <w:p w:rsidR="00E074F5" w:rsidRPr="00823028" w:rsidRDefault="00E074F5" w:rsidP="00823028">
            <w:pPr>
              <w:spacing w:after="0" w:line="240" w:lineRule="auto"/>
              <w:rPr>
                <w:lang w:val="cy-GB"/>
              </w:rPr>
            </w:pPr>
            <w:r w:rsidRPr="00823028">
              <w:rPr>
                <w:lang w:val="cy-GB"/>
              </w:rPr>
              <w:t>Blaenau Gwent</w:t>
            </w:r>
          </w:p>
        </w:tc>
        <w:tc>
          <w:tcPr>
            <w:tcW w:w="5245" w:type="dxa"/>
            <w:shd w:val="clear" w:color="auto" w:fill="BFBFBF"/>
          </w:tcPr>
          <w:p w:rsidR="00E074F5" w:rsidRPr="00823028" w:rsidRDefault="00E074F5" w:rsidP="00823028">
            <w:pPr>
              <w:spacing w:after="0" w:line="240" w:lineRule="auto"/>
              <w:rPr>
                <w:rFonts w:cs="Arial"/>
                <w:sz w:val="20"/>
                <w:szCs w:val="20"/>
                <w:lang w:val="cy-GB"/>
              </w:rPr>
            </w:pPr>
          </w:p>
        </w:tc>
        <w:tc>
          <w:tcPr>
            <w:tcW w:w="5387" w:type="dxa"/>
            <w:shd w:val="clear" w:color="auto" w:fill="BFBFBF"/>
          </w:tcPr>
          <w:p w:rsidR="00E074F5" w:rsidRPr="00823028" w:rsidRDefault="00E074F5" w:rsidP="00823028">
            <w:pPr>
              <w:spacing w:after="0" w:line="240" w:lineRule="auto"/>
              <w:rPr>
                <w:rFonts w:cs="Arial"/>
                <w:lang w:val="cy-GB"/>
              </w:rPr>
            </w:pPr>
            <w:r w:rsidRPr="00823028">
              <w:rPr>
                <w:sz w:val="20"/>
                <w:szCs w:val="20"/>
                <w:lang w:val="cy-GB"/>
              </w:rPr>
              <w:t>Nid oedd yr Adroddiad Monitro yn cynnig y wybodaeth hon</w:t>
            </w:r>
          </w:p>
        </w:tc>
        <w:tc>
          <w:tcPr>
            <w:tcW w:w="1166" w:type="dxa"/>
            <w:shd w:val="clear" w:color="auto" w:fill="BFBFBF"/>
          </w:tcPr>
          <w:p w:rsidR="00E074F5" w:rsidRPr="00823028" w:rsidRDefault="00E074F5" w:rsidP="00823028">
            <w:pPr>
              <w:spacing w:after="0" w:line="240" w:lineRule="auto"/>
              <w:jc w:val="center"/>
              <w:rPr>
                <w:b/>
                <w:bCs/>
                <w:sz w:val="32"/>
                <w:szCs w:val="32"/>
                <w:lang w:val="cy-GB"/>
              </w:rPr>
            </w:pPr>
            <w:r w:rsidRPr="00823028">
              <w:rPr>
                <w:b/>
                <w:bCs/>
                <w:sz w:val="32"/>
                <w:szCs w:val="32"/>
                <w:lang w:val="cy-GB"/>
              </w:rPr>
              <w:t>0</w:t>
            </w:r>
          </w:p>
        </w:tc>
      </w:tr>
      <w:tr w:rsidR="00E074F5" w:rsidRPr="00823028">
        <w:trPr>
          <w:gridBefore w:val="1"/>
        </w:trPr>
        <w:tc>
          <w:tcPr>
            <w:tcW w:w="2376" w:type="dxa"/>
            <w:shd w:val="clear" w:color="auto" w:fill="BFBFBF"/>
          </w:tcPr>
          <w:p w:rsidR="00E074F5" w:rsidRPr="00823028" w:rsidRDefault="00E074F5" w:rsidP="00823028">
            <w:pPr>
              <w:spacing w:after="0" w:line="240" w:lineRule="auto"/>
              <w:rPr>
                <w:lang w:val="cy-GB"/>
              </w:rPr>
            </w:pPr>
            <w:r w:rsidRPr="00823028">
              <w:rPr>
                <w:lang w:val="cy-GB"/>
              </w:rPr>
              <w:t>Casnewydd</w:t>
            </w:r>
          </w:p>
        </w:tc>
        <w:tc>
          <w:tcPr>
            <w:tcW w:w="5245" w:type="dxa"/>
            <w:shd w:val="clear" w:color="auto" w:fill="BFBFBF"/>
          </w:tcPr>
          <w:p w:rsidR="00E074F5" w:rsidRPr="00823028" w:rsidRDefault="00E074F5" w:rsidP="00823028">
            <w:pPr>
              <w:spacing w:after="0" w:line="240" w:lineRule="auto"/>
              <w:rPr>
                <w:rFonts w:cs="Arial"/>
                <w:sz w:val="20"/>
                <w:szCs w:val="20"/>
                <w:lang w:val="cy-GB"/>
              </w:rPr>
            </w:pPr>
          </w:p>
        </w:tc>
        <w:tc>
          <w:tcPr>
            <w:tcW w:w="5387" w:type="dxa"/>
            <w:shd w:val="clear" w:color="auto" w:fill="BFBFBF"/>
          </w:tcPr>
          <w:p w:rsidR="00E074F5" w:rsidRPr="00823028" w:rsidRDefault="00E074F5" w:rsidP="00823028">
            <w:pPr>
              <w:spacing w:after="0" w:line="240" w:lineRule="auto"/>
              <w:rPr>
                <w:rFonts w:cs="Arial"/>
                <w:lang w:val="cy-GB"/>
              </w:rPr>
            </w:pPr>
            <w:r w:rsidRPr="00823028">
              <w:rPr>
                <w:sz w:val="20"/>
                <w:szCs w:val="20"/>
                <w:lang w:val="cy-GB"/>
              </w:rPr>
              <w:t>Nid oedd yr Adroddiad Monitro yn cynnig y wybodaeth hon</w:t>
            </w:r>
          </w:p>
        </w:tc>
        <w:tc>
          <w:tcPr>
            <w:tcW w:w="1166" w:type="dxa"/>
            <w:shd w:val="clear" w:color="auto" w:fill="BFBFBF"/>
          </w:tcPr>
          <w:p w:rsidR="00E074F5" w:rsidRPr="00823028" w:rsidRDefault="00E074F5" w:rsidP="00823028">
            <w:pPr>
              <w:spacing w:after="0" w:line="240" w:lineRule="auto"/>
              <w:jc w:val="center"/>
              <w:rPr>
                <w:b/>
                <w:bCs/>
                <w:sz w:val="32"/>
                <w:szCs w:val="32"/>
                <w:lang w:val="cy-GB"/>
              </w:rPr>
            </w:pPr>
            <w:r w:rsidRPr="00823028">
              <w:rPr>
                <w:b/>
                <w:bCs/>
                <w:sz w:val="32"/>
                <w:szCs w:val="32"/>
                <w:lang w:val="cy-GB"/>
              </w:rPr>
              <w:t>0</w:t>
            </w:r>
          </w:p>
        </w:tc>
      </w:tr>
      <w:tr w:rsidR="00E074F5" w:rsidRPr="00823028">
        <w:trPr>
          <w:gridBefore w:val="1"/>
        </w:trPr>
        <w:tc>
          <w:tcPr>
            <w:tcW w:w="2376" w:type="dxa"/>
            <w:shd w:val="clear" w:color="auto" w:fill="BFBFBF"/>
          </w:tcPr>
          <w:p w:rsidR="00E074F5" w:rsidRPr="00823028" w:rsidRDefault="00E074F5" w:rsidP="00823028">
            <w:pPr>
              <w:spacing w:after="0" w:line="240" w:lineRule="auto"/>
              <w:rPr>
                <w:lang w:val="cy-GB"/>
              </w:rPr>
            </w:pPr>
            <w:r w:rsidRPr="00823028">
              <w:rPr>
                <w:lang w:val="cy-GB"/>
              </w:rPr>
              <w:t>Bro Morgannwg</w:t>
            </w:r>
          </w:p>
        </w:tc>
        <w:tc>
          <w:tcPr>
            <w:tcW w:w="5245" w:type="dxa"/>
            <w:shd w:val="clear" w:color="auto" w:fill="BFBFBF"/>
          </w:tcPr>
          <w:p w:rsidR="00E074F5" w:rsidRPr="00823028" w:rsidRDefault="00E074F5" w:rsidP="00823028">
            <w:pPr>
              <w:spacing w:after="0" w:line="240" w:lineRule="auto"/>
              <w:rPr>
                <w:rFonts w:cs="Arial"/>
                <w:sz w:val="20"/>
                <w:szCs w:val="20"/>
                <w:lang w:val="cy-GB"/>
              </w:rPr>
            </w:pPr>
          </w:p>
        </w:tc>
        <w:tc>
          <w:tcPr>
            <w:tcW w:w="5387" w:type="dxa"/>
            <w:shd w:val="clear" w:color="auto" w:fill="BFBFBF"/>
          </w:tcPr>
          <w:p w:rsidR="00E074F5" w:rsidRPr="00823028" w:rsidRDefault="00E074F5" w:rsidP="00823028">
            <w:pPr>
              <w:spacing w:after="0" w:line="240" w:lineRule="auto"/>
              <w:rPr>
                <w:rFonts w:cs="Arial"/>
                <w:lang w:val="cy-GB"/>
              </w:rPr>
            </w:pPr>
            <w:r w:rsidRPr="00823028">
              <w:rPr>
                <w:sz w:val="20"/>
                <w:szCs w:val="20"/>
                <w:lang w:val="cy-GB"/>
              </w:rPr>
              <w:t>Nid oedd yr Adroddiad Monitro yn cynnig y wybodaeth hon</w:t>
            </w:r>
          </w:p>
        </w:tc>
        <w:tc>
          <w:tcPr>
            <w:tcW w:w="1166" w:type="dxa"/>
            <w:shd w:val="clear" w:color="auto" w:fill="BFBFBF"/>
          </w:tcPr>
          <w:p w:rsidR="00E074F5" w:rsidRPr="00823028" w:rsidRDefault="00E074F5" w:rsidP="00823028">
            <w:pPr>
              <w:spacing w:after="0" w:line="240" w:lineRule="auto"/>
              <w:jc w:val="center"/>
              <w:rPr>
                <w:b/>
                <w:bCs/>
                <w:sz w:val="32"/>
                <w:szCs w:val="32"/>
                <w:lang w:val="cy-GB"/>
              </w:rPr>
            </w:pPr>
            <w:r w:rsidRPr="00823028">
              <w:rPr>
                <w:b/>
                <w:bCs/>
                <w:sz w:val="32"/>
                <w:szCs w:val="32"/>
                <w:lang w:val="cy-GB"/>
              </w:rPr>
              <w:t>0</w:t>
            </w:r>
          </w:p>
        </w:tc>
      </w:tr>
    </w:tbl>
    <w:p w:rsidR="00E074F5" w:rsidRDefault="00E074F5">
      <w:pPr>
        <w:rPr>
          <w:rFonts w:cs="Arial"/>
          <w:lang w:val="cy-GB"/>
        </w:rPr>
      </w:pPr>
    </w:p>
    <w:p w:rsidR="00E074F5" w:rsidRDefault="00E074F5" w:rsidP="00330DA1">
      <w:pPr>
        <w:rPr>
          <w:rFonts w:cs="Arial"/>
          <w:lang w:val="cy-GB"/>
        </w:rPr>
      </w:pPr>
    </w:p>
    <w:p w:rsidR="00E074F5" w:rsidRDefault="00E074F5">
      <w:pPr>
        <w:rPr>
          <w:rFonts w:cs="Arial"/>
          <w:lang w:val="cy-GB"/>
        </w:rPr>
      </w:pPr>
      <w:r>
        <w:rPr>
          <w:rFonts w:cs="Arial"/>
          <w:lang w:val="cy-GB"/>
        </w:rPr>
        <w:br w:type="page"/>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63"/>
        <w:gridCol w:w="5202"/>
        <w:gridCol w:w="5344"/>
        <w:gridCol w:w="1157"/>
      </w:tblGrid>
      <w:tr w:rsidR="00E074F5" w:rsidRPr="00823028">
        <w:tc>
          <w:tcPr>
            <w:tcW w:w="14174" w:type="dxa"/>
            <w:gridSpan w:val="4"/>
            <w:shd w:val="clear" w:color="auto" w:fill="632423"/>
          </w:tcPr>
          <w:p w:rsidR="00E074F5" w:rsidRPr="00823028" w:rsidRDefault="00E074F5" w:rsidP="00823028">
            <w:pPr>
              <w:spacing w:after="0" w:line="240" w:lineRule="auto"/>
              <w:rPr>
                <w:b/>
                <w:bCs/>
                <w:color w:val="FFFFFF"/>
                <w:sz w:val="32"/>
                <w:szCs w:val="32"/>
                <w:lang w:val="cy-GB"/>
              </w:rPr>
            </w:pPr>
            <w:r w:rsidRPr="00823028">
              <w:rPr>
                <w:b/>
                <w:bCs/>
                <w:color w:val="FFFFFF"/>
                <w:sz w:val="32"/>
                <w:szCs w:val="32"/>
                <w:lang w:val="cy-GB"/>
              </w:rPr>
              <w:t>2. Hybu dysgu’r Gymraeg i oedolion a darparu ar gyfer y galw</w:t>
            </w:r>
          </w:p>
        </w:tc>
      </w:tr>
      <w:tr w:rsidR="00E074F5" w:rsidRPr="00823028">
        <w:tc>
          <w:tcPr>
            <w:tcW w:w="14174" w:type="dxa"/>
            <w:gridSpan w:val="4"/>
            <w:shd w:val="clear" w:color="auto" w:fill="D99594"/>
          </w:tcPr>
          <w:p w:rsidR="00E074F5" w:rsidRPr="00823028" w:rsidRDefault="00E074F5" w:rsidP="00823028">
            <w:pPr>
              <w:spacing w:after="0" w:line="240" w:lineRule="auto"/>
              <w:rPr>
                <w:i/>
                <w:iCs/>
                <w:sz w:val="20"/>
                <w:szCs w:val="20"/>
                <w:lang w:val="cy-GB"/>
              </w:rPr>
            </w:pPr>
            <w:r w:rsidRPr="00823028">
              <w:rPr>
                <w:i/>
                <w:iCs/>
                <w:sz w:val="20"/>
                <w:szCs w:val="20"/>
                <w:lang w:val="cy-GB"/>
              </w:rPr>
              <w:t xml:space="preserve"> (i) Sut ydych chi’n cydweithio gyda’r Ganolfan Gymraeg i Oedolion lleol ac a ydy hwn wedi arwain at dwf yn y nifer o oedolion sydd yn dysgu’r Gymraeg? </w:t>
            </w:r>
          </w:p>
          <w:p w:rsidR="00E074F5" w:rsidRPr="00823028" w:rsidRDefault="00E074F5" w:rsidP="00823028">
            <w:pPr>
              <w:spacing w:after="0" w:line="240" w:lineRule="auto"/>
              <w:rPr>
                <w:i/>
                <w:iCs/>
                <w:sz w:val="20"/>
                <w:szCs w:val="20"/>
                <w:lang w:val="cy-GB"/>
              </w:rPr>
            </w:pPr>
            <w:r w:rsidRPr="00823028">
              <w:rPr>
                <w:i/>
                <w:iCs/>
                <w:sz w:val="20"/>
                <w:szCs w:val="20"/>
                <w:lang w:val="cy-GB"/>
              </w:rPr>
              <w:t xml:space="preserve">(ii) Sut mae’r Cyngor yn rhoi cefnogaeth i unigolion sydd yn dysgu Cymraeg yn y gymuned? </w:t>
            </w:r>
          </w:p>
          <w:p w:rsidR="00E074F5" w:rsidRPr="00823028" w:rsidRDefault="00E074F5" w:rsidP="00823028">
            <w:pPr>
              <w:spacing w:after="0" w:line="240" w:lineRule="auto"/>
              <w:rPr>
                <w:rFonts w:cs="Arial"/>
                <w:lang w:val="cy-GB"/>
              </w:rPr>
            </w:pPr>
            <w:r w:rsidRPr="00823028">
              <w:rPr>
                <w:i/>
                <w:iCs/>
                <w:sz w:val="20"/>
                <w:szCs w:val="20"/>
                <w:lang w:val="cy-GB"/>
              </w:rPr>
              <w:t>(iii) Faint o’ch staff a gwblhaodd cyrsiau Cymraeg y llynedd?</w:t>
            </w:r>
          </w:p>
        </w:tc>
      </w:tr>
      <w:tr w:rsidR="00E074F5" w:rsidRPr="00823028">
        <w:tc>
          <w:tcPr>
            <w:tcW w:w="2376" w:type="dxa"/>
          </w:tcPr>
          <w:p w:rsidR="00E074F5" w:rsidRPr="00823028" w:rsidRDefault="00E074F5" w:rsidP="00823028">
            <w:pPr>
              <w:spacing w:after="0" w:line="240" w:lineRule="auto"/>
              <w:rPr>
                <w:lang w:val="cy-GB"/>
              </w:rPr>
            </w:pPr>
            <w:r w:rsidRPr="00823028">
              <w:rPr>
                <w:lang w:val="cy-GB"/>
              </w:rPr>
              <w:t>Penybont ar Ogwr</w:t>
            </w:r>
          </w:p>
        </w:tc>
        <w:tc>
          <w:tcPr>
            <w:tcW w:w="5245" w:type="dxa"/>
          </w:tcPr>
          <w:p w:rsidR="00E074F5" w:rsidRPr="00823028" w:rsidRDefault="00E074F5" w:rsidP="00823028">
            <w:pPr>
              <w:spacing w:after="0" w:line="240" w:lineRule="auto"/>
              <w:rPr>
                <w:sz w:val="20"/>
                <w:szCs w:val="20"/>
                <w:lang w:val="cy-GB"/>
              </w:rPr>
            </w:pPr>
            <w:r w:rsidRPr="00823028">
              <w:rPr>
                <w:sz w:val="20"/>
                <w:szCs w:val="20"/>
                <w:lang w:val="cy-GB"/>
              </w:rPr>
              <w:t>Trefnir fod ystafelloedd hyfforddi’r Cyngor ar gael i Brifysgol Morgannwg yn wythnosol i alluogi cyflogeion, aelodau etholedig ac aelodau o’r cyhoedd i ddysgu Cymraeg.</w:t>
            </w:r>
          </w:p>
          <w:p w:rsidR="00E074F5" w:rsidRPr="00823028" w:rsidRDefault="00E074F5" w:rsidP="00823028">
            <w:pPr>
              <w:spacing w:after="0" w:line="240" w:lineRule="auto"/>
              <w:rPr>
                <w:sz w:val="20"/>
                <w:szCs w:val="20"/>
                <w:lang w:val="cy-GB"/>
              </w:rPr>
            </w:pPr>
            <w:r w:rsidRPr="00823028">
              <w:rPr>
                <w:sz w:val="20"/>
                <w:szCs w:val="20"/>
                <w:lang w:val="cy-GB"/>
              </w:rPr>
              <w:t>Fe gwblhaodd 10 o gyflogeion gyrsiau Cymraeg y llynedd.</w:t>
            </w:r>
          </w:p>
        </w:tc>
        <w:tc>
          <w:tcPr>
            <w:tcW w:w="5387" w:type="dxa"/>
          </w:tcPr>
          <w:p w:rsidR="00E074F5" w:rsidRPr="00823028" w:rsidRDefault="00E074F5" w:rsidP="00823028">
            <w:pPr>
              <w:spacing w:after="0" w:line="240" w:lineRule="auto"/>
              <w:rPr>
                <w:lang w:val="cy-GB"/>
              </w:rPr>
            </w:pPr>
            <w:r w:rsidRPr="00823028">
              <w:rPr>
                <w:lang w:val="cy-GB"/>
              </w:rPr>
              <w:t>Ymateb sydd yn dangos awdurdod yn gwneud isafswm, heb arwydd o gynllunio rhagweithiol.</w:t>
            </w:r>
          </w:p>
          <w:p w:rsidR="00E074F5" w:rsidRPr="00823028" w:rsidRDefault="00E074F5" w:rsidP="00823028">
            <w:pPr>
              <w:spacing w:after="0" w:line="240" w:lineRule="auto"/>
              <w:rPr>
                <w:lang w:val="cy-GB"/>
              </w:rPr>
            </w:pPr>
            <w:r w:rsidRPr="00823028">
              <w:rPr>
                <w:lang w:val="cy-GB"/>
              </w:rPr>
              <w:t xml:space="preserve">O ystyried maint yr awdurdod mae 10 aelod o staff yn mynychu cyrsiau yn ymddangos yn isel. </w:t>
            </w:r>
          </w:p>
          <w:p w:rsidR="00E074F5" w:rsidRPr="00823028" w:rsidRDefault="00E074F5" w:rsidP="00823028">
            <w:pPr>
              <w:spacing w:after="0" w:line="240" w:lineRule="auto"/>
              <w:rPr>
                <w:lang w:val="cy-GB"/>
              </w:rPr>
            </w:pPr>
          </w:p>
        </w:tc>
        <w:tc>
          <w:tcPr>
            <w:tcW w:w="1166" w:type="dxa"/>
          </w:tcPr>
          <w:p w:rsidR="00E074F5" w:rsidRPr="00823028" w:rsidRDefault="00E074F5" w:rsidP="00823028">
            <w:pPr>
              <w:spacing w:after="0" w:line="240" w:lineRule="auto"/>
              <w:jc w:val="center"/>
              <w:rPr>
                <w:sz w:val="32"/>
                <w:szCs w:val="32"/>
                <w:lang w:val="cy-GB"/>
              </w:rPr>
            </w:pPr>
            <w:r w:rsidRPr="00823028">
              <w:rPr>
                <w:sz w:val="32"/>
                <w:szCs w:val="32"/>
                <w:lang w:val="cy-GB"/>
              </w:rPr>
              <w:t>2</w:t>
            </w:r>
          </w:p>
        </w:tc>
      </w:tr>
      <w:tr w:rsidR="00E074F5" w:rsidRPr="00823028">
        <w:tc>
          <w:tcPr>
            <w:tcW w:w="2376" w:type="dxa"/>
          </w:tcPr>
          <w:p w:rsidR="00E074F5" w:rsidRPr="00823028" w:rsidRDefault="00E074F5" w:rsidP="00823028">
            <w:pPr>
              <w:spacing w:after="0" w:line="240" w:lineRule="auto"/>
              <w:rPr>
                <w:lang w:val="cy-GB"/>
              </w:rPr>
            </w:pPr>
            <w:r w:rsidRPr="00823028">
              <w:rPr>
                <w:lang w:val="cy-GB"/>
              </w:rPr>
              <w:t>Torfaen</w:t>
            </w:r>
          </w:p>
        </w:tc>
        <w:tc>
          <w:tcPr>
            <w:tcW w:w="5245" w:type="dxa"/>
          </w:tcPr>
          <w:p w:rsidR="00E074F5" w:rsidRPr="00823028" w:rsidRDefault="00E074F5" w:rsidP="00823028">
            <w:pPr>
              <w:spacing w:after="0" w:line="240" w:lineRule="auto"/>
              <w:rPr>
                <w:sz w:val="20"/>
                <w:szCs w:val="20"/>
                <w:lang w:val="cy-GB"/>
              </w:rPr>
            </w:pPr>
            <w:r w:rsidRPr="00823028">
              <w:rPr>
                <w:sz w:val="20"/>
                <w:szCs w:val="20"/>
                <w:lang w:val="cy-GB"/>
              </w:rPr>
              <w:t>Mae Dysgu Gymunedol ac Oedolion Torfaen yn  fasnachfraint eu cyrsiau drwy'r Ganolfan Cymraeg i Oedolion yng Ngholeg Gwent, yn 2010/11 fe benderfynwyd cynyddu’r targed gan 28% ar ein targed yn 2009/10. Fe lwyddwyd i gyrraedd y targed newydd hwn. Mae hyn yn cyfateb i 414 o gofrestriadau yn 2009/10 a 529 o gofrestriadau yn 2010/11. Mae gennym Swyddog Datblygu’r Gymraeg, a gyflogir gan y ganolfan Cymraeg i Oedolion yn gweithio o fewn y fwrdeistref ac yn cynnal gwersi ar ein rhan, mae'n gyfrifol am drefnu sesiynau dysgu anffurfiol i annog dysgwyr i ymarfer eu sgiliau iaith y tu allan i’r dosbarth.</w:t>
            </w:r>
          </w:p>
          <w:p w:rsidR="00E074F5" w:rsidRPr="00823028" w:rsidRDefault="00E074F5" w:rsidP="00823028">
            <w:pPr>
              <w:spacing w:after="0" w:line="240" w:lineRule="auto"/>
              <w:rPr>
                <w:sz w:val="20"/>
                <w:szCs w:val="20"/>
                <w:lang w:val="cy-GB"/>
              </w:rPr>
            </w:pPr>
            <w:r w:rsidRPr="00823028">
              <w:rPr>
                <w:sz w:val="20"/>
                <w:szCs w:val="20"/>
                <w:lang w:val="cy-GB"/>
              </w:rPr>
              <w:t>Mae pob cyrsiau Cymraeg Dysgu Gymunedol  ac Oedolion Torfaen yn rhad ac am ddim i drigolion Torfaen rhwng 16 - 65 oed drwy'r Pontydd i Waith a Ariennir gan brosiect Ewropeaidd. Ariannir y prosiect hyd at fis Awst 2012 sydd hefyd yn darparu gofal plant, rhad ac am ddim, mewn meithrinfeydd mewn dwy o'n canolfannau a lleoliadau allgymorth.</w:t>
            </w:r>
          </w:p>
          <w:p w:rsidR="00E074F5" w:rsidRPr="00823028" w:rsidRDefault="00E074F5" w:rsidP="00823028">
            <w:pPr>
              <w:spacing w:after="0" w:line="240" w:lineRule="auto"/>
              <w:rPr>
                <w:sz w:val="20"/>
                <w:szCs w:val="20"/>
                <w:lang w:val="cy-GB"/>
              </w:rPr>
            </w:pPr>
            <w:r w:rsidRPr="00823028">
              <w:rPr>
                <w:sz w:val="20"/>
                <w:szCs w:val="20"/>
                <w:lang w:val="cy-GB"/>
              </w:rPr>
              <w:t>Mae Sesiynau adolygu yn cael eu darparu gan y Swyddog Datblygu yn wythnosol, boreau coffi yn rhedeg mewn dwy o'n canolfannau yng  ngogledd a'r de o'r fwrdeistref a chlwb wedi ei gynnal mewn trydydd canolfan i ddysgwyr o unrhyw lefel i ymarfer eu sgiliau iaith mewn awyrgylch anffurfiol .</w:t>
            </w:r>
          </w:p>
          <w:p w:rsidR="00E074F5" w:rsidRPr="00823028" w:rsidRDefault="00E074F5" w:rsidP="00823028">
            <w:pPr>
              <w:spacing w:after="0" w:line="240" w:lineRule="auto"/>
              <w:rPr>
                <w:sz w:val="20"/>
                <w:szCs w:val="20"/>
                <w:lang w:val="cy-GB"/>
              </w:rPr>
            </w:pPr>
            <w:r w:rsidRPr="00823028">
              <w:rPr>
                <w:sz w:val="20"/>
                <w:szCs w:val="20"/>
                <w:lang w:val="cy-GB"/>
              </w:rPr>
              <w:t>Mae’r Cyngor yn darparu cyrsiau Cymraeg  mewn partneriaeth a Heddlu Gwent a Sir Fynwy. Roedd 31 o staff Torfaen wedi cwblhau cyrsiau Cymraeg llynedd.</w:t>
            </w:r>
          </w:p>
          <w:p w:rsidR="00E074F5" w:rsidRPr="00823028" w:rsidRDefault="00E074F5" w:rsidP="00823028">
            <w:pPr>
              <w:spacing w:after="0" w:line="240" w:lineRule="auto"/>
              <w:rPr>
                <w:sz w:val="20"/>
                <w:szCs w:val="20"/>
                <w:lang w:val="cy-GB"/>
              </w:rPr>
            </w:pPr>
          </w:p>
          <w:p w:rsidR="00E074F5" w:rsidRPr="00823028" w:rsidRDefault="00E074F5" w:rsidP="00823028">
            <w:pPr>
              <w:spacing w:after="0" w:line="240" w:lineRule="auto"/>
              <w:rPr>
                <w:sz w:val="20"/>
                <w:szCs w:val="20"/>
                <w:lang w:val="cy-GB"/>
              </w:rPr>
            </w:pPr>
            <w:r w:rsidRPr="00823028">
              <w:rPr>
                <w:sz w:val="20"/>
                <w:szCs w:val="20"/>
                <w:lang w:val="cy-GB"/>
              </w:rPr>
              <w:t>Mae’r Gwasanaeth Ieuenctid yn cynnal sesiwn Iaith Gymraeg i holl staff yr adran ar ddydd Gwener</w:t>
            </w:r>
          </w:p>
          <w:p w:rsidR="00E074F5" w:rsidRPr="00823028" w:rsidRDefault="00E074F5" w:rsidP="00823028">
            <w:pPr>
              <w:spacing w:after="0" w:line="240" w:lineRule="auto"/>
              <w:rPr>
                <w:sz w:val="20"/>
                <w:szCs w:val="20"/>
                <w:lang w:val="cy-GB"/>
              </w:rPr>
            </w:pPr>
          </w:p>
        </w:tc>
        <w:tc>
          <w:tcPr>
            <w:tcW w:w="5387" w:type="dxa"/>
          </w:tcPr>
          <w:p w:rsidR="00E074F5" w:rsidRPr="00823028" w:rsidRDefault="00E074F5" w:rsidP="00823028">
            <w:pPr>
              <w:spacing w:after="0" w:line="240" w:lineRule="auto"/>
              <w:rPr>
                <w:lang w:val="cy-GB"/>
              </w:rPr>
            </w:pPr>
            <w:r w:rsidRPr="00823028">
              <w:rPr>
                <w:lang w:val="cy-GB"/>
              </w:rPr>
              <w:t>Cynnydd calonogol o ganlyniad i gynllun pendant a chydweithio positif â’r Ganolfan. Syniad da i ariannu darpariaeth i’r cyhoedd trwy arian Ewropeaidd gan fod hwn o’i hanfod yn cydnabod dysgu Cymraeg fel dull o gaffael sgil yn hytrach na rhywbeth o ddiddordeb hamdden yn unig. Ond rhaid cwestiynu beth fydd yn digwydd pan ddaw’r arian hwn i ben ym mhen ychydig fisoedd.</w:t>
            </w:r>
          </w:p>
          <w:p w:rsidR="00E074F5" w:rsidRPr="00823028" w:rsidRDefault="00E074F5" w:rsidP="00823028">
            <w:pPr>
              <w:spacing w:after="0" w:line="240" w:lineRule="auto"/>
              <w:rPr>
                <w:lang w:val="cy-GB"/>
              </w:rPr>
            </w:pPr>
          </w:p>
          <w:p w:rsidR="00E074F5" w:rsidRPr="00823028" w:rsidRDefault="00E074F5" w:rsidP="00823028">
            <w:pPr>
              <w:spacing w:after="0" w:line="240" w:lineRule="auto"/>
              <w:rPr>
                <w:i/>
                <w:iCs/>
                <w:lang w:val="cy-GB"/>
              </w:rPr>
            </w:pPr>
            <w:r w:rsidRPr="00823028">
              <w:rPr>
                <w:lang w:val="cy-GB"/>
              </w:rPr>
              <w:t xml:space="preserve">Nifer da o staff y cyngor yn dysgu, ac agwedd positif at greu cyfleoedd anffurfiol i ymarfer. Mae’r hyn a wneir gan y Gwasanaeth Ieuenctid yn galonogol ac yn rhywbeth gellir ei efelychu mewn sawl awdurdod arall, yn enwedig o ystyried y pwyslais sydd ar gyfleoedd i’r ifanc yn Strategaeth y Llywodraeth, </w:t>
            </w:r>
            <w:r w:rsidRPr="00823028">
              <w:rPr>
                <w:i/>
                <w:iCs/>
                <w:lang w:val="cy-GB"/>
              </w:rPr>
              <w:t>Iaith Fyw: Iaith Byw.</w:t>
            </w:r>
          </w:p>
          <w:p w:rsidR="00E074F5" w:rsidRPr="00823028" w:rsidRDefault="00E074F5" w:rsidP="00823028">
            <w:pPr>
              <w:spacing w:after="0" w:line="240" w:lineRule="auto"/>
              <w:rPr>
                <w:i/>
                <w:iCs/>
                <w:lang w:val="cy-GB"/>
              </w:rPr>
            </w:pPr>
          </w:p>
          <w:p w:rsidR="00E074F5" w:rsidRPr="00823028" w:rsidRDefault="00E074F5" w:rsidP="00823028">
            <w:pPr>
              <w:spacing w:after="0" w:line="240" w:lineRule="auto"/>
              <w:rPr>
                <w:lang w:val="cy-GB"/>
              </w:rPr>
            </w:pPr>
            <w:r w:rsidRPr="00823028">
              <w:rPr>
                <w:lang w:val="cy-GB"/>
              </w:rPr>
              <w:t>O ystyried maint yr awdurdod mae 31 aelod o staff yn mynychu cyrsiau yn ymddangos yn isel, ond yn well na llawer o cynghorau eraill.</w:t>
            </w:r>
          </w:p>
          <w:p w:rsidR="00E074F5" w:rsidRPr="00823028" w:rsidRDefault="00E074F5" w:rsidP="00823028">
            <w:pPr>
              <w:spacing w:after="0" w:line="240" w:lineRule="auto"/>
              <w:rPr>
                <w:lang w:val="cy-GB"/>
              </w:rPr>
            </w:pPr>
          </w:p>
        </w:tc>
        <w:tc>
          <w:tcPr>
            <w:tcW w:w="1166" w:type="dxa"/>
          </w:tcPr>
          <w:p w:rsidR="00E074F5" w:rsidRPr="00823028" w:rsidRDefault="00E074F5" w:rsidP="00823028">
            <w:pPr>
              <w:spacing w:after="0" w:line="240" w:lineRule="auto"/>
              <w:jc w:val="center"/>
              <w:rPr>
                <w:sz w:val="32"/>
                <w:szCs w:val="32"/>
                <w:lang w:val="cy-GB"/>
              </w:rPr>
            </w:pPr>
            <w:r w:rsidRPr="00823028">
              <w:rPr>
                <w:sz w:val="32"/>
                <w:szCs w:val="32"/>
                <w:lang w:val="cy-GB"/>
              </w:rPr>
              <w:t>4</w:t>
            </w:r>
          </w:p>
        </w:tc>
      </w:tr>
      <w:tr w:rsidR="00E074F5" w:rsidRPr="00823028">
        <w:tc>
          <w:tcPr>
            <w:tcW w:w="2376" w:type="dxa"/>
          </w:tcPr>
          <w:p w:rsidR="00E074F5" w:rsidRPr="00823028" w:rsidRDefault="00E074F5" w:rsidP="00823028">
            <w:pPr>
              <w:spacing w:after="0" w:line="240" w:lineRule="auto"/>
              <w:rPr>
                <w:lang w:val="cy-GB"/>
              </w:rPr>
            </w:pPr>
            <w:r w:rsidRPr="00823028">
              <w:rPr>
                <w:lang w:val="cy-GB"/>
              </w:rPr>
              <w:t>Mynwy</w:t>
            </w:r>
          </w:p>
        </w:tc>
        <w:tc>
          <w:tcPr>
            <w:tcW w:w="5245" w:type="dxa"/>
          </w:tcPr>
          <w:p w:rsidR="00E074F5" w:rsidRPr="00823028" w:rsidRDefault="00E074F5" w:rsidP="00823028">
            <w:pPr>
              <w:spacing w:after="0" w:line="240" w:lineRule="auto"/>
              <w:rPr>
                <w:sz w:val="20"/>
                <w:szCs w:val="20"/>
                <w:lang w:val="cy-GB"/>
              </w:rPr>
            </w:pPr>
            <w:r w:rsidRPr="00823028">
              <w:rPr>
                <w:sz w:val="20"/>
                <w:szCs w:val="20"/>
                <w:lang w:val="cy-GB"/>
              </w:rPr>
              <w:t>Rydym yn hysbysebu’n fewnol cyn dechrau pob blwyddyn academaidd er mwyn denu staff i ymrwymo i’r dosbarthiadau.  Mae deunydd hysbysebu o’r Canolfan yn cael ei ddanfon atom ni er mwyn hysbysebu’r cyrsiau tu fewn i adeiladau’r cyngor ledled y sir.  Mae’r Swyddog Cymorth yr Iaith Gymraeg yn cadw cysylltiadau cyson gyda’r Canolfan er mwyn cadw llygaid ar bopeth.</w:t>
            </w:r>
          </w:p>
          <w:p w:rsidR="00E074F5" w:rsidRPr="00823028" w:rsidRDefault="00E074F5" w:rsidP="00823028">
            <w:pPr>
              <w:spacing w:after="0" w:line="240" w:lineRule="auto"/>
              <w:rPr>
                <w:sz w:val="20"/>
                <w:szCs w:val="20"/>
                <w:lang w:val="cy-GB"/>
              </w:rPr>
            </w:pPr>
            <w:r w:rsidRPr="00823028">
              <w:rPr>
                <w:sz w:val="20"/>
                <w:szCs w:val="20"/>
                <w:lang w:val="cy-GB"/>
              </w:rPr>
              <w:t>Mae pob dosbarth sy’n cael ei drefnu trwy Coleg Gwent i staff Sir Fynwy ar agor i’r cyhoedd, mae unrhyw cymorth yn cael ei rhoi trwy Coleg Gwent.</w:t>
            </w:r>
          </w:p>
          <w:p w:rsidR="00E074F5" w:rsidRPr="00823028" w:rsidRDefault="00E074F5" w:rsidP="00823028">
            <w:pPr>
              <w:spacing w:after="0" w:line="240" w:lineRule="auto"/>
              <w:rPr>
                <w:sz w:val="20"/>
                <w:szCs w:val="20"/>
                <w:lang w:val="cy-GB"/>
              </w:rPr>
            </w:pPr>
            <w:r w:rsidRPr="00823028">
              <w:rPr>
                <w:sz w:val="20"/>
                <w:szCs w:val="20"/>
                <w:lang w:val="cy-GB"/>
              </w:rPr>
              <w:t>Cwblhaodd 11 aelodau o staff cyrsiau'r llynedd, 2 ohonynt ar gyrsiau lefel Uwch</w:t>
            </w:r>
          </w:p>
          <w:p w:rsidR="00E074F5" w:rsidRPr="00823028" w:rsidRDefault="00E074F5" w:rsidP="00823028">
            <w:pPr>
              <w:spacing w:after="0" w:line="240" w:lineRule="auto"/>
              <w:rPr>
                <w:rFonts w:cs="Arial"/>
                <w:sz w:val="20"/>
                <w:szCs w:val="20"/>
                <w:lang w:val="cy-GB"/>
              </w:rPr>
            </w:pPr>
          </w:p>
        </w:tc>
        <w:tc>
          <w:tcPr>
            <w:tcW w:w="5387" w:type="dxa"/>
          </w:tcPr>
          <w:p w:rsidR="00E074F5" w:rsidRPr="00823028" w:rsidRDefault="00E074F5" w:rsidP="00823028">
            <w:pPr>
              <w:spacing w:after="0" w:line="240" w:lineRule="auto"/>
              <w:rPr>
                <w:lang w:val="cy-GB"/>
              </w:rPr>
            </w:pPr>
            <w:r w:rsidRPr="00823028">
              <w:rPr>
                <w:lang w:val="cy-GB"/>
              </w:rPr>
              <w:t>Dim llawer o arwydd cynllunio rhagweithiol. Cyflawni’r hyn y mae’r Ganolfan yn gofyn iddyn nhw wneud.</w:t>
            </w:r>
          </w:p>
          <w:p w:rsidR="00E074F5" w:rsidRPr="00823028" w:rsidRDefault="00E074F5" w:rsidP="00823028">
            <w:pPr>
              <w:spacing w:after="0" w:line="240" w:lineRule="auto"/>
              <w:rPr>
                <w:lang w:val="cy-GB"/>
              </w:rPr>
            </w:pPr>
          </w:p>
          <w:p w:rsidR="00E074F5" w:rsidRPr="00823028" w:rsidRDefault="00E074F5" w:rsidP="00823028">
            <w:pPr>
              <w:spacing w:after="0" w:line="240" w:lineRule="auto"/>
              <w:rPr>
                <w:lang w:val="cy-GB"/>
              </w:rPr>
            </w:pPr>
            <w:r w:rsidRPr="00823028">
              <w:rPr>
                <w:lang w:val="cy-GB"/>
              </w:rPr>
              <w:t xml:space="preserve">O ystyried maint yr awdurdod mae 11 aelod o staff yn mynychu cyrsiau yn ymddangos yn isel ond mae’r ffaith bod 2 ohonynt wedi cyrraedd lefel uwch yn gadarnhaol. </w:t>
            </w:r>
          </w:p>
          <w:p w:rsidR="00E074F5" w:rsidRPr="00823028" w:rsidRDefault="00E074F5" w:rsidP="00823028">
            <w:pPr>
              <w:spacing w:after="0" w:line="240" w:lineRule="auto"/>
              <w:rPr>
                <w:lang w:val="cy-GB"/>
              </w:rPr>
            </w:pPr>
          </w:p>
        </w:tc>
        <w:tc>
          <w:tcPr>
            <w:tcW w:w="1166" w:type="dxa"/>
          </w:tcPr>
          <w:p w:rsidR="00E074F5" w:rsidRPr="00823028" w:rsidRDefault="00E074F5" w:rsidP="00823028">
            <w:pPr>
              <w:spacing w:after="0" w:line="240" w:lineRule="auto"/>
              <w:jc w:val="center"/>
              <w:rPr>
                <w:sz w:val="32"/>
                <w:szCs w:val="32"/>
                <w:lang w:val="cy-GB"/>
              </w:rPr>
            </w:pPr>
            <w:r w:rsidRPr="00823028">
              <w:rPr>
                <w:sz w:val="32"/>
                <w:szCs w:val="32"/>
                <w:lang w:val="cy-GB"/>
              </w:rPr>
              <w:t>2</w:t>
            </w:r>
          </w:p>
        </w:tc>
      </w:tr>
      <w:tr w:rsidR="00E074F5" w:rsidRPr="00823028">
        <w:tc>
          <w:tcPr>
            <w:tcW w:w="2376" w:type="dxa"/>
          </w:tcPr>
          <w:p w:rsidR="00E074F5" w:rsidRPr="00823028" w:rsidRDefault="00E074F5" w:rsidP="00823028">
            <w:pPr>
              <w:spacing w:after="0" w:line="240" w:lineRule="auto"/>
              <w:rPr>
                <w:lang w:val="cy-GB"/>
              </w:rPr>
            </w:pPr>
            <w:r w:rsidRPr="00823028">
              <w:rPr>
                <w:lang w:val="cy-GB"/>
              </w:rPr>
              <w:t>Caerdydd</w:t>
            </w:r>
          </w:p>
        </w:tc>
        <w:tc>
          <w:tcPr>
            <w:tcW w:w="5245" w:type="dxa"/>
          </w:tcPr>
          <w:p w:rsidR="00E074F5" w:rsidRPr="00823028" w:rsidRDefault="00E074F5" w:rsidP="00823028">
            <w:pPr>
              <w:spacing w:after="0" w:line="240" w:lineRule="auto"/>
              <w:rPr>
                <w:sz w:val="20"/>
                <w:szCs w:val="20"/>
                <w:lang w:val="cy-GB"/>
              </w:rPr>
            </w:pPr>
            <w:r w:rsidRPr="00823028">
              <w:rPr>
                <w:sz w:val="20"/>
                <w:szCs w:val="20"/>
                <w:lang w:val="cy-GB"/>
              </w:rPr>
              <w:t>Cynigir i staff ddysgu Cymraeg drwy unrhyw gwrs yn unrhyw fan (gall hyn fod yng Nghaerdydd neu’r Cymoedd neu du hwnt), gyda phrifysgolion a/neu ganolfannau Cymraeg i oedolion yn ogystal â chyrsiau cymunedol er mwyn sicrhau bod cymaint o ddewis, cefnogaeth a hyblygrwydd â phosib i bob aelod o staff sy’n dewis dysgu’r iaith.</w:t>
            </w:r>
          </w:p>
          <w:p w:rsidR="00E074F5" w:rsidRPr="00823028" w:rsidRDefault="00E074F5" w:rsidP="00823028">
            <w:pPr>
              <w:spacing w:after="0" w:line="240" w:lineRule="auto"/>
              <w:rPr>
                <w:sz w:val="20"/>
                <w:szCs w:val="20"/>
                <w:lang w:val="cy-GB"/>
              </w:rPr>
            </w:pPr>
            <w:r w:rsidRPr="00823028">
              <w:rPr>
                <w:sz w:val="20"/>
                <w:szCs w:val="20"/>
                <w:lang w:val="cy-GB"/>
              </w:rPr>
              <w:t>Yn 2010/11 dewisodd cyfanswm o 54 o weithwyr fynychu cyrsiau Cymraeg yn amrywio o gyrsiau mynediad i gyrsiau hyfedredd.</w:t>
            </w:r>
          </w:p>
        </w:tc>
        <w:tc>
          <w:tcPr>
            <w:tcW w:w="5387" w:type="dxa"/>
          </w:tcPr>
          <w:p w:rsidR="00E074F5" w:rsidRPr="00823028" w:rsidRDefault="00E074F5" w:rsidP="00823028">
            <w:pPr>
              <w:spacing w:after="0" w:line="240" w:lineRule="auto"/>
              <w:rPr>
                <w:lang w:val="cy-GB"/>
              </w:rPr>
            </w:pPr>
            <w:r w:rsidRPr="00823028">
              <w:rPr>
                <w:lang w:val="cy-GB"/>
              </w:rPr>
              <w:t>Agwedd da at hwyluso cyfleoedd. Ond er bod 54 wedi mynychu cyrsiau does yma ddim wybodaeth am faint a gwblhaodd neu a ddysgodd Cymraeg i lefel defnyddiol.  Mae 54 yn sylweddol mwy na chynghorau eraill y De-Dwyrain – ond rhaid cofio bod gweithlu Cyngor y brifddinas yn sylweddol uwch hefyd.</w:t>
            </w:r>
          </w:p>
        </w:tc>
        <w:tc>
          <w:tcPr>
            <w:tcW w:w="1166" w:type="dxa"/>
          </w:tcPr>
          <w:p w:rsidR="00E074F5" w:rsidRPr="00823028" w:rsidRDefault="00E074F5" w:rsidP="00823028">
            <w:pPr>
              <w:spacing w:after="0" w:line="240" w:lineRule="auto"/>
              <w:jc w:val="center"/>
              <w:rPr>
                <w:sz w:val="32"/>
                <w:szCs w:val="32"/>
                <w:lang w:val="cy-GB"/>
              </w:rPr>
            </w:pPr>
            <w:r w:rsidRPr="00823028">
              <w:rPr>
                <w:sz w:val="32"/>
                <w:szCs w:val="32"/>
                <w:lang w:val="cy-GB"/>
              </w:rPr>
              <w:t>3</w:t>
            </w:r>
          </w:p>
        </w:tc>
      </w:tr>
      <w:tr w:rsidR="00E074F5" w:rsidRPr="00823028">
        <w:tc>
          <w:tcPr>
            <w:tcW w:w="2376" w:type="dxa"/>
          </w:tcPr>
          <w:p w:rsidR="00E074F5" w:rsidRPr="00823028" w:rsidRDefault="00E074F5" w:rsidP="00823028">
            <w:pPr>
              <w:spacing w:after="0" w:line="240" w:lineRule="auto"/>
              <w:rPr>
                <w:lang w:val="cy-GB"/>
              </w:rPr>
            </w:pPr>
            <w:r w:rsidRPr="00823028">
              <w:rPr>
                <w:lang w:val="cy-GB"/>
              </w:rPr>
              <w:t>Merthyr Tudful</w:t>
            </w:r>
          </w:p>
        </w:tc>
        <w:tc>
          <w:tcPr>
            <w:tcW w:w="5245" w:type="dxa"/>
          </w:tcPr>
          <w:p w:rsidR="00E074F5" w:rsidRPr="00823028" w:rsidRDefault="00E074F5" w:rsidP="00823028">
            <w:pPr>
              <w:spacing w:after="0" w:line="240" w:lineRule="auto"/>
              <w:rPr>
                <w:sz w:val="20"/>
                <w:szCs w:val="20"/>
                <w:lang w:val="cy-GB"/>
              </w:rPr>
            </w:pPr>
            <w:r w:rsidRPr="00823028">
              <w:rPr>
                <w:sz w:val="20"/>
                <w:szCs w:val="20"/>
                <w:lang w:val="cy-GB"/>
              </w:rPr>
              <w:t xml:space="preserve">Rydym ni’n hysbysebu eu dosbarthiadau a’u cyrsiau ar y we. Mae taflenni a phrosbectysau’r cyrsiau ar gael yn ein derbynfeydd.  </w:t>
            </w:r>
          </w:p>
          <w:p w:rsidR="00E074F5" w:rsidRPr="00823028" w:rsidRDefault="00E074F5" w:rsidP="00823028">
            <w:pPr>
              <w:spacing w:after="0" w:line="240" w:lineRule="auto"/>
              <w:rPr>
                <w:sz w:val="20"/>
                <w:szCs w:val="20"/>
                <w:lang w:val="cy-GB"/>
              </w:rPr>
            </w:pPr>
            <w:r w:rsidRPr="00823028">
              <w:rPr>
                <w:sz w:val="20"/>
                <w:szCs w:val="20"/>
                <w:lang w:val="cy-GB"/>
              </w:rPr>
              <w:t>Mae adran Addysg Gymunedol i Oedolion y Cyngor wedi canfod drwy hunanasesu fod yna ddiffyg cyrsiau iaith Cymraeg yn 2010-11. Drwy weithio gyda’r Ganolfan Iaith Gymraeg leol mae’r adran yn gweithredu cynllun prawf i ddarparu cwrs garddwriaeth dwyieithog (Cymraeg a Saesneg). Y bwriad yw annog y bobl ddi-Gymraeg i fynychu cyrsiau i ddysgu’r iaith. Bydd llwyddiant y cynllun prawf yn dylanwadu ar gyrsiau’r dyfodol. Rydym ni’n marchnata’r cyrsiau yn Gymraeg ac yn Saesneg.</w:t>
            </w:r>
          </w:p>
          <w:p w:rsidR="00E074F5" w:rsidRPr="00823028" w:rsidRDefault="00E074F5" w:rsidP="00823028">
            <w:pPr>
              <w:spacing w:after="0" w:line="240" w:lineRule="auto"/>
              <w:rPr>
                <w:sz w:val="20"/>
                <w:szCs w:val="20"/>
                <w:lang w:val="cy-GB"/>
              </w:rPr>
            </w:pPr>
            <w:r w:rsidRPr="00823028">
              <w:rPr>
                <w:sz w:val="20"/>
                <w:szCs w:val="20"/>
                <w:lang w:val="cy-GB"/>
              </w:rPr>
              <w:t>Yn 2011-12 lluniodd Partneriaeth Addysg Gymunedol i Oedolion Merthyr Tudful gwricwlwm a oedd yn cynnwys cyrsiau drwy gyfrwng y Gymraeg a’r Saesneg a chyrsiau i ddysgu Cymraeg gan nifer o ddarparwyr.</w:t>
            </w:r>
          </w:p>
          <w:p w:rsidR="00E074F5" w:rsidRPr="00823028" w:rsidRDefault="00E074F5" w:rsidP="00823028">
            <w:pPr>
              <w:spacing w:after="0" w:line="240" w:lineRule="auto"/>
              <w:rPr>
                <w:sz w:val="20"/>
                <w:szCs w:val="20"/>
                <w:lang w:val="cy-GB"/>
              </w:rPr>
            </w:pPr>
            <w:r w:rsidRPr="00823028">
              <w:rPr>
                <w:sz w:val="20"/>
                <w:szCs w:val="20"/>
                <w:lang w:val="cy-GB"/>
              </w:rPr>
              <w:t>Mae Adran Addysg Gymunedol y Cyngor yn cynorthwyo pobl sy’n chwilio am gyrsiau Cymraeg trwy Bartneriaeth Addysg Gymunedol i Oedolion. Bydd y bartneriaeth yn mynd i’r afael ag unrhyw fwlch yn y cwricwlwm yn ôl yr angen. Ar ben hyn, mae rhai cyrsiau Cymraeg yn cael eu cynnal yn ein hadeiladau.</w:t>
            </w:r>
          </w:p>
          <w:p w:rsidR="00E074F5" w:rsidRPr="00823028" w:rsidRDefault="00E074F5" w:rsidP="00823028">
            <w:pPr>
              <w:spacing w:after="0" w:line="240" w:lineRule="auto"/>
              <w:rPr>
                <w:sz w:val="20"/>
                <w:szCs w:val="20"/>
                <w:lang w:val="cy-GB"/>
              </w:rPr>
            </w:pPr>
            <w:r w:rsidRPr="00823028">
              <w:rPr>
                <w:sz w:val="20"/>
                <w:szCs w:val="20"/>
                <w:lang w:val="cy-GB"/>
              </w:rPr>
              <w:t xml:space="preserve">Mae 13 aelod o staff wedi mynychu gwersi Cymraeg drwy’r Cyngor. Mae aelodau eraill o staff yn mynychu gwersi Cymraeg yn annibynnol ond nid oes gennym ni’r ffigyrau hynny.  </w:t>
            </w:r>
          </w:p>
          <w:p w:rsidR="00E074F5" w:rsidRPr="00823028" w:rsidRDefault="00E074F5" w:rsidP="00823028">
            <w:pPr>
              <w:spacing w:after="0" w:line="240" w:lineRule="auto"/>
              <w:rPr>
                <w:sz w:val="20"/>
                <w:szCs w:val="20"/>
                <w:lang w:val="cy-GB"/>
              </w:rPr>
            </w:pPr>
          </w:p>
          <w:p w:rsidR="00E074F5" w:rsidRPr="00823028" w:rsidRDefault="00E074F5" w:rsidP="00823028">
            <w:pPr>
              <w:spacing w:after="0" w:line="240" w:lineRule="auto"/>
              <w:rPr>
                <w:sz w:val="20"/>
                <w:szCs w:val="20"/>
                <w:lang w:val="cy-GB"/>
              </w:rPr>
            </w:pPr>
          </w:p>
        </w:tc>
        <w:tc>
          <w:tcPr>
            <w:tcW w:w="5387" w:type="dxa"/>
          </w:tcPr>
          <w:p w:rsidR="00E074F5" w:rsidRPr="00823028" w:rsidRDefault="00E074F5" w:rsidP="00823028">
            <w:pPr>
              <w:spacing w:after="0" w:line="240" w:lineRule="auto"/>
              <w:rPr>
                <w:lang w:val="cy-GB"/>
              </w:rPr>
            </w:pPr>
            <w:r w:rsidRPr="00823028">
              <w:rPr>
                <w:lang w:val="cy-GB"/>
              </w:rPr>
              <w:t xml:space="preserve">Ymddengys bod yna broses o adolygu a cheisio ymatebion gwreiddiol i fylchau yn y darpariaeth, e.e.  y cwrs garddwriaeth.  Byddai gwerthusiad manwl o hwn, ynghyd â’r cwricwlwm addysg gymunedol newydd o ddiddordeb. </w:t>
            </w:r>
          </w:p>
          <w:p w:rsidR="00E074F5" w:rsidRPr="00823028" w:rsidRDefault="00E074F5" w:rsidP="00823028">
            <w:pPr>
              <w:spacing w:after="0" w:line="240" w:lineRule="auto"/>
              <w:rPr>
                <w:lang w:val="cy-GB"/>
              </w:rPr>
            </w:pPr>
          </w:p>
          <w:p w:rsidR="00E074F5" w:rsidRPr="00823028" w:rsidRDefault="00E074F5" w:rsidP="00823028">
            <w:pPr>
              <w:spacing w:after="0" w:line="240" w:lineRule="auto"/>
              <w:rPr>
                <w:lang w:val="cy-GB"/>
              </w:rPr>
            </w:pPr>
            <w:r w:rsidRPr="00823028">
              <w:rPr>
                <w:lang w:val="cy-GB"/>
              </w:rPr>
              <w:t xml:space="preserve">O ystyried maint yr awdurdod mae 13 aelod o staff yn mynychu cyrsiau yn ymddangos yn isel. Da o beth fyddai cydnabod y Gymraeg fel sgil o fewn y gweithlu, ac felly i cyflwyno dull o fonitro faint sydd yn mynychu cyrsiau y tu allan i’r darpariaeth gwaith – a’u cefnogi. </w:t>
            </w:r>
          </w:p>
          <w:p w:rsidR="00E074F5" w:rsidRPr="00823028" w:rsidRDefault="00E074F5" w:rsidP="00823028">
            <w:pPr>
              <w:spacing w:after="0" w:line="240" w:lineRule="auto"/>
              <w:rPr>
                <w:lang w:val="cy-GB"/>
              </w:rPr>
            </w:pPr>
          </w:p>
          <w:p w:rsidR="00E074F5" w:rsidRPr="00823028" w:rsidRDefault="00E074F5" w:rsidP="00823028">
            <w:pPr>
              <w:spacing w:after="0" w:line="240" w:lineRule="auto"/>
              <w:rPr>
                <w:lang w:val="cy-GB"/>
              </w:rPr>
            </w:pPr>
          </w:p>
        </w:tc>
        <w:tc>
          <w:tcPr>
            <w:tcW w:w="1166" w:type="dxa"/>
          </w:tcPr>
          <w:p w:rsidR="00E074F5" w:rsidRPr="00823028" w:rsidRDefault="00E074F5" w:rsidP="00823028">
            <w:pPr>
              <w:spacing w:after="0" w:line="240" w:lineRule="auto"/>
              <w:jc w:val="center"/>
              <w:rPr>
                <w:sz w:val="32"/>
                <w:szCs w:val="32"/>
                <w:lang w:val="cy-GB"/>
              </w:rPr>
            </w:pPr>
            <w:r w:rsidRPr="00823028">
              <w:rPr>
                <w:sz w:val="32"/>
                <w:szCs w:val="32"/>
                <w:lang w:val="cy-GB"/>
              </w:rPr>
              <w:t>3</w:t>
            </w:r>
          </w:p>
        </w:tc>
      </w:tr>
      <w:tr w:rsidR="00E074F5" w:rsidRPr="00823028">
        <w:tc>
          <w:tcPr>
            <w:tcW w:w="2376" w:type="dxa"/>
          </w:tcPr>
          <w:p w:rsidR="00E074F5" w:rsidRPr="00823028" w:rsidRDefault="00E074F5" w:rsidP="00823028">
            <w:pPr>
              <w:spacing w:after="0" w:line="240" w:lineRule="auto"/>
              <w:rPr>
                <w:lang w:val="cy-GB"/>
              </w:rPr>
            </w:pPr>
            <w:r w:rsidRPr="00823028">
              <w:rPr>
                <w:lang w:val="cy-GB"/>
              </w:rPr>
              <w:t>Rhondda Cynon Taf</w:t>
            </w:r>
          </w:p>
        </w:tc>
        <w:tc>
          <w:tcPr>
            <w:tcW w:w="5245" w:type="dxa"/>
          </w:tcPr>
          <w:p w:rsidR="00E074F5" w:rsidRPr="00823028" w:rsidRDefault="00E074F5" w:rsidP="00823028">
            <w:pPr>
              <w:spacing w:after="0" w:line="240" w:lineRule="auto"/>
              <w:rPr>
                <w:sz w:val="20"/>
                <w:szCs w:val="20"/>
                <w:lang w:val="cy-GB"/>
              </w:rPr>
            </w:pPr>
            <w:r w:rsidRPr="00823028">
              <w:rPr>
                <w:sz w:val="20"/>
                <w:szCs w:val="20"/>
                <w:lang w:val="cy-GB"/>
              </w:rPr>
              <w:t>(i) Mae’r Swyddogion yn gweithio gyda’r Ganolfan Cymraeg i Oedolion yn y ffyrdd dilynol:</w:t>
            </w:r>
          </w:p>
          <w:p w:rsidR="00E074F5" w:rsidRPr="00823028" w:rsidRDefault="00E074F5" w:rsidP="00823028">
            <w:pPr>
              <w:spacing w:after="0" w:line="240" w:lineRule="auto"/>
              <w:rPr>
                <w:sz w:val="20"/>
                <w:szCs w:val="20"/>
                <w:lang w:val="cy-GB"/>
              </w:rPr>
            </w:pPr>
          </w:p>
          <w:p w:rsidR="00E074F5" w:rsidRPr="00823028" w:rsidRDefault="00E074F5" w:rsidP="00823028">
            <w:pPr>
              <w:spacing w:after="0" w:line="240" w:lineRule="auto"/>
              <w:rPr>
                <w:sz w:val="20"/>
                <w:szCs w:val="20"/>
                <w:lang w:val="cy-GB"/>
              </w:rPr>
            </w:pPr>
            <w:r w:rsidRPr="00823028">
              <w:rPr>
                <w:sz w:val="20"/>
                <w:szCs w:val="20"/>
                <w:lang w:val="cy-GB"/>
              </w:rPr>
              <w:t>Hyrwyddo cyrsiau’r Ganolfan drwy:</w:t>
            </w:r>
          </w:p>
          <w:p w:rsidR="00E074F5" w:rsidRPr="00823028" w:rsidRDefault="00E074F5" w:rsidP="00823028">
            <w:pPr>
              <w:numPr>
                <w:ilvl w:val="0"/>
                <w:numId w:val="14"/>
              </w:numPr>
              <w:spacing w:after="0" w:line="240" w:lineRule="auto"/>
              <w:rPr>
                <w:sz w:val="20"/>
                <w:szCs w:val="20"/>
                <w:lang w:val="cy-GB"/>
              </w:rPr>
            </w:pPr>
            <w:r w:rsidRPr="00823028">
              <w:rPr>
                <w:sz w:val="20"/>
                <w:szCs w:val="20"/>
                <w:lang w:val="cy-GB"/>
              </w:rPr>
              <w:t>e-bost cyffredinol at staff</w:t>
            </w:r>
          </w:p>
          <w:p w:rsidR="00E074F5" w:rsidRPr="00823028" w:rsidRDefault="00E074F5" w:rsidP="00823028">
            <w:pPr>
              <w:numPr>
                <w:ilvl w:val="0"/>
                <w:numId w:val="14"/>
              </w:numPr>
              <w:spacing w:after="0" w:line="240" w:lineRule="auto"/>
              <w:rPr>
                <w:sz w:val="20"/>
                <w:szCs w:val="20"/>
                <w:lang w:val="cy-GB"/>
              </w:rPr>
            </w:pPr>
            <w:r w:rsidRPr="00823028">
              <w:rPr>
                <w:sz w:val="20"/>
                <w:szCs w:val="20"/>
                <w:lang w:val="cy-GB"/>
              </w:rPr>
              <w:t>e-bost penodol at staff penodol (targedu sgiliau iaith wahanol / safonau)</w:t>
            </w:r>
          </w:p>
          <w:p w:rsidR="00E074F5" w:rsidRPr="00823028" w:rsidRDefault="00E074F5" w:rsidP="00823028">
            <w:pPr>
              <w:numPr>
                <w:ilvl w:val="0"/>
                <w:numId w:val="14"/>
              </w:numPr>
              <w:spacing w:after="0" w:line="240" w:lineRule="auto"/>
              <w:rPr>
                <w:sz w:val="20"/>
                <w:szCs w:val="20"/>
                <w:lang w:val="cy-GB"/>
              </w:rPr>
            </w:pPr>
            <w:r w:rsidRPr="00823028">
              <w:rPr>
                <w:sz w:val="20"/>
                <w:szCs w:val="20"/>
                <w:lang w:val="cy-GB"/>
              </w:rPr>
              <w:t>dodi’r wybodaeth ar fewnrwyd y cyngor</w:t>
            </w:r>
          </w:p>
          <w:p w:rsidR="00E074F5" w:rsidRPr="00823028" w:rsidRDefault="00E074F5" w:rsidP="00823028">
            <w:pPr>
              <w:numPr>
                <w:ilvl w:val="0"/>
                <w:numId w:val="14"/>
              </w:numPr>
              <w:spacing w:after="0" w:line="240" w:lineRule="auto"/>
              <w:rPr>
                <w:sz w:val="20"/>
                <w:szCs w:val="20"/>
                <w:lang w:val="cy-GB"/>
              </w:rPr>
            </w:pPr>
            <w:r w:rsidRPr="00823028">
              <w:rPr>
                <w:sz w:val="20"/>
                <w:szCs w:val="20"/>
                <w:lang w:val="cy-GB"/>
              </w:rPr>
              <w:t xml:space="preserve">arwydd-bostio staff at gyrsiau </w:t>
            </w:r>
          </w:p>
          <w:p w:rsidR="00E074F5" w:rsidRPr="00823028" w:rsidRDefault="00E074F5" w:rsidP="00823028">
            <w:pPr>
              <w:numPr>
                <w:ilvl w:val="0"/>
                <w:numId w:val="14"/>
              </w:numPr>
              <w:spacing w:after="0" w:line="240" w:lineRule="auto"/>
              <w:rPr>
                <w:sz w:val="20"/>
                <w:szCs w:val="20"/>
                <w:lang w:val="cy-GB"/>
              </w:rPr>
            </w:pPr>
            <w:r w:rsidRPr="00823028">
              <w:rPr>
                <w:sz w:val="20"/>
                <w:szCs w:val="20"/>
                <w:lang w:val="cy-GB"/>
              </w:rPr>
              <w:t>trin galwadau am ddysgu Cymraeg</w:t>
            </w:r>
          </w:p>
          <w:p w:rsidR="00E074F5" w:rsidRPr="00823028" w:rsidRDefault="00E074F5" w:rsidP="00823028">
            <w:pPr>
              <w:numPr>
                <w:ilvl w:val="0"/>
                <w:numId w:val="14"/>
              </w:numPr>
              <w:spacing w:after="0" w:line="240" w:lineRule="auto"/>
              <w:rPr>
                <w:sz w:val="20"/>
                <w:szCs w:val="20"/>
                <w:lang w:val="cy-GB"/>
              </w:rPr>
            </w:pPr>
            <w:r w:rsidRPr="00823028">
              <w:rPr>
                <w:sz w:val="20"/>
                <w:szCs w:val="20"/>
                <w:lang w:val="cy-GB"/>
              </w:rPr>
              <w:t>trefnu cyrsiau yn y gweithle gan ddefnyddio tiwtoriaid y Ganolfan</w:t>
            </w:r>
          </w:p>
          <w:p w:rsidR="00E074F5" w:rsidRPr="00823028" w:rsidRDefault="00E074F5" w:rsidP="00823028">
            <w:pPr>
              <w:numPr>
                <w:ilvl w:val="0"/>
                <w:numId w:val="14"/>
              </w:numPr>
              <w:spacing w:after="0" w:line="240" w:lineRule="auto"/>
              <w:rPr>
                <w:sz w:val="20"/>
                <w:szCs w:val="20"/>
                <w:lang w:val="cy-GB"/>
              </w:rPr>
            </w:pPr>
            <w:r w:rsidRPr="00823028">
              <w:rPr>
                <w:sz w:val="20"/>
                <w:szCs w:val="20"/>
                <w:lang w:val="cy-GB"/>
              </w:rPr>
              <w:t>hwyluso cael hyd i leoliadau i redeg cyrsiau</w:t>
            </w:r>
          </w:p>
          <w:p w:rsidR="00E074F5" w:rsidRPr="00823028" w:rsidRDefault="00E074F5" w:rsidP="00823028">
            <w:pPr>
              <w:spacing w:after="0" w:line="240" w:lineRule="auto"/>
              <w:rPr>
                <w:rFonts w:cs="Arial"/>
                <w:sz w:val="20"/>
                <w:szCs w:val="20"/>
                <w:lang w:val="cy-GB"/>
              </w:rPr>
            </w:pPr>
          </w:p>
          <w:p w:rsidR="00E074F5" w:rsidRPr="00823028" w:rsidRDefault="00E074F5" w:rsidP="00823028">
            <w:pPr>
              <w:spacing w:after="0" w:line="240" w:lineRule="auto"/>
              <w:rPr>
                <w:sz w:val="20"/>
                <w:szCs w:val="20"/>
                <w:lang w:val="cy-GB"/>
              </w:rPr>
            </w:pPr>
            <w:r w:rsidRPr="00823028">
              <w:rPr>
                <w:sz w:val="20"/>
                <w:szCs w:val="20"/>
                <w:lang w:val="cy-GB"/>
              </w:rPr>
              <w:t>Mae’n anodd mesur y cynnydd yn sgìl y perthynas hwn, a dw i ddim yn credu bod ni’n cofnodi sut mae pobl wedi clywed am y cwrs / beth sydd wedi darbwyllo pobl i ymuno â chwrs.</w:t>
            </w:r>
          </w:p>
          <w:p w:rsidR="00E074F5" w:rsidRPr="00823028" w:rsidRDefault="00E074F5" w:rsidP="00823028">
            <w:pPr>
              <w:spacing w:after="0" w:line="240" w:lineRule="auto"/>
              <w:rPr>
                <w:sz w:val="20"/>
                <w:szCs w:val="20"/>
                <w:lang w:val="cy-GB"/>
              </w:rPr>
            </w:pPr>
          </w:p>
          <w:p w:rsidR="00E074F5" w:rsidRPr="00823028" w:rsidRDefault="00E074F5" w:rsidP="00823028">
            <w:pPr>
              <w:spacing w:after="0" w:line="240" w:lineRule="auto"/>
              <w:rPr>
                <w:sz w:val="20"/>
                <w:szCs w:val="20"/>
                <w:lang w:val="cy-GB"/>
              </w:rPr>
            </w:pPr>
            <w:r w:rsidRPr="00823028">
              <w:rPr>
                <w:sz w:val="20"/>
                <w:szCs w:val="20"/>
                <w:lang w:val="cy-GB"/>
              </w:rPr>
              <w:t>(ii)  Dylid cyfeirio at Strategaeth Iaith y cyngor o ran cefnogi staff i ddysgu Cymraeg.  Mae polisi yn dweud dylid staff sy’n cael cyswllt rheolaidd gyda’r cyhoedd yn cael blaenoriaeth o ran hyfforddiant iaith. Ac mae’r penderfyniad hwnnw’n cael ei wneud gan reolwyr y gwasanaethau gwahanol.  (Nod y Strategaeth yw datblygu gweithlu digonol i wasanaethu’r cyhoedd yn eu dewis iaith).</w:t>
            </w:r>
          </w:p>
          <w:p w:rsidR="00E074F5" w:rsidRPr="00823028" w:rsidRDefault="00E074F5" w:rsidP="00823028">
            <w:pPr>
              <w:spacing w:after="0" w:line="240" w:lineRule="auto"/>
              <w:rPr>
                <w:sz w:val="20"/>
                <w:szCs w:val="20"/>
                <w:lang w:val="cy-GB"/>
              </w:rPr>
            </w:pPr>
          </w:p>
          <w:p w:rsidR="00E074F5" w:rsidRPr="00823028" w:rsidRDefault="00E074F5" w:rsidP="00823028">
            <w:pPr>
              <w:spacing w:after="0" w:line="240" w:lineRule="auto"/>
              <w:rPr>
                <w:sz w:val="20"/>
                <w:szCs w:val="20"/>
                <w:lang w:val="cy-GB"/>
              </w:rPr>
            </w:pPr>
            <w:r w:rsidRPr="00823028">
              <w:rPr>
                <w:sz w:val="20"/>
                <w:szCs w:val="20"/>
                <w:lang w:val="cy-GB"/>
              </w:rPr>
              <w:t xml:space="preserve">Bydd ystadegau gyda’r Ganolfan o nifer o weithwyr y cyngor sy’n astudio’r Gymraeg drwy’r Ganolfan </w:t>
            </w:r>
            <w:r w:rsidRPr="00823028">
              <w:rPr>
                <w:i/>
                <w:iCs/>
                <w:sz w:val="20"/>
                <w:szCs w:val="20"/>
                <w:lang w:val="cy-GB"/>
              </w:rPr>
              <w:t>dim ond</w:t>
            </w:r>
            <w:r w:rsidRPr="00823028">
              <w:rPr>
                <w:sz w:val="20"/>
                <w:szCs w:val="20"/>
                <w:lang w:val="cy-GB"/>
              </w:rPr>
              <w:t xml:space="preserve"> ble mae cyngor yn talu a bod y Ganolfan yn anfonebu.  Bydd rhaid holi staff cyllid y Ganolfan a ydyn nhw’n fodlon rhyddhau’r wybodaeth. (Y sefyllfa fwya’ gyffredin am wn i, ble bod yr unigolion / staff yn astudio gyda’r nos yw eu bod nhw’n talu dros eu hunain).</w:t>
            </w:r>
          </w:p>
          <w:p w:rsidR="00E074F5" w:rsidRPr="00823028" w:rsidRDefault="00E074F5" w:rsidP="00823028">
            <w:pPr>
              <w:spacing w:after="0" w:line="240" w:lineRule="auto"/>
              <w:rPr>
                <w:sz w:val="20"/>
                <w:szCs w:val="20"/>
                <w:lang w:val="cy-GB"/>
              </w:rPr>
            </w:pPr>
          </w:p>
          <w:p w:rsidR="00E074F5" w:rsidRPr="00823028" w:rsidRDefault="00E074F5" w:rsidP="00823028">
            <w:pPr>
              <w:spacing w:after="0" w:line="240" w:lineRule="auto"/>
              <w:rPr>
                <w:sz w:val="20"/>
                <w:szCs w:val="20"/>
                <w:lang w:val="cy-GB"/>
              </w:rPr>
            </w:pPr>
            <w:r w:rsidRPr="00823028">
              <w:rPr>
                <w:sz w:val="20"/>
                <w:szCs w:val="20"/>
                <w:lang w:val="cy-GB"/>
              </w:rPr>
              <w:t xml:space="preserve">(iii)  </w:t>
            </w:r>
            <w:r w:rsidRPr="00823028">
              <w:rPr>
                <w:b/>
                <w:bCs/>
                <w:sz w:val="20"/>
                <w:szCs w:val="20"/>
                <w:lang w:val="cy-GB"/>
              </w:rPr>
              <w:t>Cwblhau</w:t>
            </w:r>
            <w:r w:rsidRPr="00823028">
              <w:rPr>
                <w:sz w:val="20"/>
                <w:szCs w:val="20"/>
                <w:lang w:val="cy-GB"/>
              </w:rPr>
              <w:t xml:space="preserve"> cyrsiau sy’n cael eu cynnal </w:t>
            </w:r>
            <w:r w:rsidRPr="00823028">
              <w:rPr>
                <w:b/>
                <w:bCs/>
                <w:sz w:val="20"/>
                <w:szCs w:val="20"/>
                <w:lang w:val="cy-GB"/>
              </w:rPr>
              <w:t>yn</w:t>
            </w:r>
            <w:r w:rsidRPr="00823028">
              <w:rPr>
                <w:sz w:val="20"/>
                <w:szCs w:val="20"/>
                <w:lang w:val="cy-GB"/>
              </w:rPr>
              <w:t xml:space="preserve"> y gweithle 2010/2011 -</w:t>
            </w:r>
          </w:p>
          <w:p w:rsidR="00E074F5" w:rsidRPr="00823028" w:rsidRDefault="00E074F5" w:rsidP="00823028">
            <w:pPr>
              <w:spacing w:after="0" w:line="240" w:lineRule="auto"/>
              <w:rPr>
                <w:sz w:val="20"/>
                <w:szCs w:val="20"/>
                <w:lang w:val="cy-GB"/>
              </w:rPr>
            </w:pPr>
            <w:r w:rsidRPr="00823028">
              <w:rPr>
                <w:sz w:val="20"/>
                <w:szCs w:val="20"/>
                <w:lang w:val="cy-GB"/>
              </w:rPr>
              <w:t>Tŷ Trevithick   Safon Mynediad 2              x3 aelod o staff</w:t>
            </w:r>
          </w:p>
          <w:p w:rsidR="00E074F5" w:rsidRPr="00823028" w:rsidRDefault="00E074F5" w:rsidP="00823028">
            <w:pPr>
              <w:spacing w:after="0" w:line="240" w:lineRule="auto"/>
              <w:rPr>
                <w:sz w:val="20"/>
                <w:szCs w:val="20"/>
                <w:lang w:val="cy-GB"/>
              </w:rPr>
            </w:pPr>
            <w:r w:rsidRPr="00823028">
              <w:rPr>
                <w:sz w:val="20"/>
                <w:szCs w:val="20"/>
                <w:lang w:val="cy-GB"/>
              </w:rPr>
              <w:t>Tŷ Elai             Safon Mynediad 1             x8 aelod o staff</w:t>
            </w:r>
          </w:p>
          <w:p w:rsidR="00E074F5" w:rsidRPr="00823028" w:rsidRDefault="00E074F5" w:rsidP="00823028">
            <w:pPr>
              <w:spacing w:after="0" w:line="240" w:lineRule="auto"/>
              <w:rPr>
                <w:sz w:val="20"/>
                <w:szCs w:val="20"/>
                <w:lang w:val="cy-GB"/>
              </w:rPr>
            </w:pPr>
            <w:r w:rsidRPr="00823028">
              <w:rPr>
                <w:sz w:val="20"/>
                <w:szCs w:val="20"/>
                <w:lang w:val="cy-GB"/>
              </w:rPr>
              <w:t>Tŷ Trevithick    Safon Uwch 3                     x2 aelod o staff</w:t>
            </w:r>
          </w:p>
          <w:p w:rsidR="00E074F5" w:rsidRPr="00823028" w:rsidRDefault="00E074F5" w:rsidP="00823028">
            <w:pPr>
              <w:spacing w:after="0" w:line="240" w:lineRule="auto"/>
              <w:rPr>
                <w:sz w:val="20"/>
                <w:szCs w:val="20"/>
                <w:lang w:val="cy-GB"/>
              </w:rPr>
            </w:pPr>
            <w:r w:rsidRPr="00823028">
              <w:rPr>
                <w:sz w:val="20"/>
                <w:szCs w:val="20"/>
                <w:lang w:val="cy-GB"/>
              </w:rPr>
              <w:t>Tŷ Trevithick    Cwrs Blasu Deuddydd       x16 aelod o staff</w:t>
            </w:r>
          </w:p>
          <w:p w:rsidR="00E074F5" w:rsidRPr="00823028" w:rsidRDefault="00E074F5" w:rsidP="00823028">
            <w:pPr>
              <w:spacing w:after="0" w:line="240" w:lineRule="auto"/>
              <w:rPr>
                <w:sz w:val="20"/>
                <w:szCs w:val="20"/>
                <w:lang w:val="cy-GB"/>
              </w:rPr>
            </w:pPr>
            <w:r w:rsidRPr="00823028">
              <w:rPr>
                <w:sz w:val="20"/>
                <w:szCs w:val="20"/>
                <w:lang w:val="cy-GB"/>
              </w:rPr>
              <w:t>Garth Olwg      Ymwybyddiaeth Iaith          x45 aelod o staff</w:t>
            </w:r>
          </w:p>
          <w:p w:rsidR="00E074F5" w:rsidRPr="00823028" w:rsidRDefault="00E074F5" w:rsidP="00823028">
            <w:pPr>
              <w:spacing w:after="0" w:line="240" w:lineRule="auto"/>
              <w:rPr>
                <w:sz w:val="20"/>
                <w:szCs w:val="20"/>
                <w:lang w:val="cy-GB"/>
              </w:rPr>
            </w:pPr>
          </w:p>
          <w:p w:rsidR="00E074F5" w:rsidRPr="00823028" w:rsidRDefault="00E074F5" w:rsidP="00823028">
            <w:pPr>
              <w:spacing w:after="0" w:line="240" w:lineRule="auto"/>
              <w:rPr>
                <w:sz w:val="20"/>
                <w:szCs w:val="20"/>
                <w:lang w:val="cy-GB"/>
              </w:rPr>
            </w:pPr>
            <w:r w:rsidRPr="00823028">
              <w:rPr>
                <w:sz w:val="20"/>
                <w:szCs w:val="20"/>
                <w:lang w:val="cy-GB"/>
              </w:rPr>
              <w:t xml:space="preserve">Mae cyrsiau niferus eraill yn cael eu cynnal yn swyddfeydd y cyngor yn ystod y dydd a’r hwyr (e.e. llyfrgelloedd, canolfannau dydd, canolfannau hamdden.  Penderfyniad y rheolwyr unigol yn unol â’r anghenion gwasanaeth ydy o ran talu / rhyddhau staff er mwyn iddynt hwy ddysgu / gwella’u Cymraeg.  </w:t>
            </w:r>
            <w:r w:rsidRPr="00823028">
              <w:rPr>
                <w:sz w:val="20"/>
                <w:szCs w:val="20"/>
              </w:rPr>
              <w:t xml:space="preserve">Does </w:t>
            </w:r>
            <w:r w:rsidRPr="00823028">
              <w:rPr>
                <w:sz w:val="20"/>
                <w:szCs w:val="20"/>
                <w:lang w:val="cy-GB"/>
              </w:rPr>
              <w:t xml:space="preserve">dim cronfa arian ganolog i gyllido hyfforddiant iaith hyd yn hyn.  </w:t>
            </w:r>
          </w:p>
          <w:p w:rsidR="00E074F5" w:rsidRPr="00823028" w:rsidRDefault="00E074F5" w:rsidP="00823028">
            <w:pPr>
              <w:spacing w:after="0" w:line="240" w:lineRule="auto"/>
              <w:rPr>
                <w:rFonts w:cs="Arial"/>
                <w:sz w:val="20"/>
                <w:szCs w:val="20"/>
              </w:rPr>
            </w:pPr>
          </w:p>
        </w:tc>
        <w:tc>
          <w:tcPr>
            <w:tcW w:w="5387" w:type="dxa"/>
          </w:tcPr>
          <w:p w:rsidR="00E074F5" w:rsidRPr="00823028" w:rsidRDefault="00E074F5" w:rsidP="00823028">
            <w:pPr>
              <w:spacing w:after="0" w:line="240" w:lineRule="auto"/>
              <w:rPr>
                <w:lang w:val="cy-GB"/>
              </w:rPr>
            </w:pPr>
            <w:r w:rsidRPr="00823028">
              <w:rPr>
                <w:lang w:val="cy-GB"/>
              </w:rPr>
              <w:t xml:space="preserve">Arwyddion o gynllunio, buddsoddi, cefnogi staff, ac – yn allweddol – o targedi adnoddau er mwyn cwrdd ag anghenion busnes y Cyngor o ran darparu gwasanaethau yn newis iaith y cwsmer. Wrth gwrs gall y ffigyrau fod yn uwch (a da o beth fyddai darganfod ffyrdd o gyfrif, mesur llwyddiant ac o gefnogi’r sawl sydd yn dysgu trwy drefniant personol), ond mae’r agwedd a’r bwriad yn galonogol. Mae’r paragraff olaf yn dangos amrywiaeth y ddarpariaeth – ond mae hefyd yn amlygu gwendid sylfaenol wrth i benderfyniadau (a gwariant) gael eu gwneud heb arweiniad o’r top. </w:t>
            </w:r>
          </w:p>
        </w:tc>
        <w:tc>
          <w:tcPr>
            <w:tcW w:w="1166" w:type="dxa"/>
          </w:tcPr>
          <w:p w:rsidR="00E074F5" w:rsidRPr="00823028" w:rsidRDefault="00E074F5" w:rsidP="00823028">
            <w:pPr>
              <w:spacing w:after="0" w:line="240" w:lineRule="auto"/>
              <w:jc w:val="center"/>
              <w:rPr>
                <w:sz w:val="32"/>
                <w:szCs w:val="32"/>
                <w:lang w:val="cy-GB"/>
              </w:rPr>
            </w:pPr>
            <w:r w:rsidRPr="00823028">
              <w:rPr>
                <w:sz w:val="32"/>
                <w:szCs w:val="32"/>
                <w:lang w:val="cy-GB"/>
              </w:rPr>
              <w:t>4</w:t>
            </w:r>
          </w:p>
        </w:tc>
      </w:tr>
      <w:tr w:rsidR="00E074F5" w:rsidRPr="00823028">
        <w:tc>
          <w:tcPr>
            <w:tcW w:w="2376" w:type="dxa"/>
            <w:shd w:val="clear" w:color="auto" w:fill="BFBFBF"/>
          </w:tcPr>
          <w:p w:rsidR="00E074F5" w:rsidRPr="00823028" w:rsidRDefault="00E074F5" w:rsidP="00823028">
            <w:pPr>
              <w:spacing w:after="0" w:line="240" w:lineRule="auto"/>
              <w:rPr>
                <w:lang w:val="cy-GB"/>
              </w:rPr>
            </w:pPr>
            <w:r w:rsidRPr="00823028">
              <w:rPr>
                <w:lang w:val="cy-GB"/>
              </w:rPr>
              <w:t>Caerffili</w:t>
            </w:r>
          </w:p>
        </w:tc>
        <w:tc>
          <w:tcPr>
            <w:tcW w:w="5245" w:type="dxa"/>
            <w:shd w:val="clear" w:color="auto" w:fill="BFBFBF"/>
          </w:tcPr>
          <w:p w:rsidR="00E074F5" w:rsidRPr="00823028" w:rsidRDefault="00E074F5" w:rsidP="00823028">
            <w:pPr>
              <w:spacing w:after="0" w:line="240" w:lineRule="auto"/>
              <w:rPr>
                <w:sz w:val="20"/>
                <w:szCs w:val="20"/>
                <w:lang w:val="cy-GB"/>
              </w:rPr>
            </w:pPr>
            <w:r w:rsidRPr="00823028">
              <w:rPr>
                <w:sz w:val="20"/>
                <w:szCs w:val="20"/>
                <w:lang w:val="cy-GB"/>
              </w:rPr>
              <w:t>Mae’r adroddiad monitro yn nodi bod 965 o staff wedi mynychu amrywiaeth o gyrsiau ers 2001/2 (85 yn y flwyddyn diwethaf). Yn ystod y flwyddyn, er mwyn ehangu hyblygrwydd yr hyfforddiant a ddarperir, cafodd cynllun peilot ei redeg lle cafodd dosbarth "rhithwir" o staff gwersi ar y wefan "Say Something in Welsh", sydd â gwersi ar-lein y gellir eu lawrlwytho fel ffeiliau .mp3. Fe wnaeth hyn eu galluogi i ddysgu pan oedd yn gyfleus iddyn nhw a bydd y cynnig o'r dull hwn o ddysgu yn cael ei wneud eto yn y flwyddyn academaidd newydd, gan ei fod wedi profi'n ddull cyfleus a chost-effeithiol o ddarparu cyfleoedd hyfforddi i aelodau staff.</w:t>
            </w:r>
          </w:p>
        </w:tc>
        <w:tc>
          <w:tcPr>
            <w:tcW w:w="5387" w:type="dxa"/>
            <w:shd w:val="clear" w:color="auto" w:fill="BFBFBF"/>
          </w:tcPr>
          <w:p w:rsidR="00E074F5" w:rsidRPr="00823028" w:rsidRDefault="00E074F5" w:rsidP="00823028">
            <w:pPr>
              <w:spacing w:after="0" w:line="240" w:lineRule="auto"/>
              <w:rPr>
                <w:lang w:val="cy-GB"/>
              </w:rPr>
            </w:pPr>
            <w:r w:rsidRPr="00823028">
              <w:rPr>
                <w:lang w:val="cy-GB"/>
              </w:rPr>
              <w:t>Mae yma arwyddion bod y Cyngor yn hyrwyddo cyfleoedd dysgu Cymraeg ymhlith staff ac yn cyplysu hyn gyda chydnabyddiaeth o bwysigrwydd yr iaith fel sgil proffesiynol.</w:t>
            </w:r>
          </w:p>
        </w:tc>
        <w:tc>
          <w:tcPr>
            <w:tcW w:w="1166" w:type="dxa"/>
            <w:shd w:val="clear" w:color="auto" w:fill="BFBFBF"/>
          </w:tcPr>
          <w:p w:rsidR="00E074F5" w:rsidRPr="00823028" w:rsidRDefault="00E074F5" w:rsidP="00823028">
            <w:pPr>
              <w:spacing w:after="0" w:line="240" w:lineRule="auto"/>
              <w:jc w:val="center"/>
              <w:rPr>
                <w:sz w:val="32"/>
                <w:szCs w:val="32"/>
                <w:lang w:val="cy-GB"/>
              </w:rPr>
            </w:pPr>
            <w:r w:rsidRPr="00823028">
              <w:rPr>
                <w:sz w:val="32"/>
                <w:szCs w:val="32"/>
                <w:lang w:val="cy-GB"/>
              </w:rPr>
              <w:t>4</w:t>
            </w:r>
          </w:p>
        </w:tc>
      </w:tr>
      <w:tr w:rsidR="00E074F5" w:rsidRPr="00823028">
        <w:tc>
          <w:tcPr>
            <w:tcW w:w="2376" w:type="dxa"/>
            <w:shd w:val="clear" w:color="auto" w:fill="BFBFBF"/>
          </w:tcPr>
          <w:p w:rsidR="00E074F5" w:rsidRPr="00823028" w:rsidRDefault="00E074F5" w:rsidP="00823028">
            <w:pPr>
              <w:spacing w:after="0" w:line="240" w:lineRule="auto"/>
              <w:rPr>
                <w:lang w:val="cy-GB"/>
              </w:rPr>
            </w:pPr>
            <w:r w:rsidRPr="00823028">
              <w:rPr>
                <w:lang w:val="cy-GB"/>
              </w:rPr>
              <w:t>Abertawe</w:t>
            </w:r>
          </w:p>
        </w:tc>
        <w:tc>
          <w:tcPr>
            <w:tcW w:w="5245" w:type="dxa"/>
            <w:shd w:val="clear" w:color="auto" w:fill="BFBFBF"/>
          </w:tcPr>
          <w:p w:rsidR="00E074F5" w:rsidRPr="00823028" w:rsidRDefault="00E074F5" w:rsidP="00823028">
            <w:pPr>
              <w:spacing w:after="0" w:line="240" w:lineRule="auto"/>
              <w:rPr>
                <w:sz w:val="20"/>
                <w:szCs w:val="20"/>
                <w:lang w:val="cy-GB"/>
              </w:rPr>
            </w:pPr>
            <w:r w:rsidRPr="00823028">
              <w:rPr>
                <w:sz w:val="20"/>
                <w:szCs w:val="20"/>
                <w:lang w:val="cy-GB"/>
              </w:rPr>
              <w:t>Un o'r prif ystyriaethau yw sicrhau bod hyfforddiant iaith wedi'i dargedu yn y meysydd hynny lle bo angen cryfhau a gwella sgiliau er lles y gwasanaeth.</w:t>
            </w:r>
            <w:r w:rsidRPr="00823028">
              <w:rPr>
                <w:rFonts w:ascii="TTE2BFE008t00" w:eastAsia="TTE2BFE008t00" w:cs="TTE2BFE008t00"/>
                <w:sz w:val="28"/>
                <w:szCs w:val="28"/>
                <w:lang w:val="cy-GB"/>
              </w:rPr>
              <w:t xml:space="preserve"> </w:t>
            </w:r>
            <w:r w:rsidRPr="00823028">
              <w:rPr>
                <w:sz w:val="20"/>
                <w:szCs w:val="20"/>
                <w:lang w:val="cy-GB"/>
              </w:rPr>
              <w:t>Bydd dosbarthiadau ffurfiol ac anffurfiol ar gael i aelodau staff gynyddu eu gwybodaeth a'u defnydd o'r iaith Gymraeg. Bydd staff yn derbyn hyfforddiant Ymwybyddiaeth o'r Iaith Gymraeg i egluro hanes ieithyddol a diwylliannol a statws presennol yr iaith Gymraeg yn ardal yr awdurdod.</w:t>
            </w:r>
          </w:p>
        </w:tc>
        <w:tc>
          <w:tcPr>
            <w:tcW w:w="5387" w:type="dxa"/>
            <w:shd w:val="clear" w:color="auto" w:fill="BFBFBF"/>
          </w:tcPr>
          <w:p w:rsidR="00E074F5" w:rsidRPr="00823028" w:rsidRDefault="00E074F5" w:rsidP="00823028">
            <w:pPr>
              <w:spacing w:after="0" w:line="240" w:lineRule="auto"/>
              <w:rPr>
                <w:lang w:val="cy-GB"/>
              </w:rPr>
            </w:pPr>
            <w:r w:rsidRPr="00823028">
              <w:rPr>
                <w:lang w:val="cy-GB"/>
              </w:rPr>
              <w:t>Does dim ystadegau ar gael yn yr Adroddiad Monitro, ond y datganiadau hyn o fwriad yn y Cynllun Gweithredu. Mae cynnwys cyfeiriad penodol ar gyrsiau ymwybyddiaeth iaith yn bwysig, ac i’w ganmol gan fod llywio agweddau staff yn gallu bod cyn bwysiced, bron, a chaffael yr iaith. Heb ystadegau i fesur llwyddiant yr agweddau positif hyn nid oes modd rhoi sgôr uchel.</w:t>
            </w:r>
          </w:p>
        </w:tc>
        <w:tc>
          <w:tcPr>
            <w:tcW w:w="1166" w:type="dxa"/>
            <w:shd w:val="clear" w:color="auto" w:fill="BFBFBF"/>
          </w:tcPr>
          <w:p w:rsidR="00E074F5" w:rsidRPr="00823028" w:rsidRDefault="00E074F5" w:rsidP="00823028">
            <w:pPr>
              <w:spacing w:after="0" w:line="240" w:lineRule="auto"/>
              <w:jc w:val="center"/>
              <w:rPr>
                <w:sz w:val="32"/>
                <w:szCs w:val="32"/>
                <w:lang w:val="cy-GB"/>
              </w:rPr>
            </w:pPr>
            <w:r w:rsidRPr="00823028">
              <w:rPr>
                <w:sz w:val="32"/>
                <w:szCs w:val="32"/>
                <w:lang w:val="cy-GB"/>
              </w:rPr>
              <w:t>2</w:t>
            </w:r>
          </w:p>
        </w:tc>
      </w:tr>
      <w:tr w:rsidR="00E074F5" w:rsidRPr="00823028">
        <w:tc>
          <w:tcPr>
            <w:tcW w:w="2376" w:type="dxa"/>
            <w:shd w:val="clear" w:color="auto" w:fill="BFBFBF"/>
          </w:tcPr>
          <w:p w:rsidR="00E074F5" w:rsidRPr="00823028" w:rsidRDefault="00E074F5" w:rsidP="00823028">
            <w:pPr>
              <w:spacing w:after="0" w:line="240" w:lineRule="auto"/>
              <w:rPr>
                <w:lang w:val="cy-GB"/>
              </w:rPr>
            </w:pPr>
            <w:r w:rsidRPr="00823028">
              <w:rPr>
                <w:lang w:val="cy-GB"/>
              </w:rPr>
              <w:t>Castell Nedd</w:t>
            </w:r>
          </w:p>
        </w:tc>
        <w:tc>
          <w:tcPr>
            <w:tcW w:w="5245" w:type="dxa"/>
            <w:shd w:val="clear" w:color="auto" w:fill="BFBFBF"/>
          </w:tcPr>
          <w:p w:rsidR="00E074F5" w:rsidRPr="00823028" w:rsidRDefault="00E074F5" w:rsidP="00823028">
            <w:pPr>
              <w:spacing w:after="0" w:line="240" w:lineRule="auto"/>
              <w:rPr>
                <w:sz w:val="20"/>
                <w:szCs w:val="20"/>
                <w:lang w:val="cy-GB"/>
              </w:rPr>
            </w:pPr>
            <w:r w:rsidRPr="00823028">
              <w:rPr>
                <w:sz w:val="20"/>
                <w:szCs w:val="20"/>
                <w:lang w:val="cy-GB"/>
              </w:rPr>
              <w:t>Cydnabuwyd bod angen cyfleoedd dysgu priodol, hyblyg, llwybr carlam ar weithwyr, lle y bo'n briodol, i ddiwallu eu hanghenion hwy ac anghenion y Cyngor yn well. Os bydd gweithiwr yn gofyn am hyfforddiant iaith Gymraeg, yna cyflwynir achos busnes, a phenderfynir ar y math o hyfforddiant a geir fesul achos, megis hyfforddiant dwys neu hyfforddiant pwrpasol.</w:t>
            </w:r>
          </w:p>
          <w:p w:rsidR="00E074F5" w:rsidRPr="00823028" w:rsidRDefault="00E074F5" w:rsidP="00823028">
            <w:pPr>
              <w:spacing w:after="0" w:line="240" w:lineRule="auto"/>
              <w:rPr>
                <w:b/>
                <w:bCs/>
                <w:sz w:val="20"/>
                <w:szCs w:val="20"/>
                <w:lang w:val="cy-GB"/>
              </w:rPr>
            </w:pPr>
            <w:r w:rsidRPr="00823028">
              <w:rPr>
                <w:b/>
                <w:bCs/>
                <w:sz w:val="20"/>
                <w:szCs w:val="20"/>
                <w:lang w:val="cy-GB"/>
              </w:rPr>
              <w:t>Hyfforddiant Ymwybyddiaeth Iaith</w:t>
            </w:r>
          </w:p>
          <w:p w:rsidR="00E074F5" w:rsidRPr="00823028" w:rsidRDefault="00E074F5" w:rsidP="00823028">
            <w:pPr>
              <w:spacing w:after="0" w:line="240" w:lineRule="auto"/>
              <w:rPr>
                <w:sz w:val="20"/>
                <w:szCs w:val="20"/>
                <w:lang w:val="cy-GB"/>
              </w:rPr>
            </w:pPr>
            <w:r w:rsidRPr="00823028">
              <w:rPr>
                <w:sz w:val="20"/>
                <w:szCs w:val="20"/>
                <w:lang w:val="cy-GB"/>
              </w:rPr>
              <w:t xml:space="preserve">Mae'r Cyngor yn cynnal cwrs Gofal Cwsmeriaid a Sgiliau Ffôn, sy'n gwrs hyfforddi undydd sy'n agored i'r holl weithwyr. Mae'r cwrs yn diffinio gofal cwsmeriaid, yn edrych ar ganlyniadau gwasanaeth da a gwael ac yn helpu cyfranogwyr i ddatblygu sgiliau cyfathrebu. Mae cynyddu ymwybyddiaeth ynghylch gofynion y Cynllun hefyd yn rhan o'r cwrs. </w:t>
            </w:r>
          </w:p>
          <w:p w:rsidR="00E074F5" w:rsidRPr="00823028" w:rsidRDefault="00E074F5" w:rsidP="00823028">
            <w:pPr>
              <w:spacing w:after="0" w:line="240" w:lineRule="auto"/>
              <w:rPr>
                <w:sz w:val="20"/>
                <w:szCs w:val="20"/>
                <w:lang w:val="cy-GB"/>
              </w:rPr>
            </w:pPr>
          </w:p>
        </w:tc>
        <w:tc>
          <w:tcPr>
            <w:tcW w:w="5387" w:type="dxa"/>
            <w:shd w:val="clear" w:color="auto" w:fill="BFBFBF"/>
          </w:tcPr>
          <w:p w:rsidR="00E074F5" w:rsidRPr="00823028" w:rsidRDefault="00E074F5" w:rsidP="00823028">
            <w:pPr>
              <w:spacing w:after="0" w:line="240" w:lineRule="auto"/>
              <w:rPr>
                <w:lang w:val="cy-GB"/>
              </w:rPr>
            </w:pPr>
            <w:r w:rsidRPr="00823028">
              <w:rPr>
                <w:lang w:val="cy-GB"/>
              </w:rPr>
              <w:t xml:space="preserve">Agwedd positif at hyfforddi staff. Ceir manylion ffigyrau yn yr adroddiad (sydd ddim yn eithriadol o uchel). Does dim gwybodaeth am y perthynas a’r Ganolfan Dysgu Cymraeg i Oedolion. </w:t>
            </w:r>
          </w:p>
        </w:tc>
        <w:tc>
          <w:tcPr>
            <w:tcW w:w="1166" w:type="dxa"/>
            <w:shd w:val="clear" w:color="auto" w:fill="BFBFBF"/>
          </w:tcPr>
          <w:p w:rsidR="00E074F5" w:rsidRPr="00823028" w:rsidRDefault="00E074F5" w:rsidP="00823028">
            <w:pPr>
              <w:spacing w:after="0" w:line="240" w:lineRule="auto"/>
              <w:jc w:val="center"/>
              <w:rPr>
                <w:sz w:val="32"/>
                <w:szCs w:val="32"/>
                <w:lang w:val="cy-GB"/>
              </w:rPr>
            </w:pPr>
            <w:r w:rsidRPr="00823028">
              <w:rPr>
                <w:sz w:val="32"/>
                <w:szCs w:val="32"/>
                <w:lang w:val="cy-GB"/>
              </w:rPr>
              <w:t>3</w:t>
            </w:r>
          </w:p>
        </w:tc>
      </w:tr>
      <w:tr w:rsidR="00E074F5" w:rsidRPr="00823028">
        <w:tc>
          <w:tcPr>
            <w:tcW w:w="2376" w:type="dxa"/>
            <w:shd w:val="clear" w:color="auto" w:fill="BFBFBF"/>
          </w:tcPr>
          <w:p w:rsidR="00E074F5" w:rsidRPr="00823028" w:rsidRDefault="00E074F5" w:rsidP="00823028">
            <w:pPr>
              <w:spacing w:after="0" w:line="240" w:lineRule="auto"/>
              <w:rPr>
                <w:lang w:val="cy-GB"/>
              </w:rPr>
            </w:pPr>
            <w:r w:rsidRPr="00823028">
              <w:rPr>
                <w:lang w:val="cy-GB"/>
              </w:rPr>
              <w:t>Blaenau Gwent</w:t>
            </w:r>
          </w:p>
        </w:tc>
        <w:tc>
          <w:tcPr>
            <w:tcW w:w="5245" w:type="dxa"/>
            <w:shd w:val="clear" w:color="auto" w:fill="BFBFBF"/>
          </w:tcPr>
          <w:p w:rsidR="00E074F5" w:rsidRPr="00823028" w:rsidRDefault="00E074F5" w:rsidP="00823028">
            <w:pPr>
              <w:spacing w:after="0" w:line="240" w:lineRule="auto"/>
              <w:rPr>
                <w:rFonts w:cs="Arial"/>
                <w:sz w:val="20"/>
                <w:szCs w:val="20"/>
                <w:lang w:val="cy-GB"/>
              </w:rPr>
            </w:pPr>
          </w:p>
        </w:tc>
        <w:tc>
          <w:tcPr>
            <w:tcW w:w="5387" w:type="dxa"/>
            <w:shd w:val="clear" w:color="auto" w:fill="BFBFBF"/>
          </w:tcPr>
          <w:p w:rsidR="00E074F5" w:rsidRPr="00823028" w:rsidRDefault="00E074F5" w:rsidP="00823028">
            <w:pPr>
              <w:spacing w:after="0" w:line="240" w:lineRule="auto"/>
              <w:rPr>
                <w:lang w:val="cy-GB"/>
              </w:rPr>
            </w:pPr>
            <w:r w:rsidRPr="00823028">
              <w:rPr>
                <w:lang w:val="cy-GB"/>
              </w:rPr>
              <w:t xml:space="preserve">Mae’r adroddiad yn cynnwys manylion am staff sydd yn dysgu Cymraeg wedi’i graddio yn ôl lefel cyrhaeddiad. </w:t>
            </w:r>
          </w:p>
        </w:tc>
        <w:tc>
          <w:tcPr>
            <w:tcW w:w="1166" w:type="dxa"/>
            <w:shd w:val="clear" w:color="auto" w:fill="BFBFBF"/>
          </w:tcPr>
          <w:p w:rsidR="00E074F5" w:rsidRPr="00823028" w:rsidRDefault="00E074F5" w:rsidP="00823028">
            <w:pPr>
              <w:spacing w:after="0" w:line="240" w:lineRule="auto"/>
              <w:jc w:val="center"/>
              <w:rPr>
                <w:sz w:val="32"/>
                <w:szCs w:val="32"/>
                <w:lang w:val="cy-GB"/>
              </w:rPr>
            </w:pPr>
            <w:r w:rsidRPr="00823028">
              <w:rPr>
                <w:sz w:val="32"/>
                <w:szCs w:val="32"/>
                <w:lang w:val="cy-GB"/>
              </w:rPr>
              <w:t>3</w:t>
            </w:r>
          </w:p>
        </w:tc>
      </w:tr>
      <w:tr w:rsidR="00E074F5" w:rsidRPr="00823028">
        <w:tc>
          <w:tcPr>
            <w:tcW w:w="2376" w:type="dxa"/>
            <w:shd w:val="clear" w:color="auto" w:fill="BFBFBF"/>
          </w:tcPr>
          <w:p w:rsidR="00E074F5" w:rsidRPr="00823028" w:rsidRDefault="00E074F5" w:rsidP="00823028">
            <w:pPr>
              <w:spacing w:after="0" w:line="240" w:lineRule="auto"/>
              <w:rPr>
                <w:lang w:val="cy-GB"/>
              </w:rPr>
            </w:pPr>
            <w:r w:rsidRPr="00823028">
              <w:rPr>
                <w:lang w:val="cy-GB"/>
              </w:rPr>
              <w:t>Casnewydd</w:t>
            </w:r>
          </w:p>
        </w:tc>
        <w:tc>
          <w:tcPr>
            <w:tcW w:w="5245" w:type="dxa"/>
            <w:shd w:val="clear" w:color="auto" w:fill="BFBFBF"/>
          </w:tcPr>
          <w:p w:rsidR="00E074F5" w:rsidRPr="00823028" w:rsidRDefault="00E074F5" w:rsidP="00823028">
            <w:pPr>
              <w:spacing w:after="0" w:line="240" w:lineRule="auto"/>
              <w:rPr>
                <w:sz w:val="20"/>
                <w:szCs w:val="20"/>
                <w:lang w:val="cy-GB"/>
              </w:rPr>
            </w:pPr>
            <w:r w:rsidRPr="00823028">
              <w:rPr>
                <w:sz w:val="20"/>
                <w:szCs w:val="20"/>
                <w:lang w:val="cy-GB"/>
              </w:rPr>
              <w:t>10 o weithwyr a gofrestrodd ar gyrsiau Cymraeg. 0.12% o’r gweithlu. Nid oes cyrsiau ffurfiol wedi bod i godi ymwybyddiaeth o’r iaith Gymraeg.</w:t>
            </w:r>
          </w:p>
        </w:tc>
        <w:tc>
          <w:tcPr>
            <w:tcW w:w="5387" w:type="dxa"/>
            <w:shd w:val="clear" w:color="auto" w:fill="BFBFBF"/>
          </w:tcPr>
          <w:p w:rsidR="00E074F5" w:rsidRPr="00823028" w:rsidRDefault="00E074F5" w:rsidP="00823028">
            <w:pPr>
              <w:spacing w:after="0" w:line="240" w:lineRule="auto"/>
              <w:rPr>
                <w:lang w:val="cy-GB"/>
              </w:rPr>
            </w:pPr>
            <w:r w:rsidRPr="00823028">
              <w:rPr>
                <w:lang w:val="cy-GB"/>
              </w:rPr>
              <w:t>Does dim ymdrech yma o gwbl.</w:t>
            </w:r>
          </w:p>
        </w:tc>
        <w:tc>
          <w:tcPr>
            <w:tcW w:w="1166" w:type="dxa"/>
            <w:shd w:val="clear" w:color="auto" w:fill="BFBFBF"/>
          </w:tcPr>
          <w:p w:rsidR="00E074F5" w:rsidRPr="00823028" w:rsidRDefault="00E074F5" w:rsidP="00823028">
            <w:pPr>
              <w:spacing w:after="0" w:line="240" w:lineRule="auto"/>
              <w:jc w:val="center"/>
              <w:rPr>
                <w:sz w:val="32"/>
                <w:szCs w:val="32"/>
                <w:lang w:val="cy-GB"/>
              </w:rPr>
            </w:pPr>
            <w:r w:rsidRPr="00823028">
              <w:rPr>
                <w:sz w:val="32"/>
                <w:szCs w:val="32"/>
                <w:lang w:val="cy-GB"/>
              </w:rPr>
              <w:t>1</w:t>
            </w:r>
          </w:p>
        </w:tc>
      </w:tr>
      <w:tr w:rsidR="00E074F5" w:rsidRPr="00823028">
        <w:tc>
          <w:tcPr>
            <w:tcW w:w="2376" w:type="dxa"/>
            <w:shd w:val="clear" w:color="auto" w:fill="BFBFBF"/>
          </w:tcPr>
          <w:p w:rsidR="00E074F5" w:rsidRPr="00823028" w:rsidRDefault="00E074F5" w:rsidP="00823028">
            <w:pPr>
              <w:spacing w:after="0" w:line="240" w:lineRule="auto"/>
              <w:rPr>
                <w:lang w:val="cy-GB"/>
              </w:rPr>
            </w:pPr>
            <w:r w:rsidRPr="00823028">
              <w:rPr>
                <w:lang w:val="cy-GB"/>
              </w:rPr>
              <w:t>Bro Morgannwg</w:t>
            </w:r>
          </w:p>
        </w:tc>
        <w:tc>
          <w:tcPr>
            <w:tcW w:w="5245" w:type="dxa"/>
            <w:shd w:val="clear" w:color="auto" w:fill="BFBFBF"/>
          </w:tcPr>
          <w:p w:rsidR="00E074F5" w:rsidRPr="00823028" w:rsidRDefault="00E074F5" w:rsidP="00823028">
            <w:pPr>
              <w:spacing w:after="0" w:line="240" w:lineRule="auto"/>
              <w:rPr>
                <w:sz w:val="20"/>
                <w:szCs w:val="20"/>
                <w:lang w:val="cy-GB"/>
              </w:rPr>
            </w:pPr>
            <w:r w:rsidRPr="00823028">
              <w:rPr>
                <w:sz w:val="20"/>
                <w:szCs w:val="20"/>
                <w:lang w:val="cy-GB"/>
              </w:rPr>
              <w:t>Mae’r Cyngor yn parhau i ddatblygu sgiliau Cymraeg ei staff. 22 aelod o staff sy’n dilyn cyrsiau Cymraeg ar hyn o bryd. Cynhaliwyd sesiynau blasu ym mis Medi er mwyn denu mwy o ddysgwyr a lluniwyd prosbectws pwrpasol gyda chymorth</w:t>
            </w:r>
          </w:p>
          <w:p w:rsidR="00E074F5" w:rsidRPr="00823028" w:rsidRDefault="00E074F5" w:rsidP="00823028">
            <w:pPr>
              <w:spacing w:after="0" w:line="240" w:lineRule="auto"/>
              <w:rPr>
                <w:sz w:val="20"/>
                <w:szCs w:val="20"/>
                <w:lang w:val="cy-GB"/>
              </w:rPr>
            </w:pPr>
            <w:r w:rsidRPr="00823028">
              <w:rPr>
                <w:sz w:val="20"/>
                <w:szCs w:val="20"/>
                <w:lang w:val="cy-GB"/>
              </w:rPr>
              <w:t>ymgynghorwyr Sbectrwm. Cynhaliwyd sesiynau hefyd er mwyn codi ymwybyddiaeth o’r Gymraeg ymhlith staff uwch, ac y mae rhagor wedi’u trefnu ar gyfer 2012. Bydd sesiynau ‘Magu Hyder’ yn cael eu cynnal yn rheolaidd yn ystod yr awr ginio lle bydd te, coffi a brechdanau ar gael. Tiwtor profiadol sy’n rhedeg y grŵp sy’n rhoi cyfle i siaradwyr rhugl drafod yr iaith a sgwrsio â’i gilydd mewn awyrgylch hamddenol. Byddwn hefyd yn cynnal sesiynau ‘Coffi a Chlonc’ ar gyfer dysgwyr newydd lle caiff staff ddatblygu eu sgiliau Cymraeg newydd mewn awyrgylch anffurfiol.</w:t>
            </w:r>
          </w:p>
          <w:p w:rsidR="00E074F5" w:rsidRPr="00823028" w:rsidRDefault="00E074F5" w:rsidP="00823028">
            <w:pPr>
              <w:spacing w:after="0" w:line="240" w:lineRule="auto"/>
              <w:rPr>
                <w:sz w:val="20"/>
                <w:szCs w:val="20"/>
                <w:lang w:val="cy-GB"/>
              </w:rPr>
            </w:pPr>
            <w:r w:rsidRPr="00823028">
              <w:rPr>
                <w:sz w:val="20"/>
                <w:szCs w:val="20"/>
                <w:lang w:val="cy-GB"/>
              </w:rPr>
              <w:t>Cynhaliwyd cyfarfodydd â Chanolfan Cymraeg i Oedolion Prifysgol Caerdydd er mwyn nodi sut yn union i gyrraedd nodau yn ystod y ddwy flynedd nesaf. Mae hyn yn arbennig o bwysig am y bydd yr Eisteddfod Genedlaethol yn cael ei chynnal yma yn 2012.</w:t>
            </w:r>
          </w:p>
        </w:tc>
        <w:tc>
          <w:tcPr>
            <w:tcW w:w="5387" w:type="dxa"/>
            <w:shd w:val="clear" w:color="auto" w:fill="BFBFBF"/>
          </w:tcPr>
          <w:p w:rsidR="00E074F5" w:rsidRPr="00823028" w:rsidRDefault="00E074F5" w:rsidP="00823028">
            <w:pPr>
              <w:spacing w:after="0" w:line="240" w:lineRule="auto"/>
              <w:rPr>
                <w:lang w:val="cy-GB"/>
              </w:rPr>
            </w:pPr>
            <w:r w:rsidRPr="00823028">
              <w:rPr>
                <w:lang w:val="cy-GB"/>
              </w:rPr>
              <w:t>Agwedd positif hyd yn oed os ydy’r niferoedd yn isel o gymharu a maint y gweithlu.</w:t>
            </w:r>
          </w:p>
        </w:tc>
        <w:tc>
          <w:tcPr>
            <w:tcW w:w="1166" w:type="dxa"/>
            <w:shd w:val="clear" w:color="auto" w:fill="BFBFBF"/>
          </w:tcPr>
          <w:p w:rsidR="00E074F5" w:rsidRPr="00823028" w:rsidRDefault="00E074F5" w:rsidP="00823028">
            <w:pPr>
              <w:spacing w:after="0" w:line="240" w:lineRule="auto"/>
              <w:jc w:val="center"/>
              <w:rPr>
                <w:sz w:val="32"/>
                <w:szCs w:val="32"/>
                <w:lang w:val="cy-GB"/>
              </w:rPr>
            </w:pPr>
            <w:r w:rsidRPr="00823028">
              <w:rPr>
                <w:sz w:val="32"/>
                <w:szCs w:val="32"/>
                <w:lang w:val="cy-GB"/>
              </w:rPr>
              <w:t>3</w:t>
            </w:r>
          </w:p>
        </w:tc>
      </w:tr>
    </w:tbl>
    <w:p w:rsidR="00E074F5" w:rsidRDefault="00E074F5">
      <w:pPr>
        <w:rPr>
          <w:rFonts w:cs="Arial"/>
          <w:lang w:val="cy-GB"/>
        </w:rPr>
      </w:pPr>
    </w:p>
    <w:p w:rsidR="00E074F5" w:rsidRDefault="00E074F5">
      <w:pPr>
        <w:rPr>
          <w:rFonts w:cs="Arial"/>
          <w:lang w:val="cy-GB"/>
        </w:rPr>
      </w:pPr>
      <w:r>
        <w:rPr>
          <w:rFonts w:cs="Arial"/>
          <w:lang w:val="cy-GB"/>
        </w:rPr>
        <w:br w:type="page"/>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62"/>
        <w:gridCol w:w="5211"/>
        <w:gridCol w:w="5338"/>
        <w:gridCol w:w="1155"/>
      </w:tblGrid>
      <w:tr w:rsidR="00E074F5" w:rsidRPr="00823028">
        <w:tc>
          <w:tcPr>
            <w:tcW w:w="14174" w:type="dxa"/>
            <w:gridSpan w:val="4"/>
            <w:shd w:val="clear" w:color="auto" w:fill="632423"/>
          </w:tcPr>
          <w:p w:rsidR="00E074F5" w:rsidRPr="00823028" w:rsidRDefault="00E074F5" w:rsidP="00823028">
            <w:pPr>
              <w:spacing w:after="0" w:line="240" w:lineRule="auto"/>
              <w:rPr>
                <w:b/>
                <w:bCs/>
                <w:color w:val="FFFFFF"/>
                <w:sz w:val="32"/>
                <w:szCs w:val="32"/>
                <w:lang w:val="cy-GB"/>
              </w:rPr>
            </w:pPr>
            <w:r w:rsidRPr="00823028">
              <w:rPr>
                <w:b/>
                <w:bCs/>
                <w:color w:val="FFFFFF"/>
                <w:sz w:val="32"/>
                <w:szCs w:val="32"/>
                <w:lang w:val="cy-GB"/>
              </w:rPr>
              <w:t xml:space="preserve">3. Defnyddio’r Gymraeg yn y gweithle, o fewn adrannau’r cyngor ei hun ac yn </w:t>
            </w:r>
          </w:p>
          <w:p w:rsidR="00E074F5" w:rsidRPr="00823028" w:rsidRDefault="00E074F5" w:rsidP="00823028">
            <w:pPr>
              <w:spacing w:after="0" w:line="240" w:lineRule="auto"/>
              <w:rPr>
                <w:b/>
                <w:bCs/>
                <w:color w:val="FFFFFF"/>
                <w:sz w:val="32"/>
                <w:szCs w:val="32"/>
                <w:lang w:val="cy-GB"/>
              </w:rPr>
            </w:pPr>
            <w:r w:rsidRPr="00823028">
              <w:rPr>
                <w:b/>
                <w:bCs/>
                <w:color w:val="FFFFFF"/>
                <w:sz w:val="32"/>
                <w:szCs w:val="32"/>
                <w:lang w:val="cy-GB"/>
              </w:rPr>
              <w:t>ei holl weithrediadau</w:t>
            </w:r>
          </w:p>
        </w:tc>
      </w:tr>
      <w:tr w:rsidR="00E074F5" w:rsidRPr="00823028">
        <w:tc>
          <w:tcPr>
            <w:tcW w:w="14174" w:type="dxa"/>
            <w:gridSpan w:val="4"/>
            <w:shd w:val="clear" w:color="auto" w:fill="D99594"/>
          </w:tcPr>
          <w:p w:rsidR="00E074F5" w:rsidRPr="00823028" w:rsidRDefault="00E074F5" w:rsidP="00823028">
            <w:pPr>
              <w:spacing w:after="0" w:line="240" w:lineRule="auto"/>
              <w:rPr>
                <w:i/>
                <w:iCs/>
                <w:sz w:val="20"/>
                <w:szCs w:val="20"/>
                <w:lang w:val="cy-GB"/>
              </w:rPr>
            </w:pPr>
            <w:r w:rsidRPr="00823028">
              <w:rPr>
                <w:i/>
                <w:iCs/>
                <w:sz w:val="20"/>
                <w:szCs w:val="20"/>
                <w:lang w:val="cy-GB"/>
              </w:rPr>
              <w:t xml:space="preserve"> (i) A gynhaliwyd arolwg o sgiliau iaith staff presennol a sut manteisiwyd ar y cyfle i’w hannog i ddefnyddio’r Gymraeg wrth eu gwaith? </w:t>
            </w:r>
          </w:p>
          <w:p w:rsidR="00E074F5" w:rsidRPr="00823028" w:rsidRDefault="00E074F5" w:rsidP="00823028">
            <w:pPr>
              <w:spacing w:after="0" w:line="240" w:lineRule="auto"/>
              <w:rPr>
                <w:rFonts w:cs="Arial"/>
                <w:lang w:val="cy-GB"/>
              </w:rPr>
            </w:pPr>
            <w:r w:rsidRPr="00823028">
              <w:rPr>
                <w:i/>
                <w:iCs/>
                <w:sz w:val="20"/>
                <w:szCs w:val="20"/>
                <w:lang w:val="cy-GB"/>
              </w:rPr>
              <w:t>(ii) Faint o adrannau’r Cyngor sy’n gweinyddu yn fewnol trwy gyfrwng y Gymraeg?</w:t>
            </w:r>
          </w:p>
        </w:tc>
      </w:tr>
      <w:tr w:rsidR="00E074F5" w:rsidRPr="00823028">
        <w:tc>
          <w:tcPr>
            <w:tcW w:w="2376" w:type="dxa"/>
          </w:tcPr>
          <w:p w:rsidR="00E074F5" w:rsidRPr="00823028" w:rsidRDefault="00E074F5" w:rsidP="00823028">
            <w:pPr>
              <w:spacing w:after="0" w:line="240" w:lineRule="auto"/>
              <w:rPr>
                <w:lang w:val="cy-GB"/>
              </w:rPr>
            </w:pPr>
            <w:r w:rsidRPr="00823028">
              <w:rPr>
                <w:lang w:val="cy-GB"/>
              </w:rPr>
              <w:t>Penybont ar Ogwr</w:t>
            </w:r>
          </w:p>
        </w:tc>
        <w:tc>
          <w:tcPr>
            <w:tcW w:w="5245" w:type="dxa"/>
          </w:tcPr>
          <w:p w:rsidR="00E074F5" w:rsidRPr="00823028" w:rsidRDefault="00E074F5" w:rsidP="00823028">
            <w:pPr>
              <w:spacing w:after="0" w:line="240" w:lineRule="auto"/>
              <w:rPr>
                <w:sz w:val="20"/>
                <w:szCs w:val="20"/>
                <w:lang w:val="cy-GB"/>
              </w:rPr>
            </w:pPr>
            <w:r w:rsidRPr="00823028">
              <w:rPr>
                <w:sz w:val="20"/>
                <w:szCs w:val="20"/>
                <w:lang w:val="cy-GB"/>
              </w:rPr>
              <w:t xml:space="preserve">Fe gynhaliwyd Arolwg o Anghenion Hyfforddiant Gwasanaethau Cwsmeriaid, Iaith a Chydraddoldeb ar draws yr awdurdod rhwng y 23ain o Fawrth a’r 16eg o Ebrill 2010. Mae rhai swyddi penodol yng Nghyngor Bwrdeistref Sirol Pen-y-bont ar Ogwr wedi cael eu dynodi’n rhai lle mae “Cymraeg yn Hanfodol” neu “Cymraeg yn Ddymunol”. </w:t>
            </w:r>
          </w:p>
          <w:p w:rsidR="00E074F5" w:rsidRPr="00823028" w:rsidRDefault="00E074F5" w:rsidP="00823028">
            <w:pPr>
              <w:spacing w:after="0" w:line="240" w:lineRule="auto"/>
              <w:rPr>
                <w:sz w:val="20"/>
                <w:szCs w:val="20"/>
                <w:lang w:val="cy-GB"/>
              </w:rPr>
            </w:pPr>
            <w:r w:rsidRPr="00823028">
              <w:rPr>
                <w:sz w:val="20"/>
                <w:szCs w:val="20"/>
                <w:lang w:val="cy-GB"/>
              </w:rPr>
              <w:t xml:space="preserve">Nid yw’r Cyngor yn gweinyddu’n fewnol trwy gyfrwng y Gymraeg fel rhan o’r drefn arferol.   </w:t>
            </w:r>
          </w:p>
        </w:tc>
        <w:tc>
          <w:tcPr>
            <w:tcW w:w="5387" w:type="dxa"/>
          </w:tcPr>
          <w:p w:rsidR="00E074F5" w:rsidRPr="00823028" w:rsidRDefault="00E074F5" w:rsidP="00823028">
            <w:pPr>
              <w:spacing w:after="0" w:line="240" w:lineRule="auto"/>
              <w:rPr>
                <w:lang w:val="cy-GB"/>
              </w:rPr>
            </w:pPr>
            <w:r w:rsidRPr="00823028">
              <w:rPr>
                <w:lang w:val="cy-GB"/>
              </w:rPr>
              <w:t>Mae ‘na awgrym bod yr arolwg sgiliau wedi arwain at ddynodi rhai swyddi lle mae sgiliau Cymraeg o bwys. Ac eto, mewn ymateb i gwestiwn 5 ar recriwtio, doedd y Cyngor ddim yn gallu rhoi unrhyw wybodaeth i ni. Mae hyn yn groesddywediad sydd yn awgrymu nad yw’r asesiad sgiliau yn derbyn y statws y mae’n haeddu.</w:t>
            </w:r>
          </w:p>
        </w:tc>
        <w:tc>
          <w:tcPr>
            <w:tcW w:w="1166" w:type="dxa"/>
          </w:tcPr>
          <w:p w:rsidR="00E074F5" w:rsidRPr="00823028" w:rsidRDefault="00E074F5" w:rsidP="00823028">
            <w:pPr>
              <w:spacing w:after="0" w:line="240" w:lineRule="auto"/>
              <w:jc w:val="center"/>
              <w:rPr>
                <w:sz w:val="32"/>
                <w:szCs w:val="32"/>
                <w:lang w:val="cy-GB"/>
              </w:rPr>
            </w:pPr>
            <w:r w:rsidRPr="00823028">
              <w:rPr>
                <w:sz w:val="32"/>
                <w:szCs w:val="32"/>
                <w:lang w:val="cy-GB"/>
              </w:rPr>
              <w:t>2</w:t>
            </w:r>
          </w:p>
        </w:tc>
      </w:tr>
      <w:tr w:rsidR="00E074F5" w:rsidRPr="00823028">
        <w:tc>
          <w:tcPr>
            <w:tcW w:w="2376" w:type="dxa"/>
          </w:tcPr>
          <w:p w:rsidR="00E074F5" w:rsidRPr="00823028" w:rsidRDefault="00E074F5" w:rsidP="00823028">
            <w:pPr>
              <w:spacing w:after="0" w:line="240" w:lineRule="auto"/>
              <w:rPr>
                <w:lang w:val="cy-GB"/>
              </w:rPr>
            </w:pPr>
            <w:r w:rsidRPr="00823028">
              <w:rPr>
                <w:lang w:val="cy-GB"/>
              </w:rPr>
              <w:t>Torfaen</w:t>
            </w:r>
          </w:p>
        </w:tc>
        <w:tc>
          <w:tcPr>
            <w:tcW w:w="5245" w:type="dxa"/>
          </w:tcPr>
          <w:p w:rsidR="00E074F5" w:rsidRPr="00823028" w:rsidRDefault="00E074F5" w:rsidP="00823028">
            <w:pPr>
              <w:spacing w:after="0" w:line="240" w:lineRule="auto"/>
              <w:rPr>
                <w:sz w:val="20"/>
                <w:szCs w:val="20"/>
                <w:lang w:val="cy-GB"/>
              </w:rPr>
            </w:pPr>
            <w:r w:rsidRPr="00823028">
              <w:rPr>
                <w:sz w:val="20"/>
                <w:szCs w:val="20"/>
                <w:lang w:val="cy-GB"/>
              </w:rPr>
              <w:t>Fel rhan o’n strategaeth sgiliau iaith, mae’r cyngor yn annog yr holl staff i nodi eu sgiliau ieithyddol,  a bydd arolwg o swyddi yn ein galluogi i dargedu hyfforddiant yn y mannau cywir a mwyaf perthnasol.  Hyd yn hyn mae 20% wedi cwblhau'r holiadur sgiliau iaith ac mae ychydig dros 3% gyda sgil yn yr iaith Gymraeg.</w:t>
            </w:r>
          </w:p>
          <w:p w:rsidR="00E074F5" w:rsidRPr="00823028" w:rsidRDefault="00E074F5" w:rsidP="00823028">
            <w:pPr>
              <w:spacing w:after="0" w:line="240" w:lineRule="auto"/>
              <w:rPr>
                <w:sz w:val="20"/>
                <w:szCs w:val="20"/>
                <w:lang w:val="cy-GB"/>
              </w:rPr>
            </w:pPr>
          </w:p>
          <w:p w:rsidR="00E074F5" w:rsidRPr="00823028" w:rsidRDefault="00E074F5" w:rsidP="00823028">
            <w:pPr>
              <w:spacing w:after="0" w:line="240" w:lineRule="auto"/>
              <w:rPr>
                <w:sz w:val="20"/>
                <w:szCs w:val="20"/>
                <w:lang w:val="cy-GB"/>
              </w:rPr>
            </w:pPr>
            <w:r w:rsidRPr="00823028">
              <w:rPr>
                <w:sz w:val="20"/>
                <w:szCs w:val="20"/>
                <w:lang w:val="cy-GB"/>
              </w:rPr>
              <w:t>Mae'r Cyngor yn hyrwyddo ac annog staff i siarad yr iaith ar bob achlysur.</w:t>
            </w:r>
          </w:p>
          <w:p w:rsidR="00E074F5" w:rsidRPr="00823028" w:rsidRDefault="00E074F5" w:rsidP="00823028">
            <w:pPr>
              <w:spacing w:after="0" w:line="240" w:lineRule="auto"/>
              <w:rPr>
                <w:sz w:val="20"/>
                <w:szCs w:val="20"/>
                <w:lang w:val="cy-GB"/>
              </w:rPr>
            </w:pPr>
          </w:p>
          <w:p w:rsidR="00E074F5" w:rsidRPr="00823028" w:rsidRDefault="00E074F5" w:rsidP="00823028">
            <w:pPr>
              <w:spacing w:after="0" w:line="240" w:lineRule="auto"/>
              <w:rPr>
                <w:sz w:val="20"/>
                <w:szCs w:val="20"/>
                <w:lang w:val="cy-GB"/>
              </w:rPr>
            </w:pPr>
            <w:r w:rsidRPr="00823028">
              <w:rPr>
                <w:sz w:val="20"/>
                <w:szCs w:val="20"/>
                <w:lang w:val="cy-GB"/>
              </w:rPr>
              <w:t>Nid yw adrannau’r Cyngor yn gweinyddu drwy gyfrwng y Gymraeg.</w:t>
            </w:r>
          </w:p>
          <w:p w:rsidR="00E074F5" w:rsidRPr="00823028" w:rsidRDefault="00E074F5" w:rsidP="00823028">
            <w:pPr>
              <w:spacing w:after="0" w:line="240" w:lineRule="auto"/>
              <w:rPr>
                <w:sz w:val="20"/>
                <w:szCs w:val="20"/>
                <w:lang w:val="cy-GB"/>
              </w:rPr>
            </w:pPr>
          </w:p>
        </w:tc>
        <w:tc>
          <w:tcPr>
            <w:tcW w:w="5387" w:type="dxa"/>
          </w:tcPr>
          <w:p w:rsidR="00E074F5" w:rsidRPr="00823028" w:rsidRDefault="00E074F5" w:rsidP="00823028">
            <w:pPr>
              <w:spacing w:after="0" w:line="240" w:lineRule="auto"/>
              <w:rPr>
                <w:lang w:val="cy-GB"/>
              </w:rPr>
            </w:pPr>
            <w:r w:rsidRPr="00823028">
              <w:rPr>
                <w:lang w:val="cy-GB"/>
              </w:rPr>
              <w:t xml:space="preserve">Mae cyplysu’r arolwg sgiliau â chynllun hyfforddiant pellach yn arferiad da. Ond nifer isel sydd wedi ymateb i’r holiadur. Mae ffigwr o 3% o siaradwyr Cymraeg o fewn yr awdurdod yn sylweddol is na chanran poblogaeth Torfaen sydd yn medru’r Gymraeg (11% yn ôl cyfrifiad 2001). </w:t>
            </w:r>
          </w:p>
          <w:p w:rsidR="00E074F5" w:rsidRPr="00823028" w:rsidRDefault="00E074F5" w:rsidP="00823028">
            <w:pPr>
              <w:spacing w:after="0" w:line="240" w:lineRule="auto"/>
              <w:rPr>
                <w:lang w:val="cy-GB"/>
              </w:rPr>
            </w:pPr>
          </w:p>
          <w:p w:rsidR="00E074F5" w:rsidRPr="00823028" w:rsidRDefault="00E074F5" w:rsidP="00823028">
            <w:pPr>
              <w:spacing w:after="0" w:line="240" w:lineRule="auto"/>
              <w:rPr>
                <w:lang w:val="cy-GB"/>
              </w:rPr>
            </w:pPr>
            <w:r w:rsidRPr="00823028">
              <w:rPr>
                <w:lang w:val="cy-GB"/>
              </w:rPr>
              <w:t>Eto mae’r ymateb i gwestiwn 5 yn awgrymu nad yw’r arolwg sgiliau yn dylanwadu ar broses recriwtio mewn ffordd sustematig.</w:t>
            </w:r>
          </w:p>
        </w:tc>
        <w:tc>
          <w:tcPr>
            <w:tcW w:w="1166" w:type="dxa"/>
          </w:tcPr>
          <w:p w:rsidR="00E074F5" w:rsidRPr="00823028" w:rsidRDefault="00E074F5" w:rsidP="00823028">
            <w:pPr>
              <w:spacing w:after="0" w:line="240" w:lineRule="auto"/>
              <w:jc w:val="center"/>
              <w:rPr>
                <w:sz w:val="32"/>
                <w:szCs w:val="32"/>
                <w:lang w:val="cy-GB"/>
              </w:rPr>
            </w:pPr>
            <w:r w:rsidRPr="00823028">
              <w:rPr>
                <w:sz w:val="32"/>
                <w:szCs w:val="32"/>
                <w:lang w:val="cy-GB"/>
              </w:rPr>
              <w:t>2</w:t>
            </w:r>
          </w:p>
        </w:tc>
      </w:tr>
      <w:tr w:rsidR="00E074F5" w:rsidRPr="00823028">
        <w:tc>
          <w:tcPr>
            <w:tcW w:w="2376" w:type="dxa"/>
          </w:tcPr>
          <w:p w:rsidR="00E074F5" w:rsidRPr="00823028" w:rsidRDefault="00E074F5" w:rsidP="00823028">
            <w:pPr>
              <w:spacing w:after="0" w:line="240" w:lineRule="auto"/>
              <w:rPr>
                <w:lang w:val="cy-GB"/>
              </w:rPr>
            </w:pPr>
            <w:r w:rsidRPr="00823028">
              <w:rPr>
                <w:lang w:val="cy-GB"/>
              </w:rPr>
              <w:t>Mynwy</w:t>
            </w:r>
          </w:p>
        </w:tc>
        <w:tc>
          <w:tcPr>
            <w:tcW w:w="5245" w:type="dxa"/>
          </w:tcPr>
          <w:p w:rsidR="00E074F5" w:rsidRPr="00823028" w:rsidRDefault="00E074F5" w:rsidP="00823028">
            <w:pPr>
              <w:spacing w:after="0" w:line="240" w:lineRule="auto"/>
              <w:rPr>
                <w:sz w:val="20"/>
                <w:szCs w:val="20"/>
                <w:lang w:val="cy-GB"/>
              </w:rPr>
            </w:pPr>
            <w:r w:rsidRPr="00823028">
              <w:rPr>
                <w:sz w:val="20"/>
                <w:szCs w:val="20"/>
                <w:lang w:val="cy-GB"/>
              </w:rPr>
              <w:t>Cynlluniwyd holiadur yn yr Haf er mwyn trio mesur y lefel o sgiliau Cymraeg sydd gennym ni.  Hysbysebwyd yr holiadur ac anogwyd aelodau o staff i’w lenwi.  Bydd y wybodaeth a chasglwyd o ganlyniad i hon yn cael ei ddefnyddio i greu Strategaeth Sgiliau Ieithyddol.</w:t>
            </w:r>
          </w:p>
          <w:p w:rsidR="00E074F5" w:rsidRPr="00823028" w:rsidRDefault="00E074F5" w:rsidP="00823028">
            <w:pPr>
              <w:spacing w:after="0" w:line="240" w:lineRule="auto"/>
              <w:rPr>
                <w:sz w:val="20"/>
                <w:szCs w:val="20"/>
                <w:lang w:val="cy-GB"/>
              </w:rPr>
            </w:pPr>
            <w:r w:rsidRPr="00823028">
              <w:rPr>
                <w:sz w:val="20"/>
                <w:szCs w:val="20"/>
                <w:lang w:val="cy-GB"/>
              </w:rPr>
              <w:t>Oherwydd y nifer o staff sy’n gallu siarad Cymraeg, Saesneg yw’r brif iaith o fewn y Cyngor.  Serch hynny, os derbyniwyd unrhyw ohebiaeth allanol yn Gymraeg, polisi'r Cyngor yw ymateb yn yr un iaith.</w:t>
            </w:r>
          </w:p>
          <w:p w:rsidR="00E074F5" w:rsidRPr="00823028" w:rsidRDefault="00E074F5" w:rsidP="00823028">
            <w:pPr>
              <w:spacing w:after="0" w:line="240" w:lineRule="auto"/>
              <w:rPr>
                <w:sz w:val="20"/>
                <w:szCs w:val="20"/>
                <w:lang w:val="cy-GB"/>
              </w:rPr>
            </w:pPr>
          </w:p>
        </w:tc>
        <w:tc>
          <w:tcPr>
            <w:tcW w:w="5387" w:type="dxa"/>
          </w:tcPr>
          <w:p w:rsidR="00E074F5" w:rsidRPr="00823028" w:rsidRDefault="00E074F5" w:rsidP="00823028">
            <w:pPr>
              <w:spacing w:after="0" w:line="240" w:lineRule="auto"/>
              <w:rPr>
                <w:lang w:val="cy-GB"/>
              </w:rPr>
            </w:pPr>
            <w:r w:rsidRPr="00823028">
              <w:rPr>
                <w:lang w:val="cy-GB"/>
              </w:rPr>
              <w:t xml:space="preserve">Mae holiadur wedi’i ddosbarthu, ond does dim gwybodaeth yma am faint sydd wedi’i llenwi na beth oedd y casgliadau. Mae’r bwriad i greu strategaeth sgiliau iaith i’w groesawu, ond bwriad yn unig yw e ar hyn o bryd. </w:t>
            </w:r>
          </w:p>
        </w:tc>
        <w:tc>
          <w:tcPr>
            <w:tcW w:w="1166" w:type="dxa"/>
          </w:tcPr>
          <w:p w:rsidR="00E074F5" w:rsidRPr="00823028" w:rsidRDefault="00E074F5" w:rsidP="00823028">
            <w:pPr>
              <w:spacing w:after="0" w:line="240" w:lineRule="auto"/>
              <w:jc w:val="center"/>
              <w:rPr>
                <w:sz w:val="32"/>
                <w:szCs w:val="32"/>
                <w:lang w:val="cy-GB"/>
              </w:rPr>
            </w:pPr>
            <w:r w:rsidRPr="00823028">
              <w:rPr>
                <w:sz w:val="32"/>
                <w:szCs w:val="32"/>
                <w:lang w:val="cy-GB"/>
              </w:rPr>
              <w:t>1</w:t>
            </w:r>
          </w:p>
        </w:tc>
      </w:tr>
      <w:tr w:rsidR="00E074F5" w:rsidRPr="00823028">
        <w:tc>
          <w:tcPr>
            <w:tcW w:w="2376" w:type="dxa"/>
          </w:tcPr>
          <w:p w:rsidR="00E074F5" w:rsidRPr="00823028" w:rsidRDefault="00E074F5" w:rsidP="00823028">
            <w:pPr>
              <w:spacing w:after="0" w:line="240" w:lineRule="auto"/>
              <w:rPr>
                <w:lang w:val="cy-GB"/>
              </w:rPr>
            </w:pPr>
            <w:r w:rsidRPr="00823028">
              <w:rPr>
                <w:lang w:val="cy-GB"/>
              </w:rPr>
              <w:t>Caerdydd</w:t>
            </w:r>
          </w:p>
        </w:tc>
        <w:tc>
          <w:tcPr>
            <w:tcW w:w="5245" w:type="dxa"/>
          </w:tcPr>
          <w:p w:rsidR="00E074F5" w:rsidRPr="00823028" w:rsidRDefault="00E074F5" w:rsidP="00823028">
            <w:pPr>
              <w:spacing w:after="0" w:line="240" w:lineRule="auto"/>
              <w:rPr>
                <w:rFonts w:cs="Arial"/>
                <w:sz w:val="20"/>
                <w:szCs w:val="20"/>
                <w:lang w:val="pt-BR"/>
              </w:rPr>
            </w:pPr>
            <w:r w:rsidRPr="00823028">
              <w:rPr>
                <w:sz w:val="20"/>
                <w:szCs w:val="20"/>
                <w:lang w:val="cy-GB"/>
              </w:rPr>
              <w:t>Mae ymarfer gwirio wedi cychwyn ac mae gofyn i bawb a fydd yn defnyddio system Adnoddau Dynol newydd y Cyngor (DigiGov)  i ddilysu cyfres o adrannau data personol cyn eu bod yn gallu mewngofnodi i’r system newydd.  Mae rhan o’r data personol i’w gwirio yn cynnwys gallu ieithyddol h.y. darllen, ysgrifennu, siarad a deall Cymraeg (ac ieithoedd eraill). Dyma lle bydd gallu yn yr iaith Gymraeg ayb yn cael ei gofnodi.  Ar ôl i weithwyr gwblhau’r broses byddwn mewn sefyllfa i adrodd yn llawn ar nifer a % y staff sy’n gallu siarad Cymraeg yn ôl  gwasanaeth, graddfa swydd a gweithle. Ar hyn o bryd mae tua 5000 o staff wedi cofrestru â 2.98% yn rhugl eu Cymraeg.</w:t>
            </w:r>
          </w:p>
          <w:p w:rsidR="00E074F5" w:rsidRPr="00823028" w:rsidRDefault="00E074F5" w:rsidP="00823028">
            <w:pPr>
              <w:spacing w:after="0" w:line="240" w:lineRule="auto"/>
              <w:rPr>
                <w:rFonts w:cs="Arial"/>
                <w:sz w:val="20"/>
                <w:szCs w:val="20"/>
                <w:lang w:val="pt-BR"/>
              </w:rPr>
            </w:pPr>
          </w:p>
          <w:p w:rsidR="00E074F5" w:rsidRPr="00823028" w:rsidRDefault="00E074F5" w:rsidP="00823028">
            <w:pPr>
              <w:spacing w:after="0" w:line="240" w:lineRule="auto"/>
              <w:rPr>
                <w:sz w:val="20"/>
                <w:szCs w:val="20"/>
                <w:lang w:val="cy-GB"/>
              </w:rPr>
            </w:pPr>
            <w:r w:rsidRPr="00823028">
              <w:rPr>
                <w:sz w:val="20"/>
                <w:szCs w:val="20"/>
                <w:lang w:val="cy-GB"/>
              </w:rPr>
              <w:t>Llynedd, fel rhan o’r Strategaeth Sgiliau ieithyddol, aseswyd 775 o swyddi rheng flaen Cyngor Caerdydd a dynodi canran o’r swyddi hynny (rhwng 10% a 100% yn dibynnu ar faint y tîm dan sylw ac er mwyn gwarantu gwasanaeth Cymraeg cydradd) yn swyddi Cymraeg hanfodol neu dymunol er mwyn sicrhau eu bod yn cael eu hysbysebu fel hynny a’u llanw gan siaradwyr Cymraeg.</w:t>
            </w:r>
          </w:p>
          <w:p w:rsidR="00E074F5" w:rsidRPr="00823028" w:rsidRDefault="00E074F5" w:rsidP="00823028">
            <w:pPr>
              <w:spacing w:after="0" w:line="240" w:lineRule="auto"/>
              <w:rPr>
                <w:sz w:val="20"/>
                <w:szCs w:val="20"/>
                <w:lang w:val="cy-GB"/>
              </w:rPr>
            </w:pPr>
          </w:p>
          <w:p w:rsidR="00E074F5" w:rsidRPr="00823028" w:rsidRDefault="00E074F5" w:rsidP="00823028">
            <w:pPr>
              <w:spacing w:after="0" w:line="240" w:lineRule="auto"/>
              <w:rPr>
                <w:sz w:val="20"/>
                <w:szCs w:val="20"/>
                <w:lang w:val="cy-GB"/>
              </w:rPr>
            </w:pPr>
            <w:r w:rsidRPr="00823028">
              <w:rPr>
                <w:sz w:val="20"/>
                <w:szCs w:val="20"/>
                <w:lang w:val="cy-GB"/>
              </w:rPr>
              <w:t>Mae Uned yr Iaith Gymraeg yn gweinyddu ac yn gweithio yn gyfan gwbl drwy gyfrwng Gymraeg. Mae’r uned hefyd yn ceisio dod o hyd i siaradwyr Cymraeg o fewn y gweithlu, ac yn cyfathrebu’n Gymraeg â hwy ac yn eu hannog i gyfathrebu’n Gymraeg lle bo modd.</w:t>
            </w:r>
          </w:p>
          <w:p w:rsidR="00E074F5" w:rsidRPr="00823028" w:rsidRDefault="00E074F5" w:rsidP="00823028">
            <w:pPr>
              <w:spacing w:after="0" w:line="240" w:lineRule="auto"/>
              <w:rPr>
                <w:sz w:val="20"/>
                <w:szCs w:val="20"/>
                <w:lang w:val="cy-GB"/>
              </w:rPr>
            </w:pPr>
          </w:p>
          <w:p w:rsidR="00E074F5" w:rsidRPr="00823028" w:rsidRDefault="00E074F5" w:rsidP="00823028">
            <w:pPr>
              <w:spacing w:after="0" w:line="240" w:lineRule="auto"/>
              <w:rPr>
                <w:sz w:val="20"/>
                <w:szCs w:val="20"/>
                <w:lang w:val="cy-GB"/>
              </w:rPr>
            </w:pPr>
            <w:r w:rsidRPr="00823028">
              <w:rPr>
                <w:sz w:val="20"/>
                <w:szCs w:val="20"/>
                <w:lang w:val="cy-GB"/>
              </w:rPr>
              <w:t>Mae Adran Gymraeg y Llyfrgell yn gweithredu yn rhannol drwy gyfrwng y Gymraeg. Wrth gwrs maent yn delio ag aelodau o'r cyhoedd trwy gyfrwng y Gymraeg a'r Saesneg yn ddyddiol.</w:t>
            </w:r>
          </w:p>
          <w:p w:rsidR="00E074F5" w:rsidRPr="00823028" w:rsidRDefault="00E074F5" w:rsidP="00823028">
            <w:pPr>
              <w:spacing w:after="0" w:line="240" w:lineRule="auto"/>
              <w:rPr>
                <w:sz w:val="20"/>
                <w:szCs w:val="20"/>
                <w:lang w:val="cy-GB"/>
              </w:rPr>
            </w:pPr>
          </w:p>
          <w:p w:rsidR="00E074F5" w:rsidRPr="00823028" w:rsidRDefault="00E074F5" w:rsidP="00823028">
            <w:pPr>
              <w:spacing w:after="0" w:line="240" w:lineRule="auto"/>
              <w:rPr>
                <w:sz w:val="20"/>
                <w:szCs w:val="20"/>
                <w:lang w:val="cy-GB"/>
              </w:rPr>
            </w:pPr>
            <w:r w:rsidRPr="00823028">
              <w:rPr>
                <w:sz w:val="20"/>
                <w:szCs w:val="20"/>
                <w:lang w:val="cy-GB"/>
              </w:rPr>
              <w:t>Yn ogystal mae yna adrannau yn yr Adran Addysg hefyd sy’n gweithio trwy gyfrwng y Gymraeg megis yr Uned Athrawon Bro.</w:t>
            </w:r>
          </w:p>
          <w:p w:rsidR="00E074F5" w:rsidRPr="00823028" w:rsidRDefault="00E074F5" w:rsidP="00823028">
            <w:pPr>
              <w:spacing w:after="0" w:line="240" w:lineRule="auto"/>
              <w:rPr>
                <w:sz w:val="20"/>
                <w:szCs w:val="20"/>
                <w:lang w:val="cy-GB"/>
              </w:rPr>
            </w:pPr>
          </w:p>
          <w:p w:rsidR="00E074F5" w:rsidRPr="00823028" w:rsidRDefault="00E074F5" w:rsidP="00823028">
            <w:pPr>
              <w:spacing w:after="0" w:line="240" w:lineRule="auto"/>
              <w:rPr>
                <w:sz w:val="20"/>
                <w:szCs w:val="20"/>
                <w:lang w:val="cy-GB"/>
              </w:rPr>
            </w:pPr>
            <w:r w:rsidRPr="00823028">
              <w:rPr>
                <w:sz w:val="20"/>
                <w:szCs w:val="20"/>
                <w:lang w:val="cy-GB"/>
              </w:rPr>
              <w:t xml:space="preserve">Mae’r Cyngor yn cefnogi pob un i weithio’n ddwyieithog ac yn ymdrechu’n barhaus i gynyddu’r nifer o siaradwyr Cymraeg yn y gweithlu er mwyn cynyddu’r defnydd o’r Gymraeg yn y gweithle. Er enghraifft mae gennym wefan recriwtio cwblgyfan ddwyieithog a chafodd ei chlodfori’n fawr gan Fwrdd yr Iaith </w:t>
            </w:r>
            <w:hyperlink r:id="rId5" w:history="1">
              <w:r w:rsidRPr="00823028">
                <w:rPr>
                  <w:rStyle w:val="Hyperlink"/>
                  <w:sz w:val="20"/>
                  <w:szCs w:val="20"/>
                  <w:lang w:val="cy-GB"/>
                </w:rPr>
                <w:t>www.caerdydd.gov.uk/swyddi</w:t>
              </w:r>
            </w:hyperlink>
            <w:r w:rsidRPr="00823028">
              <w:rPr>
                <w:sz w:val="20"/>
                <w:szCs w:val="20"/>
                <w:lang w:val="cy-GB"/>
              </w:rPr>
              <w:t>. Ymhellach dangosodd ymarferiad gwirio recriwtio’r Bwrdd Iaith yn 2010 bod y Cyngor yn cydymffurfio’n llawn â’r Cynllun Iaith a bod pob hysbysiad yn y wasg ayb yn ddwyieithog yn ddieithriad. Rydym hefyd yn annog ceisiadau gan siaradwyr Cymraeg ac yn hysbysebu yn y wasg Gymraeg yn ogystal â gwefan Menter Caerdydd, ac yn gobeithio’n fawr bydd yr ymgyrchoedd hyn yn helpu i gynyddu nifer y siaradwyr Cymraeg yn y gweithlu o 2.98% i 10% a fyddai’n fwy cynrychiadol o ddinasyddion Caerdydd (yn ôl Cyfrifiad 2001.) Mae cynyddu nifer y siaradwyr Cymraeg yn y gweithlu yn un o dri maes penodol a nodwyd fel blaenoriaeth yng Nghynllun Cydraddoldeb (drafft) diweddar y Cyngor.</w:t>
            </w:r>
          </w:p>
        </w:tc>
        <w:tc>
          <w:tcPr>
            <w:tcW w:w="5387" w:type="dxa"/>
          </w:tcPr>
          <w:p w:rsidR="00E074F5" w:rsidRPr="00823028" w:rsidRDefault="00E074F5" w:rsidP="00823028">
            <w:pPr>
              <w:spacing w:after="0" w:line="240" w:lineRule="auto"/>
              <w:rPr>
                <w:lang w:val="cy-GB"/>
              </w:rPr>
            </w:pPr>
            <w:r w:rsidRPr="00823028">
              <w:rPr>
                <w:lang w:val="cy-GB"/>
              </w:rPr>
              <w:t>Mae’r ffaith bod y Cyngor yn cydnabod bod nifer isel y siaradwyr Cymraeg yn broblem gan nad yw’r gweithlu yn gynrychioladol o boblogaeth y Ddinas, yn gam mawr ymlaen, ynghyd â’r broses o osod targed ac o gydnabod bod swyddi rheng flaen yn haeddu eu blaenoriaethu wrth ddatblygu proffil sgiliau.</w:t>
            </w:r>
          </w:p>
          <w:p w:rsidR="00E074F5" w:rsidRPr="00823028" w:rsidRDefault="00E074F5" w:rsidP="00823028">
            <w:pPr>
              <w:spacing w:after="0" w:line="240" w:lineRule="auto"/>
              <w:rPr>
                <w:lang w:val="cy-GB"/>
              </w:rPr>
            </w:pPr>
          </w:p>
          <w:p w:rsidR="00E074F5" w:rsidRPr="00823028" w:rsidRDefault="00E074F5" w:rsidP="00823028">
            <w:pPr>
              <w:spacing w:after="0" w:line="240" w:lineRule="auto"/>
              <w:rPr>
                <w:lang w:val="cy-GB"/>
              </w:rPr>
            </w:pPr>
            <w:r w:rsidRPr="00823028">
              <w:rPr>
                <w:lang w:val="cy-GB"/>
              </w:rPr>
              <w:t xml:space="preserve">Mae elfennau rhagweithiol yr Uned Iaith yn bositif, a’r cydnabyddiaeth bod gweinyddu trwy’r Gymraeg o bwys o fewn rhai adrannau. Yn hyn o beth mae’r Ddinas ar y blaen i gynghorau eraill y De Ddwyrain ac bod ffordd pell i fynd, dylai awdurdodau eraill ddysgu o’r profiad hwn. </w:t>
            </w:r>
          </w:p>
          <w:p w:rsidR="00E074F5" w:rsidRPr="00823028" w:rsidRDefault="00E074F5" w:rsidP="00823028">
            <w:pPr>
              <w:spacing w:after="0" w:line="240" w:lineRule="auto"/>
              <w:rPr>
                <w:lang w:val="cy-GB"/>
              </w:rPr>
            </w:pPr>
          </w:p>
          <w:p w:rsidR="00E074F5" w:rsidRPr="00823028" w:rsidRDefault="00E074F5" w:rsidP="00823028">
            <w:pPr>
              <w:spacing w:after="0" w:line="240" w:lineRule="auto"/>
              <w:rPr>
                <w:lang w:val="cy-GB"/>
              </w:rPr>
            </w:pPr>
            <w:r w:rsidRPr="00823028">
              <w:rPr>
                <w:lang w:val="cy-GB"/>
              </w:rPr>
              <w:t xml:space="preserve">Mae yma arwyddion o agwedd sydd yn gynyddol positif ac yn welliant ar y gorffennol. </w:t>
            </w:r>
          </w:p>
        </w:tc>
        <w:tc>
          <w:tcPr>
            <w:tcW w:w="1166" w:type="dxa"/>
          </w:tcPr>
          <w:p w:rsidR="00E074F5" w:rsidRPr="00823028" w:rsidRDefault="00E074F5" w:rsidP="00823028">
            <w:pPr>
              <w:spacing w:after="0" w:line="240" w:lineRule="auto"/>
              <w:jc w:val="center"/>
              <w:rPr>
                <w:sz w:val="32"/>
                <w:szCs w:val="32"/>
                <w:lang w:val="cy-GB"/>
              </w:rPr>
            </w:pPr>
            <w:r w:rsidRPr="00823028">
              <w:rPr>
                <w:sz w:val="32"/>
                <w:szCs w:val="32"/>
                <w:lang w:val="cy-GB"/>
              </w:rPr>
              <w:t>3</w:t>
            </w:r>
          </w:p>
        </w:tc>
      </w:tr>
      <w:tr w:rsidR="00E074F5" w:rsidRPr="00823028">
        <w:tc>
          <w:tcPr>
            <w:tcW w:w="2376" w:type="dxa"/>
          </w:tcPr>
          <w:p w:rsidR="00E074F5" w:rsidRPr="00823028" w:rsidRDefault="00E074F5" w:rsidP="00823028">
            <w:pPr>
              <w:spacing w:after="0" w:line="240" w:lineRule="auto"/>
              <w:rPr>
                <w:lang w:val="cy-GB"/>
              </w:rPr>
            </w:pPr>
            <w:r w:rsidRPr="00823028">
              <w:rPr>
                <w:lang w:val="cy-GB"/>
              </w:rPr>
              <w:t>Merthyr Tudful</w:t>
            </w:r>
          </w:p>
        </w:tc>
        <w:tc>
          <w:tcPr>
            <w:tcW w:w="5245" w:type="dxa"/>
          </w:tcPr>
          <w:p w:rsidR="00E074F5" w:rsidRPr="00823028" w:rsidRDefault="00E074F5" w:rsidP="00823028">
            <w:pPr>
              <w:spacing w:after="0" w:line="240" w:lineRule="auto"/>
              <w:rPr>
                <w:sz w:val="20"/>
                <w:szCs w:val="20"/>
                <w:lang w:val="cy-GB"/>
              </w:rPr>
            </w:pPr>
            <w:r w:rsidRPr="00823028">
              <w:rPr>
                <w:sz w:val="20"/>
                <w:szCs w:val="20"/>
                <w:lang w:val="cy-GB"/>
              </w:rPr>
              <w:t>Byddwn yn gwneud hyn yn unol â’r arolwg o’r Cynllun Iaith</w:t>
            </w:r>
          </w:p>
          <w:p w:rsidR="00E074F5" w:rsidRPr="00823028" w:rsidRDefault="00E074F5" w:rsidP="00823028">
            <w:pPr>
              <w:spacing w:after="0" w:line="240" w:lineRule="auto"/>
              <w:rPr>
                <w:sz w:val="20"/>
                <w:szCs w:val="20"/>
                <w:lang w:val="cy-GB"/>
              </w:rPr>
            </w:pPr>
            <w:r w:rsidRPr="00823028">
              <w:rPr>
                <w:sz w:val="20"/>
                <w:szCs w:val="20"/>
                <w:lang w:val="cy-GB"/>
              </w:rPr>
              <w:t>Llynedd fe gafodd sgiliau yn y Gymraeg eu cynnwys fel rhan o’r holiadur cydraddoldeb</w:t>
            </w:r>
          </w:p>
          <w:p w:rsidR="00E074F5" w:rsidRPr="00823028" w:rsidRDefault="00E074F5" w:rsidP="00823028">
            <w:pPr>
              <w:spacing w:after="0" w:line="240" w:lineRule="auto"/>
              <w:rPr>
                <w:sz w:val="20"/>
                <w:szCs w:val="20"/>
                <w:lang w:val="cy-GB"/>
              </w:rPr>
            </w:pPr>
            <w:r w:rsidRPr="00823028">
              <w:rPr>
                <w:sz w:val="20"/>
                <w:szCs w:val="20"/>
                <w:lang w:val="cy-GB"/>
              </w:rPr>
              <w:t>Dim</w:t>
            </w:r>
          </w:p>
          <w:p w:rsidR="00E074F5" w:rsidRPr="00823028" w:rsidRDefault="00E074F5" w:rsidP="00823028">
            <w:pPr>
              <w:spacing w:after="0" w:line="240" w:lineRule="auto"/>
              <w:rPr>
                <w:sz w:val="20"/>
                <w:szCs w:val="20"/>
                <w:lang w:val="cy-GB"/>
              </w:rPr>
            </w:pPr>
          </w:p>
        </w:tc>
        <w:tc>
          <w:tcPr>
            <w:tcW w:w="5387" w:type="dxa"/>
          </w:tcPr>
          <w:p w:rsidR="00E074F5" w:rsidRPr="00823028" w:rsidRDefault="00E074F5" w:rsidP="00823028">
            <w:pPr>
              <w:spacing w:after="0" w:line="240" w:lineRule="auto"/>
              <w:rPr>
                <w:lang w:val="cy-GB"/>
              </w:rPr>
            </w:pPr>
            <w:r w:rsidRPr="00823028">
              <w:rPr>
                <w:lang w:val="cy-GB"/>
              </w:rPr>
              <w:t>Ymateb annigonol yn dangos agwedd llugoer at y cwestiwn.</w:t>
            </w:r>
          </w:p>
        </w:tc>
        <w:tc>
          <w:tcPr>
            <w:tcW w:w="1166" w:type="dxa"/>
          </w:tcPr>
          <w:p w:rsidR="00E074F5" w:rsidRPr="00823028" w:rsidRDefault="00E074F5" w:rsidP="00823028">
            <w:pPr>
              <w:spacing w:after="0" w:line="240" w:lineRule="auto"/>
              <w:jc w:val="center"/>
              <w:rPr>
                <w:sz w:val="32"/>
                <w:szCs w:val="32"/>
                <w:lang w:val="cy-GB"/>
              </w:rPr>
            </w:pPr>
            <w:r w:rsidRPr="00823028">
              <w:rPr>
                <w:sz w:val="32"/>
                <w:szCs w:val="32"/>
                <w:lang w:val="cy-GB"/>
              </w:rPr>
              <w:t>1</w:t>
            </w:r>
          </w:p>
        </w:tc>
      </w:tr>
      <w:tr w:rsidR="00E074F5" w:rsidRPr="00823028">
        <w:tc>
          <w:tcPr>
            <w:tcW w:w="2376" w:type="dxa"/>
          </w:tcPr>
          <w:p w:rsidR="00E074F5" w:rsidRPr="00823028" w:rsidRDefault="00E074F5" w:rsidP="00823028">
            <w:pPr>
              <w:spacing w:after="0" w:line="240" w:lineRule="auto"/>
              <w:rPr>
                <w:lang w:val="cy-GB"/>
              </w:rPr>
            </w:pPr>
            <w:r w:rsidRPr="00823028">
              <w:rPr>
                <w:lang w:val="cy-GB"/>
              </w:rPr>
              <w:t>Rhondda Cynon Taf</w:t>
            </w:r>
          </w:p>
        </w:tc>
        <w:tc>
          <w:tcPr>
            <w:tcW w:w="5245" w:type="dxa"/>
          </w:tcPr>
          <w:p w:rsidR="00E074F5" w:rsidRPr="00823028" w:rsidRDefault="00E074F5" w:rsidP="00823028">
            <w:pPr>
              <w:spacing w:after="0" w:line="240" w:lineRule="auto"/>
              <w:rPr>
                <w:sz w:val="20"/>
                <w:szCs w:val="20"/>
                <w:lang w:val="cy-GB"/>
              </w:rPr>
            </w:pPr>
            <w:r w:rsidRPr="00823028">
              <w:rPr>
                <w:sz w:val="20"/>
                <w:szCs w:val="20"/>
                <w:lang w:val="cy-GB"/>
              </w:rPr>
              <w:t xml:space="preserve">(i) Arolwg Iaith.  Mae sawl arolwg iaith wedi cymryd lle yn y gorffennol.  Mae’n waith treigl.   Dyma’r wybodaeth ddiweddara’ (Tachwedd 2011): mae 14,000 o staff yn gweithio i’r cyngor ac erbyn hyn mae 1,765 o staff wedi dweud bod nhw’n yn medru’r iaith (rhugl / eithaf rhugl).  Mae’r ffigwr hwn yn cynnwys staff yr ysgolion ac athrawon.  </w:t>
            </w:r>
          </w:p>
          <w:p w:rsidR="00E074F5" w:rsidRPr="00823028" w:rsidRDefault="00E074F5" w:rsidP="00823028">
            <w:pPr>
              <w:spacing w:after="0" w:line="240" w:lineRule="auto"/>
              <w:rPr>
                <w:sz w:val="20"/>
                <w:szCs w:val="20"/>
                <w:lang w:val="cy-GB"/>
              </w:rPr>
            </w:pPr>
          </w:p>
          <w:p w:rsidR="00E074F5" w:rsidRPr="00823028" w:rsidRDefault="00E074F5" w:rsidP="00823028">
            <w:pPr>
              <w:spacing w:after="0" w:line="240" w:lineRule="auto"/>
              <w:rPr>
                <w:sz w:val="20"/>
                <w:szCs w:val="20"/>
                <w:lang w:val="cy-GB"/>
              </w:rPr>
            </w:pPr>
            <w:r w:rsidRPr="00823028">
              <w:rPr>
                <w:sz w:val="20"/>
                <w:szCs w:val="20"/>
                <w:lang w:val="cy-GB"/>
              </w:rPr>
              <w:t xml:space="preserve">Mae Cyngor yn gofyn y cwestiwn iaith ar bob ffurflen gais (papur ac ar y we sef y safle recriwtio).  Nid yw pob un ymgeisydd yn ateb y cwestiwn yn anffodus. </w:t>
            </w:r>
          </w:p>
          <w:p w:rsidR="00E074F5" w:rsidRPr="00823028" w:rsidRDefault="00E074F5" w:rsidP="00823028">
            <w:pPr>
              <w:spacing w:after="0" w:line="240" w:lineRule="auto"/>
              <w:rPr>
                <w:sz w:val="20"/>
                <w:szCs w:val="20"/>
                <w:lang w:val="cy-GB"/>
              </w:rPr>
            </w:pPr>
          </w:p>
          <w:p w:rsidR="00E074F5" w:rsidRPr="00823028" w:rsidRDefault="00E074F5" w:rsidP="00823028">
            <w:pPr>
              <w:spacing w:after="0" w:line="240" w:lineRule="auto"/>
              <w:rPr>
                <w:sz w:val="20"/>
                <w:szCs w:val="20"/>
                <w:lang w:val="cy-GB"/>
              </w:rPr>
            </w:pPr>
            <w:r w:rsidRPr="00823028">
              <w:rPr>
                <w:sz w:val="20"/>
                <w:szCs w:val="20"/>
                <w:lang w:val="cy-GB"/>
              </w:rPr>
              <w:t>Yn sgîl hyn mae Swyddog Iaith yn ceisio holi’r holl  staff newydd am eu medrau iaith mewn arolwg ar ôl iddyn nhw ddechrau, yn aml does dim atebion.  Mae’r Swyddog Iaith yn cadw cronfa ddata o siaradwyr Cymraeg ac yn creu rhestrau dosbarthu e-bost i gadw mewn cysylltiad â nhw; rydw i hefyd yn cadw rhestr o rheiny sydd â diddordeb dysgu / gwella’u medrau iaith yn eu targedu o ran hyfforddiant / cyrsiau / adnoddau dysgu priodol.</w:t>
            </w:r>
          </w:p>
          <w:p w:rsidR="00E074F5" w:rsidRPr="00823028" w:rsidRDefault="00E074F5" w:rsidP="00823028">
            <w:pPr>
              <w:spacing w:after="0" w:line="240" w:lineRule="auto"/>
              <w:rPr>
                <w:sz w:val="20"/>
                <w:szCs w:val="20"/>
                <w:lang w:val="cy-GB"/>
              </w:rPr>
            </w:pPr>
          </w:p>
          <w:p w:rsidR="00E074F5" w:rsidRPr="00823028" w:rsidRDefault="00E074F5" w:rsidP="00823028">
            <w:pPr>
              <w:spacing w:after="0" w:line="240" w:lineRule="auto"/>
              <w:rPr>
                <w:sz w:val="20"/>
                <w:szCs w:val="20"/>
                <w:lang w:val="cy-GB"/>
              </w:rPr>
            </w:pPr>
            <w:r w:rsidRPr="00823028">
              <w:rPr>
                <w:sz w:val="20"/>
                <w:szCs w:val="20"/>
                <w:lang w:val="cy-GB"/>
              </w:rPr>
              <w:t>(ii) Saesneg yw iaith fewnol y cyngor (er bod croeso i weithwyr      defnyddio’u dewis iaith) a hyd yn hyn, does dim arolwg penodol wedi’i chynnal i’r perwyl hwn, ond yn sicr bydd y Gymraeg yn cael ei defnyddio ar lefel gweinyddol yn yr adrannau / gwasanaethau isod:</w:t>
            </w:r>
          </w:p>
          <w:p w:rsidR="00E074F5" w:rsidRPr="00823028" w:rsidRDefault="00E074F5" w:rsidP="00823028">
            <w:pPr>
              <w:numPr>
                <w:ilvl w:val="0"/>
                <w:numId w:val="16"/>
              </w:numPr>
              <w:spacing w:after="0" w:line="240" w:lineRule="auto"/>
              <w:rPr>
                <w:sz w:val="20"/>
                <w:szCs w:val="20"/>
                <w:lang w:val="cy-GB"/>
              </w:rPr>
            </w:pPr>
            <w:r w:rsidRPr="00823028">
              <w:rPr>
                <w:sz w:val="20"/>
                <w:szCs w:val="20"/>
                <w:lang w:val="cy-GB"/>
              </w:rPr>
              <w:t>Uned Gwasanaethau Cymraeg (a chyfieithu)</w:t>
            </w:r>
          </w:p>
          <w:p w:rsidR="00E074F5" w:rsidRPr="00823028" w:rsidRDefault="00E074F5" w:rsidP="00823028">
            <w:pPr>
              <w:numPr>
                <w:ilvl w:val="0"/>
                <w:numId w:val="16"/>
              </w:numPr>
              <w:spacing w:after="0" w:line="240" w:lineRule="auto"/>
              <w:rPr>
                <w:sz w:val="20"/>
                <w:szCs w:val="20"/>
                <w:lang w:val="cy-GB"/>
              </w:rPr>
            </w:pPr>
            <w:r w:rsidRPr="00823028">
              <w:rPr>
                <w:sz w:val="20"/>
                <w:szCs w:val="20"/>
                <w:lang w:val="cy-GB"/>
              </w:rPr>
              <w:t>Ysgolion cyfrwng Cymraeg (x14 cynradd, x4 uwchradd)</w:t>
            </w:r>
          </w:p>
          <w:p w:rsidR="00E074F5" w:rsidRPr="00823028" w:rsidRDefault="00E074F5" w:rsidP="00823028">
            <w:pPr>
              <w:numPr>
                <w:ilvl w:val="0"/>
                <w:numId w:val="16"/>
              </w:numPr>
              <w:spacing w:after="0" w:line="240" w:lineRule="auto"/>
              <w:rPr>
                <w:sz w:val="20"/>
                <w:szCs w:val="20"/>
                <w:lang w:val="cy-GB"/>
              </w:rPr>
            </w:pPr>
            <w:r w:rsidRPr="00823028">
              <w:rPr>
                <w:sz w:val="20"/>
                <w:szCs w:val="20"/>
                <w:lang w:val="cy-GB"/>
              </w:rPr>
              <w:t>Cyfarfodydd Llywodraethwyr (amrywio)</w:t>
            </w:r>
          </w:p>
          <w:p w:rsidR="00E074F5" w:rsidRPr="00823028" w:rsidRDefault="00E074F5" w:rsidP="00823028">
            <w:pPr>
              <w:spacing w:after="0" w:line="240" w:lineRule="auto"/>
              <w:rPr>
                <w:sz w:val="20"/>
                <w:szCs w:val="20"/>
                <w:lang w:val="cy-GB"/>
              </w:rPr>
            </w:pPr>
            <w:r w:rsidRPr="00823028">
              <w:rPr>
                <w:sz w:val="20"/>
                <w:szCs w:val="20"/>
                <w:lang w:val="cy-GB"/>
              </w:rPr>
              <w:t xml:space="preserve">            </w:t>
            </w:r>
          </w:p>
          <w:p w:rsidR="00E074F5" w:rsidRPr="00823028" w:rsidRDefault="00E074F5" w:rsidP="00823028">
            <w:pPr>
              <w:spacing w:after="0" w:line="240" w:lineRule="auto"/>
              <w:rPr>
                <w:sz w:val="20"/>
                <w:szCs w:val="20"/>
                <w:lang w:val="cy-GB"/>
              </w:rPr>
            </w:pPr>
            <w:r w:rsidRPr="00823028">
              <w:rPr>
                <w:sz w:val="20"/>
                <w:szCs w:val="20"/>
                <w:lang w:val="cy-GB"/>
              </w:rPr>
              <w:t>Hefyd, mae cyfarfodydd penodol am faterion Cymraeg (cyfrwng Saesneg yn y cyfarfodydd ffurfiol ac o ran cofnodion,  ond Cymraeg yn anffurfiol cyn ac ar ôl y cyfarfodydd i ran helaeth ond yn dibynnu ar fedr iaith y cynrychiolwyr sy’n bresennol)</w:t>
            </w:r>
          </w:p>
          <w:p w:rsidR="00E074F5" w:rsidRPr="00823028" w:rsidRDefault="00E074F5" w:rsidP="00823028">
            <w:pPr>
              <w:numPr>
                <w:ilvl w:val="0"/>
                <w:numId w:val="15"/>
              </w:numPr>
              <w:spacing w:after="0" w:line="240" w:lineRule="auto"/>
              <w:rPr>
                <w:sz w:val="20"/>
                <w:szCs w:val="20"/>
                <w:lang w:val="cy-GB"/>
              </w:rPr>
            </w:pPr>
            <w:r w:rsidRPr="00823028">
              <w:rPr>
                <w:sz w:val="20"/>
                <w:szCs w:val="20"/>
                <w:lang w:val="cy-GB"/>
              </w:rPr>
              <w:t xml:space="preserve">Y Tasglu </w:t>
            </w:r>
          </w:p>
          <w:p w:rsidR="00E074F5" w:rsidRPr="00823028" w:rsidRDefault="00E074F5" w:rsidP="00823028">
            <w:pPr>
              <w:numPr>
                <w:ilvl w:val="0"/>
                <w:numId w:val="15"/>
              </w:numPr>
              <w:spacing w:after="0" w:line="240" w:lineRule="auto"/>
              <w:rPr>
                <w:sz w:val="20"/>
                <w:szCs w:val="20"/>
                <w:lang w:val="cy-GB"/>
              </w:rPr>
            </w:pPr>
            <w:r w:rsidRPr="00823028">
              <w:rPr>
                <w:sz w:val="20"/>
                <w:szCs w:val="20"/>
                <w:lang w:val="cy-GB"/>
              </w:rPr>
              <w:t xml:space="preserve">Y Gweithgor </w:t>
            </w:r>
          </w:p>
          <w:p w:rsidR="00E074F5" w:rsidRPr="00823028" w:rsidRDefault="00E074F5" w:rsidP="00823028">
            <w:pPr>
              <w:numPr>
                <w:ilvl w:val="0"/>
                <w:numId w:val="15"/>
              </w:numPr>
              <w:spacing w:after="0" w:line="240" w:lineRule="auto"/>
              <w:rPr>
                <w:sz w:val="20"/>
                <w:szCs w:val="20"/>
                <w:lang w:val="cy-GB"/>
              </w:rPr>
            </w:pPr>
            <w:r w:rsidRPr="00823028">
              <w:rPr>
                <w:sz w:val="20"/>
                <w:szCs w:val="20"/>
                <w:lang w:val="cy-GB"/>
              </w:rPr>
              <w:t xml:space="preserve">Y Gweithgor / Gwasanaethau Cymdeithasol </w:t>
            </w:r>
          </w:p>
          <w:p w:rsidR="00E074F5" w:rsidRPr="00823028" w:rsidRDefault="00E074F5" w:rsidP="00823028">
            <w:pPr>
              <w:spacing w:after="0" w:line="240" w:lineRule="auto"/>
              <w:rPr>
                <w:rFonts w:cs="Arial"/>
                <w:sz w:val="20"/>
                <w:szCs w:val="20"/>
                <w:lang w:val="cy-GB"/>
              </w:rPr>
            </w:pPr>
          </w:p>
          <w:p w:rsidR="00E074F5" w:rsidRPr="00823028" w:rsidRDefault="00E074F5" w:rsidP="00823028">
            <w:pPr>
              <w:spacing w:after="0" w:line="240" w:lineRule="auto"/>
              <w:rPr>
                <w:sz w:val="20"/>
                <w:szCs w:val="20"/>
                <w:lang w:val="cy-GB"/>
              </w:rPr>
            </w:pPr>
            <w:r w:rsidRPr="00823028">
              <w:rPr>
                <w:sz w:val="20"/>
                <w:szCs w:val="20"/>
                <w:lang w:val="cy-GB"/>
              </w:rPr>
              <w:t>Hefyd, rydw i’n digwydd gwybod am adrannau ble bo’r rhan fwyaf o’r staff yn medru’r iaith yn cynnal cyfarfodydd drwy Gyfrwng y Gymraeg, sef</w:t>
            </w:r>
          </w:p>
          <w:p w:rsidR="00E074F5" w:rsidRPr="00823028" w:rsidRDefault="00E074F5" w:rsidP="00823028">
            <w:pPr>
              <w:numPr>
                <w:ilvl w:val="0"/>
                <w:numId w:val="17"/>
              </w:numPr>
              <w:spacing w:after="0" w:line="240" w:lineRule="auto"/>
              <w:rPr>
                <w:sz w:val="20"/>
                <w:szCs w:val="20"/>
                <w:lang w:val="cy-GB"/>
              </w:rPr>
            </w:pPr>
            <w:r w:rsidRPr="00823028">
              <w:rPr>
                <w:sz w:val="20"/>
                <w:szCs w:val="20"/>
                <w:lang w:val="cy-GB"/>
              </w:rPr>
              <w:t>Gwasanaethau Diwylliannol</w:t>
            </w:r>
          </w:p>
          <w:p w:rsidR="00E074F5" w:rsidRPr="00823028" w:rsidRDefault="00E074F5" w:rsidP="00823028">
            <w:pPr>
              <w:numPr>
                <w:ilvl w:val="0"/>
                <w:numId w:val="17"/>
              </w:numPr>
              <w:spacing w:after="0" w:line="240" w:lineRule="auto"/>
              <w:rPr>
                <w:sz w:val="20"/>
                <w:szCs w:val="20"/>
                <w:lang w:val="cy-GB"/>
              </w:rPr>
            </w:pPr>
            <w:r w:rsidRPr="00823028">
              <w:rPr>
                <w:sz w:val="20"/>
                <w:szCs w:val="20"/>
                <w:lang w:val="cy-GB"/>
              </w:rPr>
              <w:t>Seicoleg Addysg a Chynnal Ysgolion</w:t>
            </w:r>
          </w:p>
          <w:p w:rsidR="00E074F5" w:rsidRPr="00823028" w:rsidRDefault="00E074F5" w:rsidP="00823028">
            <w:pPr>
              <w:spacing w:after="0" w:line="240" w:lineRule="auto"/>
              <w:rPr>
                <w:rFonts w:cs="Arial"/>
                <w:sz w:val="20"/>
                <w:szCs w:val="20"/>
                <w:lang w:val="cy-GB"/>
              </w:rPr>
            </w:pPr>
          </w:p>
          <w:p w:rsidR="00E074F5" w:rsidRPr="00823028" w:rsidRDefault="00E074F5" w:rsidP="00823028">
            <w:pPr>
              <w:spacing w:after="0" w:line="240" w:lineRule="auto"/>
              <w:rPr>
                <w:sz w:val="20"/>
                <w:szCs w:val="20"/>
                <w:lang w:val="cy-GB"/>
              </w:rPr>
            </w:pPr>
            <w:r w:rsidRPr="00823028">
              <w:rPr>
                <w:sz w:val="20"/>
                <w:szCs w:val="20"/>
                <w:lang w:val="cy-GB"/>
              </w:rPr>
              <w:t>Yn ogystal, rydw i’n ymwybodol o ohebiaeth / llythyru / e-byst yn y Gymraeg ymhlith swyddogion y cyngor yn yr adrannau amrywiol a chyda gwasanaethau allanol.</w:t>
            </w:r>
          </w:p>
        </w:tc>
        <w:tc>
          <w:tcPr>
            <w:tcW w:w="5387" w:type="dxa"/>
          </w:tcPr>
          <w:p w:rsidR="00E074F5" w:rsidRPr="00823028" w:rsidRDefault="00E074F5" w:rsidP="00823028">
            <w:pPr>
              <w:spacing w:after="0" w:line="240" w:lineRule="auto"/>
              <w:rPr>
                <w:lang w:val="cy-GB"/>
              </w:rPr>
            </w:pPr>
            <w:r w:rsidRPr="00823028">
              <w:rPr>
                <w:lang w:val="cy-GB"/>
              </w:rPr>
              <w:t xml:space="preserve">Arwyddion o ymdrech ar ran y Cyngor i ddod o hyd i aelodau staff sydd â sgiliau iaith ac i gydnabod y Gymraeg fel sgil proffesiynol. </w:t>
            </w:r>
          </w:p>
        </w:tc>
        <w:tc>
          <w:tcPr>
            <w:tcW w:w="1166" w:type="dxa"/>
          </w:tcPr>
          <w:p w:rsidR="00E074F5" w:rsidRPr="00823028" w:rsidRDefault="00E074F5" w:rsidP="00823028">
            <w:pPr>
              <w:spacing w:after="0" w:line="240" w:lineRule="auto"/>
              <w:jc w:val="center"/>
              <w:rPr>
                <w:sz w:val="32"/>
                <w:szCs w:val="32"/>
                <w:lang w:val="cy-GB"/>
              </w:rPr>
            </w:pPr>
            <w:r w:rsidRPr="00823028">
              <w:rPr>
                <w:sz w:val="32"/>
                <w:szCs w:val="32"/>
                <w:lang w:val="cy-GB"/>
              </w:rPr>
              <w:t>3</w:t>
            </w:r>
          </w:p>
        </w:tc>
      </w:tr>
      <w:tr w:rsidR="00E074F5" w:rsidRPr="00823028">
        <w:tc>
          <w:tcPr>
            <w:tcW w:w="2376" w:type="dxa"/>
            <w:shd w:val="clear" w:color="auto" w:fill="BFBFBF"/>
          </w:tcPr>
          <w:p w:rsidR="00E074F5" w:rsidRPr="00823028" w:rsidRDefault="00E074F5" w:rsidP="00823028">
            <w:pPr>
              <w:spacing w:after="0" w:line="240" w:lineRule="auto"/>
              <w:rPr>
                <w:lang w:val="cy-GB"/>
              </w:rPr>
            </w:pPr>
            <w:r w:rsidRPr="00823028">
              <w:rPr>
                <w:lang w:val="cy-GB"/>
              </w:rPr>
              <w:t>Caerffili</w:t>
            </w:r>
          </w:p>
        </w:tc>
        <w:tc>
          <w:tcPr>
            <w:tcW w:w="5245" w:type="dxa"/>
            <w:shd w:val="clear" w:color="auto" w:fill="BFBFBF"/>
          </w:tcPr>
          <w:p w:rsidR="00E074F5" w:rsidRPr="00823028" w:rsidRDefault="00E074F5" w:rsidP="00823028">
            <w:pPr>
              <w:spacing w:after="0" w:line="240" w:lineRule="auto"/>
              <w:rPr>
                <w:sz w:val="20"/>
                <w:szCs w:val="20"/>
                <w:lang w:val="cy-GB"/>
              </w:rPr>
            </w:pPr>
            <w:r w:rsidRPr="00823028">
              <w:rPr>
                <w:sz w:val="20"/>
                <w:szCs w:val="20"/>
                <w:lang w:val="cy-GB"/>
              </w:rPr>
              <w:t>Mae’r Adroddiad yn cynnwyd dadansoddiad o nifer y siaradwyr Cymraeg fesul adran. Dengys hyn mae 2.2% o staff y cyngor sydd yn siarad Cymraeg.</w:t>
            </w:r>
          </w:p>
        </w:tc>
        <w:tc>
          <w:tcPr>
            <w:tcW w:w="5387" w:type="dxa"/>
            <w:shd w:val="clear" w:color="auto" w:fill="BFBFBF"/>
          </w:tcPr>
          <w:p w:rsidR="00E074F5" w:rsidRPr="00823028" w:rsidRDefault="00E074F5" w:rsidP="00823028">
            <w:pPr>
              <w:spacing w:after="0" w:line="240" w:lineRule="auto"/>
              <w:rPr>
                <w:lang w:val="cy-GB"/>
              </w:rPr>
            </w:pPr>
            <w:r w:rsidRPr="00823028">
              <w:rPr>
                <w:lang w:val="cy-GB"/>
              </w:rPr>
              <w:t>Mae’r ffigwr hwn yn isel eithriadol, yn enwedig mewn adrannau holl bwysig o safbwynt cynnig gwasanaethau uniongyrchol  -  addysg a gwasanaethau cymdeithasol. Nid yw’r gweithlu yn gynrychioladol  o boblogaeth yr ardal yn ieithyddol, ac mae hyn yn sicr o ddylanwadu ar allu’r Cyngor i ddarparu gwasanaethau Cymraeg i lefel derbyniol.</w:t>
            </w:r>
          </w:p>
        </w:tc>
        <w:tc>
          <w:tcPr>
            <w:tcW w:w="1166" w:type="dxa"/>
            <w:shd w:val="clear" w:color="auto" w:fill="BFBFBF"/>
          </w:tcPr>
          <w:p w:rsidR="00E074F5" w:rsidRPr="00823028" w:rsidRDefault="00E074F5" w:rsidP="00823028">
            <w:pPr>
              <w:spacing w:after="0" w:line="240" w:lineRule="auto"/>
              <w:jc w:val="center"/>
              <w:rPr>
                <w:sz w:val="32"/>
                <w:szCs w:val="32"/>
                <w:lang w:val="cy-GB"/>
              </w:rPr>
            </w:pPr>
            <w:r w:rsidRPr="00823028">
              <w:rPr>
                <w:sz w:val="32"/>
                <w:szCs w:val="32"/>
                <w:lang w:val="cy-GB"/>
              </w:rPr>
              <w:t>2</w:t>
            </w:r>
          </w:p>
        </w:tc>
      </w:tr>
      <w:tr w:rsidR="00E074F5" w:rsidRPr="00823028">
        <w:tc>
          <w:tcPr>
            <w:tcW w:w="2376" w:type="dxa"/>
            <w:shd w:val="clear" w:color="auto" w:fill="BFBFBF"/>
          </w:tcPr>
          <w:p w:rsidR="00E074F5" w:rsidRPr="00823028" w:rsidRDefault="00E074F5" w:rsidP="00823028">
            <w:pPr>
              <w:spacing w:after="0" w:line="240" w:lineRule="auto"/>
              <w:rPr>
                <w:lang w:val="cy-GB"/>
              </w:rPr>
            </w:pPr>
            <w:r w:rsidRPr="00823028">
              <w:rPr>
                <w:lang w:val="cy-GB"/>
              </w:rPr>
              <w:t>Abertawe</w:t>
            </w:r>
          </w:p>
        </w:tc>
        <w:tc>
          <w:tcPr>
            <w:tcW w:w="5245" w:type="dxa"/>
            <w:shd w:val="clear" w:color="auto" w:fill="BFBFBF"/>
          </w:tcPr>
          <w:p w:rsidR="00E074F5" w:rsidRPr="00823028" w:rsidRDefault="00E074F5" w:rsidP="00823028">
            <w:pPr>
              <w:spacing w:after="0" w:line="240" w:lineRule="auto"/>
              <w:rPr>
                <w:sz w:val="20"/>
                <w:szCs w:val="20"/>
                <w:lang w:val="cy-GB"/>
              </w:rPr>
            </w:pPr>
            <w:r w:rsidRPr="00823028">
              <w:rPr>
                <w:sz w:val="20"/>
                <w:szCs w:val="20"/>
                <w:lang w:val="cy-GB"/>
              </w:rPr>
              <w:t>Bu cofnodi sgiliau iaith staff (gan gynnwys Cymraeg) ar gronfa ddata AD yn rhan o'r broses recriwtio ers mis Tachwedd 2007 - ond mae hyn yn cynnwys lleiafrif o'r staff cyfredol yn unig o hyd. O 1 Ionawr 2011, roedd 151 o staff wedi hunan-gofnodi bod ganddynt lefel o sgiliau Cymraeg llafar.</w:t>
            </w:r>
          </w:p>
          <w:p w:rsidR="00E074F5" w:rsidRPr="00823028" w:rsidRDefault="00E074F5" w:rsidP="00823028">
            <w:pPr>
              <w:spacing w:after="0" w:line="240" w:lineRule="auto"/>
              <w:rPr>
                <w:sz w:val="20"/>
                <w:szCs w:val="20"/>
                <w:lang w:val="cy-GB"/>
              </w:rPr>
            </w:pPr>
            <w:r w:rsidRPr="00823028">
              <w:rPr>
                <w:sz w:val="20"/>
                <w:szCs w:val="20"/>
                <w:lang w:val="cy-GB"/>
              </w:rPr>
              <w:t>Mae'r rhestr gorfforaethol yn cynnwys 185 o enwau unigol. Os yw'r gweithlu'n cynrychioli trawstoriad o'r boblogaeth sy'n byw yn yr awdurdod, dylai cyfanswm y siaradwyr Cymraeg a gyflogir (ar wahân i'r swyddi lle mae'r Gymraeg yn hanfodol) fod yn fwy na 1500 yn hawdd.</w:t>
            </w:r>
          </w:p>
        </w:tc>
        <w:tc>
          <w:tcPr>
            <w:tcW w:w="5387" w:type="dxa"/>
            <w:shd w:val="clear" w:color="auto" w:fill="BFBFBF"/>
          </w:tcPr>
          <w:p w:rsidR="00E074F5" w:rsidRPr="00823028" w:rsidRDefault="00E074F5" w:rsidP="00823028">
            <w:pPr>
              <w:spacing w:after="0" w:line="240" w:lineRule="auto"/>
              <w:rPr>
                <w:lang w:val="cy-GB"/>
              </w:rPr>
            </w:pPr>
            <w:r w:rsidRPr="00823028">
              <w:rPr>
                <w:lang w:val="cy-GB"/>
              </w:rPr>
              <w:t>Mae’r Cyngor fel petai yn cydnabod pwysigrwydd gwybod am sgiliau ieithyddol ei staff, ond yn gofyn am  y wybodaeth ar sail gwirfoddol sydd yn gadael bylchau anferth sydd yn eu tro yn gwneud cynllunio i fynd i’r afael a’r broblem yn anodd iawn. Mae angen strategaeth llawer mwy grymus os ydyn nhw o ddifrif.</w:t>
            </w:r>
          </w:p>
        </w:tc>
        <w:tc>
          <w:tcPr>
            <w:tcW w:w="1166" w:type="dxa"/>
            <w:shd w:val="clear" w:color="auto" w:fill="BFBFBF"/>
          </w:tcPr>
          <w:p w:rsidR="00E074F5" w:rsidRPr="00823028" w:rsidRDefault="00E074F5" w:rsidP="00823028">
            <w:pPr>
              <w:spacing w:after="0" w:line="240" w:lineRule="auto"/>
              <w:jc w:val="center"/>
              <w:rPr>
                <w:sz w:val="32"/>
                <w:szCs w:val="32"/>
                <w:lang w:val="cy-GB"/>
              </w:rPr>
            </w:pPr>
            <w:r w:rsidRPr="00823028">
              <w:rPr>
                <w:sz w:val="32"/>
                <w:szCs w:val="32"/>
                <w:lang w:val="cy-GB"/>
              </w:rPr>
              <w:t>2</w:t>
            </w:r>
          </w:p>
        </w:tc>
      </w:tr>
      <w:tr w:rsidR="00E074F5" w:rsidRPr="00823028">
        <w:tc>
          <w:tcPr>
            <w:tcW w:w="2376" w:type="dxa"/>
            <w:shd w:val="clear" w:color="auto" w:fill="BFBFBF"/>
          </w:tcPr>
          <w:p w:rsidR="00E074F5" w:rsidRPr="00823028" w:rsidRDefault="00E074F5" w:rsidP="00823028">
            <w:pPr>
              <w:spacing w:after="0" w:line="240" w:lineRule="auto"/>
              <w:rPr>
                <w:lang w:val="cy-GB"/>
              </w:rPr>
            </w:pPr>
            <w:r w:rsidRPr="00823028">
              <w:rPr>
                <w:lang w:val="cy-GB"/>
              </w:rPr>
              <w:t>Castell Nedd</w:t>
            </w:r>
          </w:p>
        </w:tc>
        <w:tc>
          <w:tcPr>
            <w:tcW w:w="5245" w:type="dxa"/>
            <w:shd w:val="clear" w:color="auto" w:fill="BFBFBF"/>
          </w:tcPr>
          <w:p w:rsidR="00E074F5" w:rsidRPr="00823028" w:rsidRDefault="00E074F5" w:rsidP="00823028">
            <w:pPr>
              <w:spacing w:after="0" w:line="240" w:lineRule="auto"/>
              <w:rPr>
                <w:sz w:val="20"/>
                <w:szCs w:val="20"/>
                <w:lang w:val="cy-GB"/>
              </w:rPr>
            </w:pPr>
            <w:r w:rsidRPr="00823028">
              <w:rPr>
                <w:sz w:val="20"/>
                <w:szCs w:val="20"/>
                <w:lang w:val="cy-GB"/>
              </w:rPr>
              <w:t>Gofynnir i weithwyr newydd gwblhau holiadur sgiliau ieithyddol fel rhan o'u proses sefydlu, ac mae'r wybodaeth yn cael ei diweddaru drwy holiaduron hunanasesu sy'n cael eu cwblhau gan weithwyr o bryd i'w gilydd.</w:t>
            </w:r>
          </w:p>
        </w:tc>
        <w:tc>
          <w:tcPr>
            <w:tcW w:w="5387" w:type="dxa"/>
            <w:shd w:val="clear" w:color="auto" w:fill="BFBFBF"/>
          </w:tcPr>
          <w:p w:rsidR="00E074F5" w:rsidRPr="00823028" w:rsidRDefault="00E074F5" w:rsidP="00823028">
            <w:pPr>
              <w:spacing w:after="0" w:line="240" w:lineRule="auto"/>
              <w:rPr>
                <w:lang w:val="cy-GB"/>
              </w:rPr>
            </w:pPr>
            <w:r w:rsidRPr="00823028">
              <w:rPr>
                <w:lang w:val="cy-GB"/>
              </w:rPr>
              <w:t>Mae’r adroddiad yn cynnwys ffigyrau sydd yn dangos mai nifer bychan o staff sydd yn medru’r Gymraeg  -  llawer is nag y byddai rhywun yn disgwyl – ond bod ymdrech i ddefnyddio’r sgiliau hyn wrth gyfathrebu a siaradwyr Cymraeg.</w:t>
            </w:r>
          </w:p>
        </w:tc>
        <w:tc>
          <w:tcPr>
            <w:tcW w:w="1166" w:type="dxa"/>
            <w:shd w:val="clear" w:color="auto" w:fill="BFBFBF"/>
          </w:tcPr>
          <w:p w:rsidR="00E074F5" w:rsidRPr="00823028" w:rsidRDefault="00E074F5" w:rsidP="00823028">
            <w:pPr>
              <w:spacing w:after="0" w:line="240" w:lineRule="auto"/>
              <w:jc w:val="center"/>
              <w:rPr>
                <w:sz w:val="32"/>
                <w:szCs w:val="32"/>
                <w:lang w:val="cy-GB"/>
              </w:rPr>
            </w:pPr>
            <w:r w:rsidRPr="00823028">
              <w:rPr>
                <w:sz w:val="32"/>
                <w:szCs w:val="32"/>
                <w:lang w:val="cy-GB"/>
              </w:rPr>
              <w:t>2</w:t>
            </w:r>
          </w:p>
        </w:tc>
      </w:tr>
      <w:tr w:rsidR="00E074F5" w:rsidRPr="00823028">
        <w:tc>
          <w:tcPr>
            <w:tcW w:w="2376" w:type="dxa"/>
            <w:shd w:val="clear" w:color="auto" w:fill="BFBFBF"/>
          </w:tcPr>
          <w:p w:rsidR="00E074F5" w:rsidRPr="00823028" w:rsidRDefault="00E074F5" w:rsidP="00823028">
            <w:pPr>
              <w:spacing w:after="0" w:line="240" w:lineRule="auto"/>
              <w:rPr>
                <w:lang w:val="cy-GB"/>
              </w:rPr>
            </w:pPr>
            <w:r w:rsidRPr="00823028">
              <w:rPr>
                <w:lang w:val="cy-GB"/>
              </w:rPr>
              <w:t>Blaenau Gwent</w:t>
            </w:r>
          </w:p>
        </w:tc>
        <w:tc>
          <w:tcPr>
            <w:tcW w:w="5245" w:type="dxa"/>
            <w:shd w:val="clear" w:color="auto" w:fill="BFBFBF"/>
          </w:tcPr>
          <w:p w:rsidR="00E074F5" w:rsidRPr="00823028" w:rsidRDefault="00E074F5" w:rsidP="00823028">
            <w:pPr>
              <w:spacing w:after="0" w:line="240" w:lineRule="auto"/>
              <w:rPr>
                <w:sz w:val="20"/>
                <w:szCs w:val="20"/>
                <w:lang w:val="cy-GB"/>
              </w:rPr>
            </w:pPr>
            <w:r w:rsidRPr="00823028">
              <w:rPr>
                <w:sz w:val="20"/>
                <w:szCs w:val="20"/>
                <w:lang w:val="cy-GB"/>
              </w:rPr>
              <w:t>Nid ydym wedi eto wedi medru cynnal yr asesiad o ofynion y Gymraeg o fewn swyddi dynodedig. Rydym bron ar ddiwedd y broses o gynnal gwerthusiad swyddi ar draws y Cyngor ac oherwydd hynny, ynghyd â’r toriadau sylweddol mewn cyllid sector cyhoeddus sy’n dechrau cael effaith, byddai’n ymddangos nad oes fawr o werth cynnal yr adolygiad ar hyn o bryd. Unwaith ein bod yn fwy sicr am siâp strwythur staffio'r Awdurdod yn y dyfodol, byddwn yn dechrau ar y broses o ystyried y swyddi priodol a bydd angen ymrwymiad i lefel penodol y swyddi dynodedig sgiliau iaith yn unol â’n Strategaeth Sgiliau Ieithyddol.</w:t>
            </w:r>
          </w:p>
        </w:tc>
        <w:tc>
          <w:tcPr>
            <w:tcW w:w="5387" w:type="dxa"/>
            <w:shd w:val="clear" w:color="auto" w:fill="BFBFBF"/>
          </w:tcPr>
          <w:p w:rsidR="00E074F5" w:rsidRPr="00823028" w:rsidRDefault="00E074F5" w:rsidP="00823028">
            <w:pPr>
              <w:spacing w:after="0" w:line="240" w:lineRule="auto"/>
              <w:rPr>
                <w:lang w:val="cy-GB"/>
              </w:rPr>
            </w:pPr>
            <w:r w:rsidRPr="00823028">
              <w:rPr>
                <w:lang w:val="cy-GB"/>
              </w:rPr>
              <w:t>Mewn adroddiad sydd yn hynod bositif ar sawl agwedd, dyma’r man gwannaf, lle edrychir ar y Gymraeg fel rhywbeth atodol i’r brif-ffrwd. Mae’r ymrwymiad i’r Strategaeth Sgiliau Ieithyddol i’w groesawu, ond dydy gohirio’r broses nes daw haul ar fryn ddim yn llenwi dyn a hyder.</w:t>
            </w:r>
          </w:p>
        </w:tc>
        <w:tc>
          <w:tcPr>
            <w:tcW w:w="1166" w:type="dxa"/>
            <w:shd w:val="clear" w:color="auto" w:fill="BFBFBF"/>
          </w:tcPr>
          <w:p w:rsidR="00E074F5" w:rsidRPr="00823028" w:rsidRDefault="00E074F5" w:rsidP="00823028">
            <w:pPr>
              <w:spacing w:after="0" w:line="240" w:lineRule="auto"/>
              <w:jc w:val="center"/>
              <w:rPr>
                <w:sz w:val="32"/>
                <w:szCs w:val="32"/>
                <w:lang w:val="cy-GB"/>
              </w:rPr>
            </w:pPr>
            <w:r w:rsidRPr="00823028">
              <w:rPr>
                <w:sz w:val="32"/>
                <w:szCs w:val="32"/>
                <w:lang w:val="cy-GB"/>
              </w:rPr>
              <w:t>2</w:t>
            </w:r>
          </w:p>
        </w:tc>
      </w:tr>
      <w:tr w:rsidR="00E074F5" w:rsidRPr="00823028">
        <w:tc>
          <w:tcPr>
            <w:tcW w:w="2376" w:type="dxa"/>
            <w:shd w:val="clear" w:color="auto" w:fill="BFBFBF"/>
          </w:tcPr>
          <w:p w:rsidR="00E074F5" w:rsidRPr="00823028" w:rsidRDefault="00E074F5" w:rsidP="00823028">
            <w:pPr>
              <w:spacing w:after="0" w:line="240" w:lineRule="auto"/>
              <w:rPr>
                <w:lang w:val="cy-GB"/>
              </w:rPr>
            </w:pPr>
            <w:r w:rsidRPr="00823028">
              <w:rPr>
                <w:lang w:val="cy-GB"/>
              </w:rPr>
              <w:t>Casnewydd</w:t>
            </w:r>
          </w:p>
        </w:tc>
        <w:tc>
          <w:tcPr>
            <w:tcW w:w="5245" w:type="dxa"/>
            <w:shd w:val="clear" w:color="auto" w:fill="BFBFBF"/>
          </w:tcPr>
          <w:p w:rsidR="00E074F5" w:rsidRPr="00823028" w:rsidRDefault="00E074F5" w:rsidP="00823028">
            <w:pPr>
              <w:spacing w:after="0" w:line="240" w:lineRule="auto"/>
              <w:rPr>
                <w:sz w:val="20"/>
                <w:szCs w:val="20"/>
                <w:lang w:val="cy-GB"/>
              </w:rPr>
            </w:pPr>
            <w:r w:rsidRPr="00823028">
              <w:rPr>
                <w:sz w:val="20"/>
                <w:szCs w:val="20"/>
                <w:lang w:val="cy-GB"/>
              </w:rPr>
              <w:t>Mae gan 13.6% neu 1155 o weithwyr Cyngor Dinas Casnewydd rywfaint o lefel sgiliau yn y Gymraeg, o 'ddechreuwr' i 'pellach'. Mae hyn yn cynnwys y 46% o weithwyr nad oes gennym unrhyw wybodaeth amdanynt. Mae’r ffigwr hwn yr un fath â ffigwr y llynedd, ond o gronfa ychydig yn llai o weithwyr y mae eu sgiliau yn hysbys ac wedi'u cofnodi. Mae Bwrdd yr Iaith Gymraeg yn</w:t>
            </w:r>
          </w:p>
          <w:p w:rsidR="00E074F5" w:rsidRPr="00823028" w:rsidRDefault="00E074F5" w:rsidP="00823028">
            <w:pPr>
              <w:spacing w:after="0" w:line="240" w:lineRule="auto"/>
              <w:rPr>
                <w:sz w:val="20"/>
                <w:szCs w:val="20"/>
                <w:lang w:val="cy-GB"/>
              </w:rPr>
            </w:pPr>
            <w:r w:rsidRPr="00823028">
              <w:rPr>
                <w:sz w:val="20"/>
                <w:szCs w:val="20"/>
                <w:lang w:val="cy-GB"/>
              </w:rPr>
              <w:t>datgan bod gan 13% o bobl yng Nghasnewydd rywfaint o sgiliau Cymraeg, yn seiliedig ar gyfrifiad 2001.</w:t>
            </w:r>
          </w:p>
        </w:tc>
        <w:tc>
          <w:tcPr>
            <w:tcW w:w="5387" w:type="dxa"/>
            <w:shd w:val="clear" w:color="auto" w:fill="BFBFBF"/>
          </w:tcPr>
          <w:p w:rsidR="00E074F5" w:rsidRPr="00823028" w:rsidRDefault="00E074F5" w:rsidP="00823028">
            <w:pPr>
              <w:spacing w:after="0" w:line="240" w:lineRule="auto"/>
              <w:rPr>
                <w:lang w:val="cy-GB"/>
              </w:rPr>
            </w:pPr>
            <w:r w:rsidRPr="00823028">
              <w:rPr>
                <w:lang w:val="cy-GB"/>
              </w:rPr>
              <w:t>Mae’r disgrifiad o lefel y sgil yn amwys iawn a gan nad oes gan y cyngor unrhyw wybodaeth o ble mae’r pobl hyn yn gweithio mae’n amlwg nad yw’r wybodaeth yn effeithio ar lefel eu gwasanaeth mewn unrhyw ffordd.</w:t>
            </w:r>
          </w:p>
        </w:tc>
        <w:tc>
          <w:tcPr>
            <w:tcW w:w="1166" w:type="dxa"/>
            <w:shd w:val="clear" w:color="auto" w:fill="BFBFBF"/>
          </w:tcPr>
          <w:p w:rsidR="00E074F5" w:rsidRPr="00823028" w:rsidRDefault="00E074F5" w:rsidP="00823028">
            <w:pPr>
              <w:spacing w:after="0" w:line="240" w:lineRule="auto"/>
              <w:jc w:val="center"/>
              <w:rPr>
                <w:sz w:val="32"/>
                <w:szCs w:val="32"/>
                <w:lang w:val="cy-GB"/>
              </w:rPr>
            </w:pPr>
            <w:r w:rsidRPr="00823028">
              <w:rPr>
                <w:sz w:val="32"/>
                <w:szCs w:val="32"/>
                <w:lang w:val="cy-GB"/>
              </w:rPr>
              <w:t>1</w:t>
            </w:r>
          </w:p>
        </w:tc>
      </w:tr>
      <w:tr w:rsidR="00E074F5" w:rsidRPr="00823028">
        <w:tc>
          <w:tcPr>
            <w:tcW w:w="2376" w:type="dxa"/>
            <w:shd w:val="clear" w:color="auto" w:fill="BFBFBF"/>
          </w:tcPr>
          <w:p w:rsidR="00E074F5" w:rsidRPr="00823028" w:rsidRDefault="00E074F5" w:rsidP="00823028">
            <w:pPr>
              <w:spacing w:after="0" w:line="240" w:lineRule="auto"/>
              <w:rPr>
                <w:lang w:val="cy-GB"/>
              </w:rPr>
            </w:pPr>
            <w:r w:rsidRPr="00823028">
              <w:rPr>
                <w:lang w:val="cy-GB"/>
              </w:rPr>
              <w:t>Bro Morgannwg</w:t>
            </w:r>
          </w:p>
        </w:tc>
        <w:tc>
          <w:tcPr>
            <w:tcW w:w="5245" w:type="dxa"/>
            <w:shd w:val="clear" w:color="auto" w:fill="BFBFBF"/>
          </w:tcPr>
          <w:p w:rsidR="00E074F5" w:rsidRPr="00823028" w:rsidRDefault="00E074F5" w:rsidP="00823028">
            <w:pPr>
              <w:spacing w:after="0" w:line="240" w:lineRule="auto"/>
              <w:rPr>
                <w:sz w:val="20"/>
                <w:szCs w:val="20"/>
                <w:lang w:val="cy-GB"/>
              </w:rPr>
            </w:pPr>
            <w:r w:rsidRPr="00823028">
              <w:rPr>
                <w:sz w:val="20"/>
                <w:szCs w:val="20"/>
                <w:lang w:val="cy-GB"/>
              </w:rPr>
              <w:t>Mae archwiliad sgiliau iaith yn cael ei gynnal ar hyn o bryd. Cafodd y wybodaeth gyntaf ei chasglu drwy ddefnyddio meddalwedd arbennig sy’n llwytho pan fydd defnyddwyr</w:t>
            </w:r>
          </w:p>
          <w:p w:rsidR="00E074F5" w:rsidRPr="00823028" w:rsidRDefault="00E074F5" w:rsidP="00823028">
            <w:pPr>
              <w:spacing w:after="0" w:line="240" w:lineRule="auto"/>
              <w:rPr>
                <w:sz w:val="20"/>
                <w:szCs w:val="20"/>
                <w:lang w:val="cy-GB"/>
              </w:rPr>
            </w:pPr>
            <w:r w:rsidRPr="00823028">
              <w:rPr>
                <w:sz w:val="20"/>
                <w:szCs w:val="20"/>
                <w:lang w:val="cy-GB"/>
              </w:rPr>
              <w:t>cyfrifiaduron yn mewngofnodi. Mae’n rhaid llenwi’r ffurflen, a bu’n ffordd i ni gasglu manylion am bob aelod o staff sy’n defnyddio cyfrifiadur. Y cam nesaf fydd cysylltu â'r aelodau o staff na ydynt yn defnyddio cyfrifiaduron. Bydd y</w:t>
            </w:r>
          </w:p>
          <w:p w:rsidR="00E074F5" w:rsidRPr="00823028" w:rsidRDefault="00E074F5" w:rsidP="00823028">
            <w:pPr>
              <w:spacing w:after="0" w:line="240" w:lineRule="auto"/>
              <w:rPr>
                <w:sz w:val="20"/>
                <w:szCs w:val="20"/>
                <w:lang w:val="cy-GB"/>
              </w:rPr>
            </w:pPr>
            <w:r w:rsidRPr="00823028">
              <w:rPr>
                <w:sz w:val="20"/>
                <w:szCs w:val="20"/>
                <w:lang w:val="cy-GB"/>
              </w:rPr>
              <w:t>canlyniadau ar gael ar ddiwedd 2011, a bydd gan y Cyngor amcan gwell o allu timau wedyn.</w:t>
            </w:r>
          </w:p>
          <w:p w:rsidR="00E074F5" w:rsidRPr="00823028" w:rsidRDefault="00E074F5" w:rsidP="00823028">
            <w:pPr>
              <w:spacing w:after="0" w:line="240" w:lineRule="auto"/>
              <w:rPr>
                <w:sz w:val="20"/>
                <w:szCs w:val="20"/>
                <w:lang w:val="cy-GB"/>
              </w:rPr>
            </w:pPr>
            <w:r w:rsidRPr="00823028">
              <w:rPr>
                <w:sz w:val="20"/>
                <w:szCs w:val="20"/>
                <w:lang w:val="cy-GB"/>
              </w:rPr>
              <w:t>Bydd system gyfrifiadurol Oracle hefyd yn casglu manylion am sgiliau rhai sy’n ymgeisio am swyddi yn y Cyngor.</w:t>
            </w:r>
          </w:p>
          <w:p w:rsidR="00E074F5" w:rsidRPr="00823028" w:rsidRDefault="00E074F5" w:rsidP="00823028">
            <w:pPr>
              <w:spacing w:after="0" w:line="240" w:lineRule="auto"/>
              <w:rPr>
                <w:sz w:val="20"/>
                <w:szCs w:val="20"/>
                <w:lang w:val="pt-BR"/>
              </w:rPr>
            </w:pPr>
            <w:r w:rsidRPr="00823028">
              <w:rPr>
                <w:sz w:val="20"/>
                <w:szCs w:val="20"/>
                <w:lang w:val="pt-BR"/>
              </w:rPr>
              <w:t>68 o bobl sydd ar restr siaradwyr Cymraeg y Cyngor ar hyn o bryd.</w:t>
            </w:r>
          </w:p>
        </w:tc>
        <w:tc>
          <w:tcPr>
            <w:tcW w:w="5387" w:type="dxa"/>
            <w:shd w:val="clear" w:color="auto" w:fill="BFBFBF"/>
          </w:tcPr>
          <w:p w:rsidR="00E074F5" w:rsidRPr="00823028" w:rsidRDefault="00E074F5" w:rsidP="00823028">
            <w:pPr>
              <w:spacing w:after="0" w:line="240" w:lineRule="auto"/>
              <w:rPr>
                <w:lang w:val="cy-GB"/>
              </w:rPr>
            </w:pPr>
            <w:r w:rsidRPr="00823028">
              <w:rPr>
                <w:lang w:val="cy-GB"/>
              </w:rPr>
              <w:t>Megis dechrau yw’r gwaith hwn, ond mae’r ffaith nad yw’n ddewisol yn welliant ar sawl awdurdod arall sydd wedi gwneud casglu’r wybodaeth hon yn ddewisol am ryw rheswm rhyfedd.</w:t>
            </w:r>
          </w:p>
        </w:tc>
        <w:tc>
          <w:tcPr>
            <w:tcW w:w="1166" w:type="dxa"/>
            <w:shd w:val="clear" w:color="auto" w:fill="BFBFBF"/>
          </w:tcPr>
          <w:p w:rsidR="00E074F5" w:rsidRPr="00823028" w:rsidRDefault="00E074F5" w:rsidP="00823028">
            <w:pPr>
              <w:spacing w:after="0" w:line="240" w:lineRule="auto"/>
              <w:jc w:val="center"/>
              <w:rPr>
                <w:sz w:val="32"/>
                <w:szCs w:val="32"/>
                <w:lang w:val="cy-GB"/>
              </w:rPr>
            </w:pPr>
            <w:r w:rsidRPr="00823028">
              <w:rPr>
                <w:sz w:val="32"/>
                <w:szCs w:val="32"/>
                <w:lang w:val="cy-GB"/>
              </w:rPr>
              <w:t>3</w:t>
            </w:r>
          </w:p>
        </w:tc>
      </w:tr>
    </w:tbl>
    <w:p w:rsidR="00E074F5" w:rsidRDefault="00E074F5">
      <w:pPr>
        <w:rPr>
          <w:rFonts w:cs="Arial"/>
          <w:lang w:val="cy-GB"/>
        </w:rPr>
      </w:pPr>
    </w:p>
    <w:p w:rsidR="00E074F5" w:rsidRDefault="00E074F5">
      <w:pPr>
        <w:rPr>
          <w:rFonts w:cs="Arial"/>
          <w:lang w:val="cy-GB"/>
        </w:rPr>
      </w:pPr>
      <w:r>
        <w:rPr>
          <w:rFonts w:cs="Arial"/>
          <w:lang w:val="cy-GB"/>
        </w:rPr>
        <w:br w:type="page"/>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62"/>
        <w:gridCol w:w="5208"/>
        <w:gridCol w:w="5340"/>
        <w:gridCol w:w="1156"/>
      </w:tblGrid>
      <w:tr w:rsidR="00E074F5" w:rsidRPr="00823028">
        <w:tc>
          <w:tcPr>
            <w:tcW w:w="14174" w:type="dxa"/>
            <w:gridSpan w:val="4"/>
            <w:shd w:val="clear" w:color="auto" w:fill="632423"/>
          </w:tcPr>
          <w:p w:rsidR="00E074F5" w:rsidRPr="00823028" w:rsidRDefault="00E074F5" w:rsidP="00823028">
            <w:pPr>
              <w:spacing w:after="0" w:line="240" w:lineRule="auto"/>
              <w:rPr>
                <w:b/>
                <w:bCs/>
                <w:color w:val="FFFFFF"/>
                <w:sz w:val="32"/>
                <w:szCs w:val="32"/>
                <w:lang w:val="cy-GB"/>
              </w:rPr>
            </w:pPr>
            <w:r w:rsidRPr="00823028">
              <w:rPr>
                <w:rFonts w:cs="Arial"/>
                <w:lang w:val="cy-GB"/>
              </w:rPr>
              <w:br w:type="page"/>
            </w:r>
            <w:r w:rsidRPr="00823028">
              <w:rPr>
                <w:b/>
                <w:bCs/>
                <w:color w:val="FFFFFF"/>
                <w:sz w:val="32"/>
                <w:szCs w:val="32"/>
                <w:lang w:val="cy-GB"/>
              </w:rPr>
              <w:t xml:space="preserve"> 4. Cynnig gweithgareddau a phrosiectau cymunedol trwy gyfrwng y Gymraeg</w:t>
            </w:r>
          </w:p>
        </w:tc>
      </w:tr>
      <w:tr w:rsidR="00E074F5" w:rsidRPr="00823028">
        <w:tc>
          <w:tcPr>
            <w:tcW w:w="14174" w:type="dxa"/>
            <w:gridSpan w:val="4"/>
            <w:shd w:val="clear" w:color="auto" w:fill="D99594"/>
          </w:tcPr>
          <w:p w:rsidR="00E074F5" w:rsidRPr="00823028" w:rsidRDefault="00E074F5" w:rsidP="00823028">
            <w:pPr>
              <w:spacing w:after="0" w:line="240" w:lineRule="auto"/>
              <w:rPr>
                <w:i/>
                <w:iCs/>
                <w:sz w:val="20"/>
                <w:szCs w:val="20"/>
                <w:lang w:val="cy-GB"/>
              </w:rPr>
            </w:pPr>
            <w:r w:rsidRPr="00823028">
              <w:rPr>
                <w:i/>
                <w:iCs/>
                <w:sz w:val="20"/>
                <w:szCs w:val="20"/>
                <w:lang w:val="cy-GB"/>
              </w:rPr>
              <w:t xml:space="preserve">(i) Pa gymorth a roddwyd i fudiadau lleol megis y Mentrau Iaith? </w:t>
            </w:r>
          </w:p>
          <w:p w:rsidR="00E074F5" w:rsidRPr="00823028" w:rsidRDefault="00E074F5" w:rsidP="00823028">
            <w:pPr>
              <w:spacing w:after="0" w:line="240" w:lineRule="auto"/>
              <w:rPr>
                <w:i/>
                <w:iCs/>
                <w:sz w:val="20"/>
                <w:szCs w:val="20"/>
                <w:lang w:val="cy-GB"/>
              </w:rPr>
            </w:pPr>
            <w:r w:rsidRPr="00823028">
              <w:rPr>
                <w:i/>
                <w:iCs/>
                <w:sz w:val="20"/>
                <w:szCs w:val="20"/>
                <w:lang w:val="cy-GB"/>
              </w:rPr>
              <w:t xml:space="preserve">(ii) Pa weithgareddau Cymraeg eu hiaith sy’n cael eu harwain gan y cyngor? </w:t>
            </w:r>
          </w:p>
          <w:p w:rsidR="00E074F5" w:rsidRPr="00823028" w:rsidRDefault="00E074F5" w:rsidP="00823028">
            <w:pPr>
              <w:spacing w:after="0" w:line="240" w:lineRule="auto"/>
              <w:rPr>
                <w:i/>
                <w:iCs/>
                <w:sz w:val="20"/>
                <w:szCs w:val="20"/>
                <w:lang w:val="cy-GB"/>
              </w:rPr>
            </w:pPr>
            <w:r w:rsidRPr="00823028">
              <w:rPr>
                <w:i/>
                <w:iCs/>
                <w:sz w:val="20"/>
                <w:szCs w:val="20"/>
                <w:lang w:val="cy-GB"/>
              </w:rPr>
              <w:t xml:space="preserve">(iii) A yw’r Gymraeg yn thema drawstoriadol o holl weithgareddau cymunedol y cyngor boed yn weithgareddau Cymraeg penodol neu beidio? </w:t>
            </w:r>
          </w:p>
          <w:p w:rsidR="00E074F5" w:rsidRPr="00823028" w:rsidRDefault="00E074F5" w:rsidP="00823028">
            <w:pPr>
              <w:spacing w:after="0" w:line="240" w:lineRule="auto"/>
              <w:rPr>
                <w:i/>
                <w:iCs/>
                <w:sz w:val="20"/>
                <w:szCs w:val="20"/>
                <w:lang w:val="cy-GB"/>
              </w:rPr>
            </w:pPr>
            <w:r w:rsidRPr="00823028">
              <w:rPr>
                <w:i/>
                <w:iCs/>
                <w:sz w:val="20"/>
                <w:szCs w:val="20"/>
                <w:lang w:val="cy-GB"/>
              </w:rPr>
              <w:t xml:space="preserve">(iv) Faint a pha ganran o weithgareddau i blant a ddarparwyd gan y Cyngor (yn hytrach na mudiadau allanol) sy’n cael ei gynnal trwy gyfrwng y Gymraeg? </w:t>
            </w:r>
          </w:p>
          <w:p w:rsidR="00E074F5" w:rsidRPr="00823028" w:rsidRDefault="00E074F5" w:rsidP="00823028">
            <w:pPr>
              <w:spacing w:after="0" w:line="240" w:lineRule="auto"/>
              <w:rPr>
                <w:rFonts w:cs="Arial"/>
                <w:lang w:val="cy-GB"/>
              </w:rPr>
            </w:pPr>
            <w:r w:rsidRPr="00823028">
              <w:rPr>
                <w:i/>
                <w:iCs/>
                <w:sz w:val="20"/>
                <w:szCs w:val="20"/>
                <w:lang w:val="cy-GB"/>
              </w:rPr>
              <w:t>(v) Faint o weithwyr ieuenctid y Cyngor sy’n medru’r Gymraeg yn rhugl?</w:t>
            </w:r>
          </w:p>
        </w:tc>
      </w:tr>
      <w:tr w:rsidR="00E074F5" w:rsidRPr="00823028">
        <w:tc>
          <w:tcPr>
            <w:tcW w:w="2376" w:type="dxa"/>
          </w:tcPr>
          <w:p w:rsidR="00E074F5" w:rsidRPr="00823028" w:rsidRDefault="00E074F5" w:rsidP="00823028">
            <w:pPr>
              <w:spacing w:after="0" w:line="240" w:lineRule="auto"/>
              <w:rPr>
                <w:lang w:val="cy-GB"/>
              </w:rPr>
            </w:pPr>
            <w:r w:rsidRPr="00823028">
              <w:rPr>
                <w:lang w:val="cy-GB"/>
              </w:rPr>
              <w:t>Penybont ar Ogwr</w:t>
            </w:r>
          </w:p>
        </w:tc>
        <w:tc>
          <w:tcPr>
            <w:tcW w:w="5245" w:type="dxa"/>
          </w:tcPr>
          <w:p w:rsidR="00E074F5" w:rsidRPr="00823028" w:rsidRDefault="00E074F5" w:rsidP="00823028">
            <w:pPr>
              <w:pStyle w:val="ListParagraph"/>
              <w:numPr>
                <w:ilvl w:val="0"/>
                <w:numId w:val="9"/>
              </w:numPr>
              <w:tabs>
                <w:tab w:val="num" w:pos="1080"/>
              </w:tabs>
              <w:spacing w:after="0" w:line="240" w:lineRule="auto"/>
              <w:rPr>
                <w:sz w:val="20"/>
                <w:szCs w:val="20"/>
                <w:lang w:val="cy-GB"/>
              </w:rPr>
            </w:pPr>
            <w:r w:rsidRPr="00823028">
              <w:rPr>
                <w:sz w:val="20"/>
                <w:szCs w:val="20"/>
                <w:lang w:val="cy-GB"/>
              </w:rPr>
              <w:t>Mae’r Cyngor yn rhoi cymorth i Fenter Bro Ogwr ar ffurf cyfleusterau hyfforddi ac yn gweithio gyda’r Fenter ar faterion sy’n ymwneud â’r iaith Gymraeg.</w:t>
            </w:r>
          </w:p>
          <w:p w:rsidR="00E074F5" w:rsidRPr="00823028" w:rsidRDefault="00E074F5" w:rsidP="00823028">
            <w:pPr>
              <w:tabs>
                <w:tab w:val="num" w:pos="1080"/>
              </w:tabs>
              <w:spacing w:after="0" w:line="240" w:lineRule="auto"/>
              <w:rPr>
                <w:rFonts w:cs="Arial"/>
                <w:sz w:val="20"/>
                <w:szCs w:val="20"/>
                <w:lang w:val="cy-GB"/>
              </w:rPr>
            </w:pPr>
          </w:p>
          <w:p w:rsidR="00E074F5" w:rsidRPr="00823028" w:rsidRDefault="00E074F5" w:rsidP="00823028">
            <w:pPr>
              <w:pStyle w:val="ListParagraph"/>
              <w:numPr>
                <w:ilvl w:val="0"/>
                <w:numId w:val="9"/>
              </w:numPr>
              <w:tabs>
                <w:tab w:val="num" w:pos="1080"/>
              </w:tabs>
              <w:spacing w:after="0" w:line="240" w:lineRule="auto"/>
              <w:rPr>
                <w:sz w:val="20"/>
                <w:szCs w:val="20"/>
                <w:lang w:val="cy-GB"/>
              </w:rPr>
            </w:pPr>
            <w:r w:rsidRPr="00823028">
              <w:rPr>
                <w:sz w:val="20"/>
                <w:szCs w:val="20"/>
                <w:lang w:val="cy-GB"/>
              </w:rPr>
              <w:t xml:space="preserve">mae Gwobr Dinasyddiaeth dan arweiniad ysgolion yn cael ei chyflwyno’n raddol mewn ysgolion Cymraeg yn ystod blwyddyn academaidd 2011-12;  </w:t>
            </w:r>
          </w:p>
          <w:p w:rsidR="00E074F5" w:rsidRPr="00823028" w:rsidRDefault="00E074F5" w:rsidP="00823028">
            <w:pPr>
              <w:tabs>
                <w:tab w:val="num" w:pos="1080"/>
              </w:tabs>
              <w:spacing w:after="0" w:line="240" w:lineRule="auto"/>
              <w:rPr>
                <w:rFonts w:cs="Arial"/>
                <w:sz w:val="20"/>
                <w:szCs w:val="20"/>
                <w:lang w:val="cy-GB"/>
              </w:rPr>
            </w:pPr>
          </w:p>
          <w:p w:rsidR="00E074F5" w:rsidRPr="00823028" w:rsidRDefault="00E074F5" w:rsidP="00823028">
            <w:pPr>
              <w:pStyle w:val="ListParagraph"/>
              <w:numPr>
                <w:ilvl w:val="0"/>
                <w:numId w:val="9"/>
              </w:numPr>
              <w:tabs>
                <w:tab w:val="num" w:pos="1080"/>
              </w:tabs>
              <w:spacing w:after="0" w:line="240" w:lineRule="auto"/>
              <w:rPr>
                <w:sz w:val="20"/>
                <w:szCs w:val="20"/>
                <w:lang w:val="cy-GB"/>
              </w:rPr>
            </w:pPr>
            <w:r w:rsidRPr="00823028">
              <w:rPr>
                <w:sz w:val="20"/>
                <w:szCs w:val="20"/>
                <w:lang w:val="cy-GB"/>
              </w:rPr>
              <w:t>mae deunyddiau ar gyfer gweithgareddau coginio sy’n pontio‘r cenedlaethau wedi cael eu darparu trwy gyfrwng y Gymraeg i gael eu defnyddio gan ysgolion. Bydd hyn yn rhoi cymorth i staff mewn ysgolion gynnig sesiynau coginio teuluol yn eu hysgolion.</w:t>
            </w:r>
          </w:p>
          <w:p w:rsidR="00E074F5" w:rsidRPr="00823028" w:rsidRDefault="00E074F5" w:rsidP="00823028">
            <w:pPr>
              <w:tabs>
                <w:tab w:val="num" w:pos="1080"/>
              </w:tabs>
              <w:spacing w:after="0" w:line="240" w:lineRule="auto"/>
              <w:rPr>
                <w:rFonts w:cs="Arial"/>
                <w:sz w:val="20"/>
                <w:szCs w:val="20"/>
                <w:lang w:val="cy-GB"/>
              </w:rPr>
            </w:pPr>
          </w:p>
          <w:p w:rsidR="00E074F5" w:rsidRPr="00823028" w:rsidRDefault="00E074F5" w:rsidP="00823028">
            <w:pPr>
              <w:pStyle w:val="ListParagraph"/>
              <w:numPr>
                <w:ilvl w:val="0"/>
                <w:numId w:val="9"/>
              </w:numPr>
              <w:spacing w:after="0" w:line="240" w:lineRule="auto"/>
              <w:rPr>
                <w:sz w:val="20"/>
                <w:szCs w:val="20"/>
                <w:lang w:val="cy-GB"/>
              </w:rPr>
            </w:pPr>
            <w:r w:rsidRPr="00823028">
              <w:rPr>
                <w:sz w:val="20"/>
                <w:szCs w:val="20"/>
                <w:lang w:val="cy-GB"/>
              </w:rPr>
              <w:t>Ddim yn benodol. Caiff y gweithgareddau hyn eu darparu gan Wasanaeth Ieuenctid y Cyngor. Nid yw’n bosib rhoi canran gan nad ydym yn mesur ein gweithgareddau yn y ffordd yma.</w:t>
            </w:r>
          </w:p>
          <w:p w:rsidR="00E074F5" w:rsidRPr="00823028" w:rsidRDefault="00E074F5" w:rsidP="00823028">
            <w:pPr>
              <w:spacing w:after="0" w:line="240" w:lineRule="auto"/>
              <w:rPr>
                <w:rFonts w:cs="Arial"/>
                <w:sz w:val="20"/>
                <w:szCs w:val="20"/>
                <w:lang w:val="cy-GB"/>
              </w:rPr>
            </w:pPr>
          </w:p>
          <w:p w:rsidR="00E074F5" w:rsidRPr="00823028" w:rsidRDefault="00E074F5" w:rsidP="00823028">
            <w:pPr>
              <w:pStyle w:val="ListParagraph"/>
              <w:numPr>
                <w:ilvl w:val="0"/>
                <w:numId w:val="9"/>
              </w:numPr>
              <w:spacing w:after="0" w:line="240" w:lineRule="auto"/>
              <w:rPr>
                <w:sz w:val="20"/>
                <w:szCs w:val="20"/>
                <w:lang w:val="cy-GB"/>
              </w:rPr>
            </w:pPr>
            <w:r w:rsidRPr="00823028">
              <w:rPr>
                <w:sz w:val="20"/>
                <w:szCs w:val="20"/>
                <w:lang w:val="cy-GB"/>
              </w:rPr>
              <w:t>Mae’r Gwasanaeth Ieuenctid yn darparu Cyrsiau Cymraeg ar gyfer grwpiau amrywiol yn y Fwrdeistref Sirol.</w:t>
            </w:r>
          </w:p>
          <w:p w:rsidR="00E074F5" w:rsidRPr="00823028" w:rsidRDefault="00E074F5" w:rsidP="00823028">
            <w:pPr>
              <w:spacing w:after="0" w:line="240" w:lineRule="auto"/>
              <w:rPr>
                <w:rFonts w:cs="Arial"/>
                <w:sz w:val="20"/>
                <w:szCs w:val="20"/>
                <w:lang w:val="cy-GB"/>
              </w:rPr>
            </w:pPr>
          </w:p>
        </w:tc>
        <w:tc>
          <w:tcPr>
            <w:tcW w:w="5387" w:type="dxa"/>
          </w:tcPr>
          <w:p w:rsidR="00E074F5" w:rsidRPr="00823028" w:rsidRDefault="00E074F5" w:rsidP="00823028">
            <w:pPr>
              <w:spacing w:after="0" w:line="240" w:lineRule="auto"/>
              <w:rPr>
                <w:lang w:val="cy-GB"/>
              </w:rPr>
            </w:pPr>
            <w:r w:rsidRPr="00823028">
              <w:rPr>
                <w:lang w:val="cy-GB"/>
              </w:rPr>
              <w:t>Darpariaeth darniog gyda rhai elfennau diddorol. Mae’r cyswllt gyda’r gwasanaeth ieuenctid yn bwysig ond mae’n anodd gweld pa mor strwythurol yw hwn yn hytrach na darpariaeth hap a damwain.</w:t>
            </w:r>
          </w:p>
          <w:p w:rsidR="00E074F5" w:rsidRPr="00823028" w:rsidRDefault="00E074F5" w:rsidP="00823028">
            <w:pPr>
              <w:spacing w:after="0" w:line="240" w:lineRule="auto"/>
              <w:rPr>
                <w:lang w:val="cy-GB"/>
              </w:rPr>
            </w:pPr>
          </w:p>
          <w:p w:rsidR="00E074F5" w:rsidRPr="00823028" w:rsidRDefault="00E074F5" w:rsidP="00823028">
            <w:pPr>
              <w:spacing w:after="0" w:line="240" w:lineRule="auto"/>
              <w:rPr>
                <w:lang w:val="cy-GB"/>
              </w:rPr>
            </w:pPr>
          </w:p>
        </w:tc>
        <w:tc>
          <w:tcPr>
            <w:tcW w:w="1166" w:type="dxa"/>
          </w:tcPr>
          <w:p w:rsidR="00E074F5" w:rsidRPr="00823028" w:rsidRDefault="00E074F5" w:rsidP="00823028">
            <w:pPr>
              <w:spacing w:after="0" w:line="240" w:lineRule="auto"/>
              <w:jc w:val="center"/>
              <w:rPr>
                <w:sz w:val="32"/>
                <w:szCs w:val="32"/>
                <w:lang w:val="cy-GB"/>
              </w:rPr>
            </w:pPr>
            <w:r w:rsidRPr="00823028">
              <w:rPr>
                <w:sz w:val="32"/>
                <w:szCs w:val="32"/>
                <w:lang w:val="cy-GB"/>
              </w:rPr>
              <w:t>2</w:t>
            </w:r>
          </w:p>
        </w:tc>
      </w:tr>
      <w:tr w:rsidR="00E074F5" w:rsidRPr="00823028">
        <w:tc>
          <w:tcPr>
            <w:tcW w:w="2376" w:type="dxa"/>
          </w:tcPr>
          <w:p w:rsidR="00E074F5" w:rsidRPr="00823028" w:rsidRDefault="00E074F5" w:rsidP="00823028">
            <w:pPr>
              <w:spacing w:after="0" w:line="240" w:lineRule="auto"/>
              <w:rPr>
                <w:lang w:val="cy-GB"/>
              </w:rPr>
            </w:pPr>
            <w:r w:rsidRPr="00823028">
              <w:rPr>
                <w:lang w:val="cy-GB"/>
              </w:rPr>
              <w:t>Torfaen</w:t>
            </w:r>
          </w:p>
        </w:tc>
        <w:tc>
          <w:tcPr>
            <w:tcW w:w="5245" w:type="dxa"/>
          </w:tcPr>
          <w:p w:rsidR="00E074F5" w:rsidRPr="00823028" w:rsidRDefault="00E074F5" w:rsidP="00823028">
            <w:pPr>
              <w:spacing w:after="0" w:line="240" w:lineRule="auto"/>
              <w:rPr>
                <w:sz w:val="20"/>
                <w:szCs w:val="20"/>
                <w:lang w:val="cy-GB"/>
              </w:rPr>
            </w:pPr>
            <w:r w:rsidRPr="00823028">
              <w:rPr>
                <w:sz w:val="20"/>
                <w:szCs w:val="20"/>
                <w:lang w:val="cy-GB"/>
              </w:rPr>
              <w:t xml:space="preserve">Mae'r Cyngor yn cefnogi'r Fenter Iaith lleol drwy ddarparu grant i hybu’r Gymraeg o fewn y fwrdeistref.  </w:t>
            </w:r>
          </w:p>
          <w:p w:rsidR="00E074F5" w:rsidRPr="00823028" w:rsidRDefault="00E074F5" w:rsidP="00823028">
            <w:pPr>
              <w:spacing w:after="0" w:line="240" w:lineRule="auto"/>
              <w:rPr>
                <w:sz w:val="20"/>
                <w:szCs w:val="20"/>
                <w:lang w:val="cy-GB"/>
              </w:rPr>
            </w:pPr>
            <w:r w:rsidRPr="00823028">
              <w:rPr>
                <w:sz w:val="20"/>
                <w:szCs w:val="20"/>
                <w:lang w:val="cy-GB"/>
              </w:rPr>
              <w:t>Mae'r Fenter  yn gweithio’n agos gyda’r Gwasanaeth Ieuenctid, gan glustnodi 2 swyddog i brif ffrydio’r Gymraeg o fewn y gwasanaeth ac o fewn clybiau Ieuenctid ledled y Sir.</w:t>
            </w:r>
          </w:p>
          <w:p w:rsidR="00E074F5" w:rsidRPr="00823028" w:rsidRDefault="00E074F5" w:rsidP="00823028">
            <w:pPr>
              <w:spacing w:after="0" w:line="240" w:lineRule="auto"/>
              <w:rPr>
                <w:sz w:val="20"/>
                <w:szCs w:val="20"/>
                <w:lang w:val="cy-GB"/>
              </w:rPr>
            </w:pPr>
          </w:p>
          <w:p w:rsidR="00E074F5" w:rsidRPr="00823028" w:rsidRDefault="00E074F5" w:rsidP="00823028">
            <w:pPr>
              <w:spacing w:after="0" w:line="240" w:lineRule="auto"/>
              <w:rPr>
                <w:sz w:val="20"/>
                <w:szCs w:val="20"/>
                <w:lang w:val="cy-GB"/>
              </w:rPr>
            </w:pPr>
            <w:r w:rsidRPr="00823028">
              <w:rPr>
                <w:sz w:val="20"/>
                <w:szCs w:val="20"/>
                <w:lang w:val="cy-GB"/>
              </w:rPr>
              <w:t xml:space="preserve">Gan gydweithio gyda’r Urdd a’r Fenter Iaith, mae dau Gynllun Chwarae Iaith Gymraeg llwyddiannus wedi ei sefydlu.  </w:t>
            </w:r>
          </w:p>
          <w:p w:rsidR="00E074F5" w:rsidRPr="00823028" w:rsidRDefault="00E074F5" w:rsidP="00823028">
            <w:pPr>
              <w:spacing w:after="0" w:line="240" w:lineRule="auto"/>
              <w:rPr>
                <w:sz w:val="20"/>
                <w:szCs w:val="20"/>
                <w:lang w:val="cy-GB"/>
              </w:rPr>
            </w:pPr>
            <w:r w:rsidRPr="00823028">
              <w:rPr>
                <w:sz w:val="20"/>
                <w:szCs w:val="20"/>
                <w:lang w:val="cy-GB"/>
              </w:rPr>
              <w:t>Mae'r Gwasanaeth Chwarae yn rhedeg cynlluniau chwarae iaith Gymraeg yn ystod yr Haf ac yn ystod hanner tymor. Wrth fonitro ac ymateb i’r galw, mae ail gynllun chwarae wedi ei agor yng ngogledd y Fwrdeistref.</w:t>
            </w:r>
          </w:p>
          <w:p w:rsidR="00E074F5" w:rsidRPr="00823028" w:rsidRDefault="00E074F5" w:rsidP="00823028">
            <w:pPr>
              <w:spacing w:after="0" w:line="240" w:lineRule="auto"/>
              <w:rPr>
                <w:sz w:val="20"/>
                <w:szCs w:val="20"/>
                <w:lang w:val="cy-GB"/>
              </w:rPr>
            </w:pPr>
          </w:p>
          <w:p w:rsidR="00E074F5" w:rsidRPr="00823028" w:rsidRDefault="00E074F5" w:rsidP="00823028">
            <w:pPr>
              <w:spacing w:after="0" w:line="240" w:lineRule="auto"/>
              <w:rPr>
                <w:sz w:val="20"/>
                <w:szCs w:val="20"/>
                <w:lang w:val="cy-GB"/>
              </w:rPr>
            </w:pPr>
            <w:r w:rsidRPr="00823028">
              <w:rPr>
                <w:sz w:val="20"/>
                <w:szCs w:val="20"/>
                <w:lang w:val="cy-GB"/>
              </w:rPr>
              <w:t xml:space="preserve">Ar ôl ceisio darparu Clybiau Cymraeg eu hiaith, darganfuwyd, oherwydd gwneuthuriad Ysgol Gyfun Gwynllyw, doedd ieuenctid ddim am aros yn y fwrdeistref ond trafaelu dol i’w ardaloedd cartref.  Felly, yn ôl y galw, mae’r Gwasanaeth Ieuenctid yn darparu clybiau dwyieithog yn y fwrdeistref.   </w:t>
            </w:r>
          </w:p>
          <w:p w:rsidR="00E074F5" w:rsidRPr="00823028" w:rsidRDefault="00E074F5" w:rsidP="00823028">
            <w:pPr>
              <w:spacing w:after="0" w:line="240" w:lineRule="auto"/>
              <w:rPr>
                <w:sz w:val="20"/>
                <w:szCs w:val="20"/>
                <w:lang w:val="cy-GB"/>
              </w:rPr>
            </w:pPr>
            <w:r w:rsidRPr="00823028">
              <w:rPr>
                <w:sz w:val="20"/>
                <w:szCs w:val="20"/>
                <w:lang w:val="cy-GB"/>
              </w:rPr>
              <w:t>Mae holl fanylion y gweithgareddau yn cael eu darparu yn ddwyieithog, gyda’r Gymraeg yn cael ei hyrwyddo ym mhob gweithgaredd ble mae'r Cyngor yn trefnu ee Y Digwyddiad Mawr.</w:t>
            </w:r>
          </w:p>
          <w:p w:rsidR="00E074F5" w:rsidRPr="00823028" w:rsidRDefault="00E074F5" w:rsidP="00823028">
            <w:pPr>
              <w:spacing w:after="0" w:line="240" w:lineRule="auto"/>
              <w:rPr>
                <w:sz w:val="20"/>
                <w:szCs w:val="20"/>
                <w:lang w:val="cy-GB"/>
              </w:rPr>
            </w:pPr>
          </w:p>
          <w:p w:rsidR="00E074F5" w:rsidRPr="00823028" w:rsidRDefault="00E074F5" w:rsidP="00823028">
            <w:pPr>
              <w:spacing w:after="0" w:line="240" w:lineRule="auto"/>
              <w:rPr>
                <w:sz w:val="20"/>
                <w:szCs w:val="20"/>
                <w:lang w:val="cy-GB"/>
              </w:rPr>
            </w:pPr>
            <w:r w:rsidRPr="00823028">
              <w:rPr>
                <w:sz w:val="20"/>
                <w:szCs w:val="20"/>
                <w:lang w:val="cy-GB"/>
              </w:rPr>
              <w:t>Mae’r  Gwasanaeth Chwarae yn cynnal 5% (2) o’r cynlluniau chwarae'r haf yn Gymraeg ac 10% (2) o’r cynlluniau chwarae hanner tymor yn Gymraeg.  Mae’r Gymraeg hefyd yn cael ei hyrwyddo yn y cynlluniau Saesneg drwy ddefnyddio Gemau iaith Gymraeg.</w:t>
            </w:r>
          </w:p>
          <w:p w:rsidR="00E074F5" w:rsidRPr="00823028" w:rsidRDefault="00E074F5" w:rsidP="00823028">
            <w:pPr>
              <w:spacing w:after="0" w:line="240" w:lineRule="auto"/>
              <w:rPr>
                <w:sz w:val="20"/>
                <w:szCs w:val="20"/>
                <w:lang w:val="cy-GB"/>
              </w:rPr>
            </w:pPr>
          </w:p>
          <w:p w:rsidR="00E074F5" w:rsidRPr="00823028" w:rsidRDefault="00E074F5" w:rsidP="00823028">
            <w:pPr>
              <w:spacing w:after="0" w:line="240" w:lineRule="auto"/>
              <w:rPr>
                <w:sz w:val="20"/>
                <w:szCs w:val="20"/>
                <w:lang w:val="cy-GB"/>
              </w:rPr>
            </w:pPr>
            <w:r w:rsidRPr="00823028">
              <w:rPr>
                <w:sz w:val="20"/>
                <w:szCs w:val="20"/>
                <w:lang w:val="cy-GB"/>
              </w:rPr>
              <w:t>Mae 6 o Staff Ieuenctid yn rhugl yn y Gymraeg, heb gynnwys y ddau swyddog o’r Fenter Iaith.</w:t>
            </w:r>
          </w:p>
          <w:p w:rsidR="00E074F5" w:rsidRPr="00823028" w:rsidRDefault="00E074F5" w:rsidP="00823028">
            <w:pPr>
              <w:spacing w:after="0" w:line="240" w:lineRule="auto"/>
              <w:rPr>
                <w:sz w:val="20"/>
                <w:szCs w:val="20"/>
                <w:lang w:val="cy-GB"/>
              </w:rPr>
            </w:pPr>
            <w:r w:rsidRPr="00823028">
              <w:rPr>
                <w:sz w:val="20"/>
                <w:szCs w:val="20"/>
                <w:lang w:val="cy-GB"/>
              </w:rPr>
              <w:t>Mae 1 aelod o staff yn y Gwasanaeth Chwarae yn rhugl yn y Gymraeg, gyda 6% o’r gweithlu yn rhugl yn y Gymraeg yn ystod y Cynlluniau Chwarae</w:t>
            </w:r>
          </w:p>
          <w:p w:rsidR="00E074F5" w:rsidRPr="00823028" w:rsidRDefault="00E074F5" w:rsidP="00823028">
            <w:pPr>
              <w:spacing w:after="0" w:line="240" w:lineRule="auto"/>
              <w:rPr>
                <w:sz w:val="20"/>
                <w:szCs w:val="20"/>
                <w:lang w:val="cy-GB"/>
              </w:rPr>
            </w:pPr>
          </w:p>
        </w:tc>
        <w:tc>
          <w:tcPr>
            <w:tcW w:w="5387" w:type="dxa"/>
          </w:tcPr>
          <w:p w:rsidR="00E074F5" w:rsidRPr="00823028" w:rsidRDefault="00E074F5" w:rsidP="00823028">
            <w:pPr>
              <w:spacing w:after="0" w:line="240" w:lineRule="auto"/>
              <w:rPr>
                <w:lang w:val="cy-GB"/>
              </w:rPr>
            </w:pPr>
            <w:r w:rsidRPr="00823028">
              <w:rPr>
                <w:lang w:val="cy-GB"/>
              </w:rPr>
              <w:t>Arwyddion bod y cyngor yn trio pethau newydd ac yn barod i ddysgu o brofiad. Mae’r cyswllt gyda’r gwasanaeth chwarae yn bwysig – elfen sydd yn cael ei esgeuluso gan lawer o gynghorau o safbwynt ieithyddol ac eto sydd yn greiddiol i ddefnydd cymdeithasol o’r iaith ymhlith plant o’r oedran ieuengaf. Mae dyletswyddau statudol newydd yn dod i rym yn fuan mewn perthynas â darpariaeth chwarae, felly bydd angen adeiladu ar y seiliau a osodwyd yma.</w:t>
            </w:r>
          </w:p>
        </w:tc>
        <w:tc>
          <w:tcPr>
            <w:tcW w:w="1166" w:type="dxa"/>
          </w:tcPr>
          <w:p w:rsidR="00E074F5" w:rsidRPr="00823028" w:rsidRDefault="00E074F5" w:rsidP="00823028">
            <w:pPr>
              <w:spacing w:after="0" w:line="240" w:lineRule="auto"/>
              <w:jc w:val="center"/>
              <w:rPr>
                <w:sz w:val="32"/>
                <w:szCs w:val="32"/>
                <w:lang w:val="cy-GB"/>
              </w:rPr>
            </w:pPr>
            <w:r w:rsidRPr="00823028">
              <w:rPr>
                <w:sz w:val="32"/>
                <w:szCs w:val="32"/>
                <w:lang w:val="cy-GB"/>
              </w:rPr>
              <w:t>3</w:t>
            </w:r>
          </w:p>
        </w:tc>
      </w:tr>
      <w:tr w:rsidR="00E074F5" w:rsidRPr="00823028">
        <w:tc>
          <w:tcPr>
            <w:tcW w:w="2376" w:type="dxa"/>
          </w:tcPr>
          <w:p w:rsidR="00E074F5" w:rsidRPr="00823028" w:rsidRDefault="00E074F5" w:rsidP="00823028">
            <w:pPr>
              <w:spacing w:after="0" w:line="240" w:lineRule="auto"/>
              <w:rPr>
                <w:lang w:val="cy-GB"/>
              </w:rPr>
            </w:pPr>
            <w:r w:rsidRPr="00823028">
              <w:rPr>
                <w:lang w:val="cy-GB"/>
              </w:rPr>
              <w:t>Mynwy</w:t>
            </w:r>
          </w:p>
        </w:tc>
        <w:tc>
          <w:tcPr>
            <w:tcW w:w="5245" w:type="dxa"/>
          </w:tcPr>
          <w:p w:rsidR="00E074F5" w:rsidRPr="00823028" w:rsidRDefault="00E074F5" w:rsidP="00823028">
            <w:pPr>
              <w:spacing w:after="0" w:line="240" w:lineRule="auto"/>
              <w:rPr>
                <w:sz w:val="20"/>
                <w:szCs w:val="20"/>
                <w:lang w:val="cy-GB"/>
              </w:rPr>
            </w:pPr>
            <w:r w:rsidRPr="00823028">
              <w:rPr>
                <w:sz w:val="20"/>
                <w:szCs w:val="20"/>
                <w:lang w:val="cy-GB"/>
              </w:rPr>
              <w:t>Oherwydd y newidiadau o fewn y Fenter Iaith leol, cynhaliwyd y cyfarfod cyntaf yn fis Ionawr.  Mae dyddiadau wedi ei phennu ar gyfer cyfarfodydd yn y dyfodol, a byddem ni’n parhau i weithio gyda Menter Iaith BGTM.</w:t>
            </w:r>
          </w:p>
          <w:p w:rsidR="00E074F5" w:rsidRPr="00823028" w:rsidRDefault="00E074F5" w:rsidP="00823028">
            <w:pPr>
              <w:spacing w:after="0" w:line="240" w:lineRule="auto"/>
              <w:rPr>
                <w:sz w:val="20"/>
                <w:szCs w:val="20"/>
                <w:lang w:val="cy-GB"/>
              </w:rPr>
            </w:pPr>
            <w:r w:rsidRPr="00823028">
              <w:rPr>
                <w:sz w:val="20"/>
                <w:szCs w:val="20"/>
                <w:lang w:val="cy-GB"/>
              </w:rPr>
              <w:t xml:space="preserve">Mae’r Cyngor yn edrych i sefydlu clwb ieuenctid Cymraeg gyda’r Urdd. Mae arwyddion a phamffledu yn cael ei ddarparu’n Gymraeg.  </w:t>
            </w:r>
          </w:p>
          <w:p w:rsidR="00E074F5" w:rsidRPr="00823028" w:rsidRDefault="00E074F5" w:rsidP="00823028">
            <w:pPr>
              <w:spacing w:after="0" w:line="240" w:lineRule="auto"/>
              <w:rPr>
                <w:sz w:val="20"/>
                <w:szCs w:val="20"/>
                <w:lang w:val="cy-GB"/>
              </w:rPr>
            </w:pPr>
            <w:r w:rsidRPr="00823028">
              <w:rPr>
                <w:sz w:val="20"/>
                <w:szCs w:val="20"/>
                <w:lang w:val="cy-GB"/>
              </w:rPr>
              <w:t>Mae yna 2 aelod o staff sy’n gallu siarad Cymraeg, ond nid yw’r ddau yn rhugl yn yr iaith</w:t>
            </w:r>
          </w:p>
        </w:tc>
        <w:tc>
          <w:tcPr>
            <w:tcW w:w="5387" w:type="dxa"/>
          </w:tcPr>
          <w:p w:rsidR="00E074F5" w:rsidRPr="00823028" w:rsidRDefault="00E074F5" w:rsidP="00823028">
            <w:pPr>
              <w:spacing w:after="0" w:line="240" w:lineRule="auto"/>
              <w:rPr>
                <w:lang w:val="cy-GB"/>
              </w:rPr>
            </w:pPr>
            <w:r w:rsidRPr="00823028">
              <w:rPr>
                <w:lang w:val="cy-GB"/>
              </w:rPr>
              <w:t>Mae’r newidiadau o fewn y fenter wedi llesteirio rhywfaint, ond ar y cyfan nid yw’r ymateb hwn yn dangos llawer o egni rhagweithiol mewn perthynas â darparu gweithgareddau trwy’r Gymraeg. Dylid rhoi cefnogaeth i’r ddau weithiwr ieuenctid i ddod yn fwy rhugl, neu benodi rhai ychwanegol sydd yn gallu cynyddu’r darpariaeth.</w:t>
            </w:r>
          </w:p>
        </w:tc>
        <w:tc>
          <w:tcPr>
            <w:tcW w:w="1166" w:type="dxa"/>
          </w:tcPr>
          <w:p w:rsidR="00E074F5" w:rsidRPr="00823028" w:rsidRDefault="00E074F5" w:rsidP="00823028">
            <w:pPr>
              <w:spacing w:after="0" w:line="240" w:lineRule="auto"/>
              <w:jc w:val="center"/>
              <w:rPr>
                <w:sz w:val="32"/>
                <w:szCs w:val="32"/>
                <w:lang w:val="cy-GB"/>
              </w:rPr>
            </w:pPr>
            <w:r w:rsidRPr="00823028">
              <w:rPr>
                <w:sz w:val="32"/>
                <w:szCs w:val="32"/>
                <w:lang w:val="cy-GB"/>
              </w:rPr>
              <w:t>2</w:t>
            </w:r>
          </w:p>
        </w:tc>
      </w:tr>
      <w:tr w:rsidR="00E074F5" w:rsidRPr="00823028">
        <w:tc>
          <w:tcPr>
            <w:tcW w:w="2376" w:type="dxa"/>
          </w:tcPr>
          <w:p w:rsidR="00E074F5" w:rsidRPr="00823028" w:rsidRDefault="00E074F5" w:rsidP="00823028">
            <w:pPr>
              <w:spacing w:after="0" w:line="240" w:lineRule="auto"/>
              <w:rPr>
                <w:lang w:val="cy-GB"/>
              </w:rPr>
            </w:pPr>
            <w:r w:rsidRPr="00823028">
              <w:rPr>
                <w:lang w:val="cy-GB"/>
              </w:rPr>
              <w:t>Caerdydd</w:t>
            </w:r>
          </w:p>
        </w:tc>
        <w:tc>
          <w:tcPr>
            <w:tcW w:w="5245" w:type="dxa"/>
          </w:tcPr>
          <w:p w:rsidR="00E074F5" w:rsidRPr="00823028" w:rsidRDefault="00E074F5" w:rsidP="00823028">
            <w:pPr>
              <w:spacing w:after="0" w:line="240" w:lineRule="auto"/>
              <w:rPr>
                <w:sz w:val="20"/>
                <w:szCs w:val="20"/>
                <w:lang w:val="cy-GB"/>
              </w:rPr>
            </w:pPr>
            <w:r w:rsidRPr="00823028">
              <w:rPr>
                <w:sz w:val="20"/>
                <w:szCs w:val="20"/>
                <w:lang w:val="cy-GB"/>
              </w:rPr>
              <w:t xml:space="preserve">Mae Menter Caerdydd yn derbyn nifer o wahanol grantiau gan Gyngor Caerdydd, a chyfanswm y grantiau hyn yn 2010/11 oedd £156,116. Mae’r Cyngor hefyd yn darparu grantiau i nifer o sefydliadau lleol eraill ac yn gofyn iddyn nhw i ddarparu gwasanaethau’n ddwyieithog fel amod o’r grant. Mae’r holl wybodaeth, ffurflenni ayb sy’n ymwneud â grantiau yn ddwyieithog fel mater o gwrs. </w:t>
            </w:r>
          </w:p>
          <w:p w:rsidR="00E074F5" w:rsidRPr="00823028" w:rsidRDefault="00E074F5" w:rsidP="00823028">
            <w:pPr>
              <w:spacing w:after="0" w:line="240" w:lineRule="auto"/>
              <w:rPr>
                <w:sz w:val="20"/>
                <w:szCs w:val="20"/>
                <w:lang w:val="cy-GB"/>
              </w:rPr>
            </w:pPr>
          </w:p>
          <w:p w:rsidR="00E074F5" w:rsidRPr="00823028" w:rsidRDefault="00E074F5" w:rsidP="00823028">
            <w:pPr>
              <w:spacing w:after="0" w:line="240" w:lineRule="auto"/>
              <w:rPr>
                <w:sz w:val="20"/>
                <w:szCs w:val="20"/>
                <w:lang w:val="cy-GB"/>
              </w:rPr>
            </w:pPr>
            <w:r w:rsidRPr="00823028">
              <w:rPr>
                <w:sz w:val="20"/>
                <w:szCs w:val="20"/>
                <w:lang w:val="cy-GB"/>
              </w:rPr>
              <w:t xml:space="preserve">Mae’r Cyngor yn gweithio mewn partneriaeth gyda nifer o sefydliadau, ac yn ariannu, nifer o ddigwyddiadau amlwg Cymraeg megis Gŵyl Gymraeg Tafwyl, dathliadau Dydd Gŵyl Dewi, Gŵyl Ifan ayb. Rydym hefyd yn rhoi grantiau amrywiol i’r Fenter Iaith i gynnal gweithgareddau Cymraeg o bob math ar ein rhan. Pan rydym yn arwain partneriaeth arbennig rydym yn sicrhau bod y partneriaid oll yn cydymffurfio â Chynllun Iaith y Cyngor. </w:t>
            </w:r>
          </w:p>
          <w:p w:rsidR="00E074F5" w:rsidRPr="00823028" w:rsidRDefault="00E074F5" w:rsidP="00823028">
            <w:pPr>
              <w:spacing w:after="0" w:line="240" w:lineRule="auto"/>
              <w:rPr>
                <w:sz w:val="20"/>
                <w:szCs w:val="20"/>
                <w:lang w:val="cy-GB"/>
              </w:rPr>
            </w:pPr>
          </w:p>
          <w:p w:rsidR="00E074F5" w:rsidRPr="00823028" w:rsidRDefault="00E074F5" w:rsidP="00823028">
            <w:pPr>
              <w:spacing w:after="0" w:line="240" w:lineRule="auto"/>
              <w:rPr>
                <w:sz w:val="20"/>
                <w:szCs w:val="20"/>
                <w:lang w:val="cy-GB"/>
              </w:rPr>
            </w:pPr>
            <w:r w:rsidRPr="00823028">
              <w:rPr>
                <w:sz w:val="20"/>
                <w:szCs w:val="20"/>
                <w:lang w:val="cy-GB"/>
              </w:rPr>
              <w:t xml:space="preserve">Mae’r Gymraeg yn rhan annatod o bob un o’n polisïau trawstoriadol pellgyrhaeddol pwysig megis y Strategaeth Gymunedol (Prifddinas Falch), Y Strategaeth 10 Mlynedd (Beth sy’n Bwysig) Y Cynllun Cydraddoldeb (Mae Pawb yn Bwysig), Y Cynllun Corfforaethol ayb er mwyn sicrhau bod holl weithgareddau’r Cyngor, boed yn weithgareddau Cymraeg penodol neu beidio, yn ddwyieithog yn ddieithriad. </w:t>
            </w:r>
          </w:p>
          <w:p w:rsidR="00E074F5" w:rsidRPr="00823028" w:rsidRDefault="00E074F5" w:rsidP="00823028">
            <w:pPr>
              <w:spacing w:after="0" w:line="240" w:lineRule="auto"/>
              <w:rPr>
                <w:sz w:val="20"/>
                <w:szCs w:val="20"/>
                <w:lang w:val="cy-GB"/>
              </w:rPr>
            </w:pPr>
          </w:p>
          <w:p w:rsidR="00E074F5" w:rsidRPr="00823028" w:rsidRDefault="00E074F5" w:rsidP="00823028">
            <w:pPr>
              <w:spacing w:after="0" w:line="240" w:lineRule="auto"/>
              <w:rPr>
                <w:sz w:val="20"/>
                <w:szCs w:val="20"/>
                <w:lang w:val="cy-GB"/>
              </w:rPr>
            </w:pPr>
            <w:r w:rsidRPr="00823028">
              <w:rPr>
                <w:sz w:val="20"/>
                <w:szCs w:val="20"/>
                <w:lang w:val="cy-GB"/>
              </w:rPr>
              <w:t xml:space="preserve">Rydym yn gweithio mewn partneriaeth gyda Menter Iaith Caerdydd ac yn rhoi grantiau amrywiol iddyn nhw i ddarparu’r gwasanaethau hyn ar ein rhan. Trafodwyd y posibiliad o ddarparu gweithgareddau i blant yn uniongyrchol gan y Cyngor y llynedd ond y farn gyffredinol oedd bod gan y Fenter Iaith yr arbenigedd a’r profiad angenrheidiol i ddarparu gweithgareddau o’r fath ar ein rhan a chytunwyd i gynyddu’r grant yn unol â’r penderfyniad hynny. </w:t>
            </w:r>
          </w:p>
          <w:p w:rsidR="00E074F5" w:rsidRPr="00823028" w:rsidRDefault="00E074F5" w:rsidP="00823028">
            <w:pPr>
              <w:spacing w:after="0" w:line="240" w:lineRule="auto"/>
              <w:rPr>
                <w:sz w:val="20"/>
                <w:szCs w:val="20"/>
                <w:lang w:val="cy-GB"/>
              </w:rPr>
            </w:pPr>
            <w:r w:rsidRPr="00823028">
              <w:rPr>
                <w:sz w:val="20"/>
                <w:szCs w:val="20"/>
                <w:lang w:val="cy-GB"/>
              </w:rPr>
              <w:t>Yn ogystal â hynny, mae nifer o’r llyfrgelloedd, yn arbennig y llyfrgell ganolog, yn cynnal gweithgareddau a digwyddiadau Cymraeg i blant megis amser stori ac amser odli ayb.</w:t>
            </w:r>
          </w:p>
          <w:p w:rsidR="00E074F5" w:rsidRPr="00823028" w:rsidRDefault="00E074F5" w:rsidP="00823028">
            <w:pPr>
              <w:spacing w:after="0" w:line="240" w:lineRule="auto"/>
              <w:rPr>
                <w:sz w:val="20"/>
                <w:szCs w:val="20"/>
                <w:lang w:val="cy-GB"/>
              </w:rPr>
            </w:pPr>
            <w:r w:rsidRPr="00823028">
              <w:rPr>
                <w:sz w:val="20"/>
                <w:szCs w:val="20"/>
                <w:lang w:val="cy-GB"/>
              </w:rPr>
              <w:t xml:space="preserve">Hefyd, er gwybodaeth, rydym hefyd yn gweithio mewn partneriaeth gyda Ffowrm Iaith Caerdydd ac wedi creu holiadur sydd ar fin cael ei gylchredeg i rieni plant a phobl ifanc sy’n mynychu addysg Gymraeg yng Nghaerdydd. Pwrpas yr holiadur yma fydd i Gyngor Caerdydd a Phartneriaid Cymraeg y ddinas ddarganfod faint o ddefnydd a wneir o’r ddarpariaeth gymdeithasol bresennol yn ogystal â’r galw amdani. </w:t>
            </w:r>
          </w:p>
          <w:p w:rsidR="00E074F5" w:rsidRPr="00823028" w:rsidRDefault="00E074F5" w:rsidP="00823028">
            <w:pPr>
              <w:spacing w:after="0" w:line="240" w:lineRule="auto"/>
              <w:rPr>
                <w:sz w:val="20"/>
                <w:szCs w:val="20"/>
                <w:lang w:val="cy-GB"/>
              </w:rPr>
            </w:pPr>
          </w:p>
          <w:p w:rsidR="00E074F5" w:rsidRPr="00823028" w:rsidRDefault="00E074F5" w:rsidP="00823028">
            <w:pPr>
              <w:spacing w:after="0" w:line="240" w:lineRule="auto"/>
              <w:rPr>
                <w:sz w:val="20"/>
                <w:szCs w:val="20"/>
                <w:lang w:val="cy-GB"/>
              </w:rPr>
            </w:pPr>
            <w:r w:rsidRPr="00823028">
              <w:rPr>
                <w:sz w:val="20"/>
                <w:szCs w:val="20"/>
                <w:lang w:val="cy-GB"/>
              </w:rPr>
              <w:t>O’r rhai sydd wedi cofrestru ar ein system Adnoddau Dynol newydd (Digigov) mae 2.98% o’r gweithlu cyfan yn rhugl yn y Gymraeg. Pan fydd yr holl weithwyr wedi cofrestru a gwirio eu manylion byddwn yn gwybod lle mae pob un o'n siaradwyr Cymraeg a faint sy’n rhugl ym mhob adran</w:t>
            </w:r>
          </w:p>
        </w:tc>
        <w:tc>
          <w:tcPr>
            <w:tcW w:w="5387" w:type="dxa"/>
          </w:tcPr>
          <w:p w:rsidR="00E074F5" w:rsidRPr="00823028" w:rsidRDefault="00E074F5" w:rsidP="00823028">
            <w:pPr>
              <w:spacing w:after="0" w:line="240" w:lineRule="auto"/>
              <w:rPr>
                <w:lang w:val="cy-GB"/>
              </w:rPr>
            </w:pPr>
            <w:r w:rsidRPr="00823028">
              <w:rPr>
                <w:lang w:val="cy-GB"/>
              </w:rPr>
              <w:t>Ymateb sydd yn dangos awydd positif i gynnwys y Gymraeg yn rhan o wead digwyddiadau cymdeithasol amrywiol yn ogystal â darparu rhai gweithgareddau penodol yn Gymraeg.  Mae’r perthynas â’r Fenter Iaith yn ymddangos yn gryf ac yn gynhyrchiol.</w:t>
            </w:r>
          </w:p>
          <w:p w:rsidR="00E074F5" w:rsidRPr="00823028" w:rsidRDefault="00E074F5" w:rsidP="00823028">
            <w:pPr>
              <w:spacing w:after="0" w:line="240" w:lineRule="auto"/>
              <w:rPr>
                <w:lang w:val="cy-GB"/>
              </w:rPr>
            </w:pPr>
          </w:p>
          <w:p w:rsidR="00E074F5" w:rsidRPr="00823028" w:rsidRDefault="00E074F5" w:rsidP="00823028">
            <w:pPr>
              <w:spacing w:after="0" w:line="240" w:lineRule="auto"/>
              <w:rPr>
                <w:lang w:val="cy-GB"/>
              </w:rPr>
            </w:pPr>
            <w:r w:rsidRPr="00823028">
              <w:rPr>
                <w:lang w:val="cy-GB"/>
              </w:rPr>
              <w:t>Mae ffigwr o llai na 3% o’r gweithlu yn medru’r Gymraeg yn afreal o isel ac yn sicr o fod yn llesteirio unrhyw gynnydd yn y ddarpariaeth.  Mae’r newidiadau i’r sustem gofnodi sgiliau i’w croesawu, ond mae angen cymryd agwedd llawer mwy rhagweithiol tuag at benodiadau – yn enwedig mewn swyddi rheng flaen sydd yn darparu yn uniongyrchol ar gyfer y cyhoedd.</w:t>
            </w:r>
          </w:p>
        </w:tc>
        <w:tc>
          <w:tcPr>
            <w:tcW w:w="1166" w:type="dxa"/>
          </w:tcPr>
          <w:p w:rsidR="00E074F5" w:rsidRPr="00823028" w:rsidRDefault="00E074F5" w:rsidP="00823028">
            <w:pPr>
              <w:spacing w:after="0" w:line="240" w:lineRule="auto"/>
              <w:jc w:val="center"/>
              <w:rPr>
                <w:sz w:val="32"/>
                <w:szCs w:val="32"/>
                <w:lang w:val="cy-GB"/>
              </w:rPr>
            </w:pPr>
            <w:r w:rsidRPr="00823028">
              <w:rPr>
                <w:sz w:val="32"/>
                <w:szCs w:val="32"/>
                <w:lang w:val="cy-GB"/>
              </w:rPr>
              <w:t>3</w:t>
            </w:r>
          </w:p>
        </w:tc>
      </w:tr>
      <w:tr w:rsidR="00E074F5" w:rsidRPr="00823028">
        <w:tc>
          <w:tcPr>
            <w:tcW w:w="2376" w:type="dxa"/>
          </w:tcPr>
          <w:p w:rsidR="00E074F5" w:rsidRPr="00823028" w:rsidRDefault="00E074F5" w:rsidP="00823028">
            <w:pPr>
              <w:spacing w:after="0" w:line="240" w:lineRule="auto"/>
              <w:rPr>
                <w:lang w:val="cy-GB"/>
              </w:rPr>
            </w:pPr>
            <w:r w:rsidRPr="00823028">
              <w:rPr>
                <w:lang w:val="cy-GB"/>
              </w:rPr>
              <w:t>Merthyr Tudful</w:t>
            </w:r>
          </w:p>
        </w:tc>
        <w:tc>
          <w:tcPr>
            <w:tcW w:w="5245" w:type="dxa"/>
          </w:tcPr>
          <w:p w:rsidR="00E074F5" w:rsidRPr="00823028" w:rsidRDefault="00E074F5" w:rsidP="00823028">
            <w:pPr>
              <w:pStyle w:val="ListParagraph"/>
              <w:numPr>
                <w:ilvl w:val="0"/>
                <w:numId w:val="10"/>
              </w:numPr>
              <w:spacing w:after="0" w:line="240" w:lineRule="auto"/>
              <w:rPr>
                <w:sz w:val="20"/>
                <w:szCs w:val="20"/>
                <w:lang w:val="cy-GB"/>
              </w:rPr>
            </w:pPr>
            <w:r w:rsidRPr="00823028">
              <w:rPr>
                <w:sz w:val="20"/>
                <w:szCs w:val="20"/>
                <w:lang w:val="cy-GB"/>
              </w:rPr>
              <w:t>Mae grantiau ac adnoddau’r Cyngor ar gael yn achlysurol</w:t>
            </w:r>
          </w:p>
          <w:p w:rsidR="00E074F5" w:rsidRPr="00823028" w:rsidRDefault="00E074F5" w:rsidP="00823028">
            <w:pPr>
              <w:pStyle w:val="ListParagraph"/>
              <w:numPr>
                <w:ilvl w:val="0"/>
                <w:numId w:val="10"/>
              </w:numPr>
              <w:spacing w:after="0" w:line="240" w:lineRule="auto"/>
              <w:rPr>
                <w:sz w:val="20"/>
                <w:szCs w:val="20"/>
                <w:lang w:val="cy-GB"/>
              </w:rPr>
            </w:pPr>
            <w:r w:rsidRPr="00823028">
              <w:rPr>
                <w:sz w:val="20"/>
                <w:szCs w:val="20"/>
                <w:lang w:val="cy-GB"/>
              </w:rPr>
              <w:t>Dim – ar hyn o bryd</w:t>
            </w:r>
          </w:p>
          <w:p w:rsidR="00E074F5" w:rsidRPr="00823028" w:rsidRDefault="00E074F5" w:rsidP="00823028">
            <w:pPr>
              <w:pStyle w:val="ListParagraph"/>
              <w:numPr>
                <w:ilvl w:val="0"/>
                <w:numId w:val="10"/>
              </w:numPr>
              <w:spacing w:after="0" w:line="240" w:lineRule="auto"/>
              <w:rPr>
                <w:sz w:val="20"/>
                <w:szCs w:val="20"/>
                <w:lang w:val="cy-GB"/>
              </w:rPr>
            </w:pPr>
            <w:r w:rsidRPr="00823028">
              <w:rPr>
                <w:sz w:val="20"/>
                <w:szCs w:val="20"/>
                <w:lang w:val="cy-GB"/>
              </w:rPr>
              <w:t>Pan fo’n briodol</w:t>
            </w:r>
          </w:p>
          <w:p w:rsidR="00E074F5" w:rsidRPr="00823028" w:rsidRDefault="00E074F5" w:rsidP="00823028">
            <w:pPr>
              <w:pStyle w:val="ListParagraph"/>
              <w:numPr>
                <w:ilvl w:val="0"/>
                <w:numId w:val="10"/>
              </w:numPr>
              <w:spacing w:after="0" w:line="240" w:lineRule="auto"/>
              <w:rPr>
                <w:sz w:val="20"/>
                <w:szCs w:val="20"/>
                <w:lang w:val="cy-GB"/>
              </w:rPr>
            </w:pPr>
            <w:r w:rsidRPr="00823028">
              <w:rPr>
                <w:sz w:val="20"/>
                <w:szCs w:val="20"/>
                <w:lang w:val="cy-GB"/>
              </w:rPr>
              <w:t>Mae’r Cyngor yn darparu gweithgareddau drwy gyfrwng y Gymraeg gan gomisiynu  gwasanaethau penodol i osgoi ailadrodd gwasanaethau e.e. Menter Iaith ar gyfer gweithgareddau ieuenctid ac Ysgolion Meithrin ar gyfer gwasanaethau chwarae</w:t>
            </w:r>
          </w:p>
          <w:p w:rsidR="00E074F5" w:rsidRPr="00823028" w:rsidRDefault="00E074F5" w:rsidP="00823028">
            <w:pPr>
              <w:pStyle w:val="ListParagraph"/>
              <w:numPr>
                <w:ilvl w:val="0"/>
                <w:numId w:val="10"/>
              </w:numPr>
              <w:spacing w:after="0" w:line="240" w:lineRule="auto"/>
              <w:rPr>
                <w:sz w:val="20"/>
                <w:szCs w:val="20"/>
                <w:lang w:val="cy-GB"/>
              </w:rPr>
            </w:pPr>
            <w:r w:rsidRPr="00823028">
              <w:rPr>
                <w:sz w:val="20"/>
                <w:szCs w:val="20"/>
                <w:lang w:val="cy-GB"/>
              </w:rPr>
              <w:t>Ar hyn o bryd mae gennym ni ddau Swyddog Ieuenctid llawn amser sy’n rhugl yn Gymraeg</w:t>
            </w:r>
          </w:p>
          <w:p w:rsidR="00E074F5" w:rsidRPr="00823028" w:rsidRDefault="00E074F5" w:rsidP="00823028">
            <w:pPr>
              <w:spacing w:after="0" w:line="240" w:lineRule="auto"/>
              <w:rPr>
                <w:rFonts w:cs="Arial"/>
                <w:sz w:val="20"/>
                <w:szCs w:val="20"/>
                <w:lang w:val="cy-GB"/>
              </w:rPr>
            </w:pPr>
          </w:p>
        </w:tc>
        <w:tc>
          <w:tcPr>
            <w:tcW w:w="5387" w:type="dxa"/>
          </w:tcPr>
          <w:p w:rsidR="00E074F5" w:rsidRPr="00823028" w:rsidRDefault="00E074F5" w:rsidP="00823028">
            <w:pPr>
              <w:spacing w:after="0" w:line="240" w:lineRule="auto"/>
              <w:rPr>
                <w:lang w:val="cy-GB"/>
              </w:rPr>
            </w:pPr>
            <w:r w:rsidRPr="00823028">
              <w:rPr>
                <w:lang w:val="cy-GB"/>
              </w:rPr>
              <w:t>Fel mewn llawer o bethau eraill ymddengys mai rhywbeth atodol yw’r Gymraeg i Gyngor Merthyr yn hytrach na rhywbeth sydd ym mhrif ffrwd meddyliol a strategol y cyngor. Mae pethau da wedi digwydd yn y dre wrth ddatblygu’r Ganolfan Gymraeg newydd, ac mae rôl y cyngor yn hynny o beth i’w ganmol. Ond rhaid adeiladu ar hyn os nad yw i gael ei weld fel rhywbeth tocenistaidd yn unig. Ble mae’r egni?</w:t>
            </w:r>
          </w:p>
        </w:tc>
        <w:tc>
          <w:tcPr>
            <w:tcW w:w="1166" w:type="dxa"/>
          </w:tcPr>
          <w:p w:rsidR="00E074F5" w:rsidRPr="00823028" w:rsidRDefault="00E074F5" w:rsidP="00823028">
            <w:pPr>
              <w:spacing w:after="0" w:line="240" w:lineRule="auto"/>
              <w:jc w:val="center"/>
              <w:rPr>
                <w:sz w:val="32"/>
                <w:szCs w:val="32"/>
                <w:lang w:val="cy-GB"/>
              </w:rPr>
            </w:pPr>
            <w:r w:rsidRPr="00823028">
              <w:rPr>
                <w:sz w:val="32"/>
                <w:szCs w:val="32"/>
                <w:lang w:val="cy-GB"/>
              </w:rPr>
              <w:t>1</w:t>
            </w:r>
          </w:p>
        </w:tc>
      </w:tr>
      <w:tr w:rsidR="00E074F5" w:rsidRPr="00823028">
        <w:tc>
          <w:tcPr>
            <w:tcW w:w="2376" w:type="dxa"/>
          </w:tcPr>
          <w:p w:rsidR="00E074F5" w:rsidRPr="00823028" w:rsidRDefault="00E074F5" w:rsidP="00823028">
            <w:pPr>
              <w:spacing w:after="0" w:line="240" w:lineRule="auto"/>
              <w:rPr>
                <w:lang w:val="cy-GB"/>
              </w:rPr>
            </w:pPr>
            <w:r w:rsidRPr="00823028">
              <w:rPr>
                <w:lang w:val="cy-GB"/>
              </w:rPr>
              <w:t>Rhondda Cynon Taf</w:t>
            </w:r>
          </w:p>
        </w:tc>
        <w:tc>
          <w:tcPr>
            <w:tcW w:w="5245" w:type="dxa"/>
          </w:tcPr>
          <w:p w:rsidR="00E074F5" w:rsidRPr="00823028" w:rsidRDefault="00E074F5" w:rsidP="00823028">
            <w:pPr>
              <w:spacing w:after="0" w:line="240" w:lineRule="auto"/>
              <w:rPr>
                <w:sz w:val="20"/>
                <w:szCs w:val="20"/>
                <w:lang w:val="cy-GB"/>
              </w:rPr>
            </w:pPr>
            <w:r w:rsidRPr="00823028">
              <w:rPr>
                <w:sz w:val="20"/>
                <w:szCs w:val="20"/>
                <w:lang w:val="cy-GB"/>
              </w:rPr>
              <w:t>(Crynodeb o ymateb llawn a hirfaith)</w:t>
            </w:r>
          </w:p>
          <w:p w:rsidR="00E074F5" w:rsidRPr="00823028" w:rsidRDefault="00E074F5" w:rsidP="00823028">
            <w:pPr>
              <w:spacing w:after="0" w:line="240" w:lineRule="auto"/>
              <w:rPr>
                <w:sz w:val="20"/>
                <w:szCs w:val="20"/>
                <w:lang w:val="cy-GB"/>
              </w:rPr>
            </w:pPr>
            <w:r w:rsidRPr="00823028">
              <w:rPr>
                <w:sz w:val="20"/>
                <w:szCs w:val="20"/>
                <w:lang w:val="cy-GB"/>
              </w:rPr>
              <w:t xml:space="preserve">Mae’r cyngor yn rhoi’r cymorth dilynol i fudiadau lleol: </w:t>
            </w:r>
          </w:p>
          <w:p w:rsidR="00E074F5" w:rsidRPr="00823028" w:rsidRDefault="00E074F5" w:rsidP="00823028">
            <w:pPr>
              <w:numPr>
                <w:ilvl w:val="0"/>
                <w:numId w:val="21"/>
              </w:numPr>
              <w:tabs>
                <w:tab w:val="clear" w:pos="360"/>
                <w:tab w:val="num" w:pos="720"/>
              </w:tabs>
              <w:spacing w:after="0" w:line="240" w:lineRule="auto"/>
              <w:rPr>
                <w:sz w:val="20"/>
                <w:szCs w:val="20"/>
                <w:lang w:val="cy-GB"/>
              </w:rPr>
            </w:pPr>
            <w:r w:rsidRPr="00823028">
              <w:rPr>
                <w:sz w:val="20"/>
                <w:szCs w:val="20"/>
                <w:lang w:val="cy-GB"/>
              </w:rPr>
              <w:t>cyfrannu arian tuag at gyflog un gweithiwr i ddarparu gwasanaethau plant drwy’r Sir ( gofal a chwarae / Menter Iaith)</w:t>
            </w:r>
          </w:p>
          <w:p w:rsidR="00E074F5" w:rsidRPr="00823028" w:rsidRDefault="00E074F5" w:rsidP="00823028">
            <w:pPr>
              <w:numPr>
                <w:ilvl w:val="0"/>
                <w:numId w:val="20"/>
              </w:numPr>
              <w:spacing w:after="0" w:line="240" w:lineRule="auto"/>
              <w:rPr>
                <w:sz w:val="20"/>
                <w:szCs w:val="20"/>
                <w:lang w:val="cy-GB"/>
              </w:rPr>
            </w:pPr>
            <w:r w:rsidRPr="00823028">
              <w:rPr>
                <w:sz w:val="20"/>
                <w:szCs w:val="20"/>
                <w:lang w:val="cy-GB"/>
              </w:rPr>
              <w:t>cyfrannu tuag at gostau lleoliad a chyflog staff cynlluniau chwarae gwyliau ysgol Menter Iaith (drwy broses tendr agored)</w:t>
            </w:r>
          </w:p>
          <w:p w:rsidR="00E074F5" w:rsidRPr="00823028" w:rsidRDefault="00E074F5" w:rsidP="00823028">
            <w:pPr>
              <w:numPr>
                <w:ilvl w:val="0"/>
                <w:numId w:val="20"/>
              </w:numPr>
              <w:spacing w:after="0" w:line="240" w:lineRule="auto"/>
              <w:rPr>
                <w:sz w:val="20"/>
                <w:szCs w:val="20"/>
                <w:lang w:val="cy-GB"/>
              </w:rPr>
            </w:pPr>
            <w:r w:rsidRPr="00823028">
              <w:rPr>
                <w:sz w:val="20"/>
                <w:szCs w:val="20"/>
                <w:lang w:val="cy-GB"/>
              </w:rPr>
              <w:t>cyfrannu ar y cyd gyda’r Urdd tuag at gyflogau a chostau gweithgareddau Ieuenctid gwyliau ac ar ôl ysgol yn y 4 ysgol Gymraeg (enghraifft dda o weithgaredd yn cael ei gyllido’n ddigonol – ni’n medru darparu gwasanaeth llawn a chynhwysfawr gyda hwn) cyfraniad y Cyngor yw tua £50,000 y flwyddyn.</w:t>
            </w:r>
          </w:p>
          <w:p w:rsidR="00E074F5" w:rsidRPr="00823028" w:rsidRDefault="00E074F5" w:rsidP="00823028">
            <w:pPr>
              <w:spacing w:after="0" w:line="240" w:lineRule="auto"/>
              <w:rPr>
                <w:rFonts w:cs="Arial"/>
                <w:sz w:val="20"/>
                <w:szCs w:val="20"/>
                <w:lang w:val="cy-GB"/>
              </w:rPr>
            </w:pPr>
          </w:p>
          <w:p w:rsidR="00E074F5" w:rsidRPr="00823028" w:rsidRDefault="00E074F5" w:rsidP="00823028">
            <w:pPr>
              <w:spacing w:after="0" w:line="240" w:lineRule="auto"/>
              <w:rPr>
                <w:sz w:val="20"/>
                <w:szCs w:val="20"/>
                <w:lang w:val="cy-GB"/>
              </w:rPr>
            </w:pPr>
            <w:r w:rsidRPr="00823028">
              <w:rPr>
                <w:sz w:val="20"/>
                <w:szCs w:val="20"/>
                <w:lang w:val="cy-GB"/>
              </w:rPr>
              <w:t>(ii) Mae Canolfan Dysgu Gydol Oes yng Ngharth Olwg yn rhedeg sawl achlysur trwy gydol y flwyddyn trwy gyfrwng y Gymraeg.  Dyma rai o ddigwyddiadau Cymraeg y tymor yma yng Ngarth Olwg:  Cyfieithu ar y Pryd; Cyfrifiaduron Syml; Dawnsio Lladin; Drama i blant a theuluoedd; Eisteddfod y Dysgwyr</w:t>
            </w:r>
          </w:p>
          <w:p w:rsidR="00E074F5" w:rsidRPr="00823028" w:rsidRDefault="00E074F5" w:rsidP="00823028">
            <w:pPr>
              <w:spacing w:after="0" w:line="240" w:lineRule="auto"/>
              <w:rPr>
                <w:sz w:val="20"/>
                <w:szCs w:val="20"/>
                <w:lang w:val="cy-GB"/>
              </w:rPr>
            </w:pPr>
          </w:p>
          <w:p w:rsidR="00E074F5" w:rsidRPr="00823028" w:rsidRDefault="00E074F5" w:rsidP="00823028">
            <w:pPr>
              <w:spacing w:after="0" w:line="240" w:lineRule="auto"/>
              <w:rPr>
                <w:b/>
                <w:bCs/>
                <w:sz w:val="20"/>
                <w:szCs w:val="20"/>
                <w:lang w:val="cy-GB"/>
              </w:rPr>
            </w:pPr>
            <w:r w:rsidRPr="00823028">
              <w:rPr>
                <w:b/>
                <w:bCs/>
                <w:sz w:val="20"/>
                <w:szCs w:val="20"/>
                <w:lang w:val="cy-GB"/>
              </w:rPr>
              <w:t xml:space="preserve">Gwasanaethau Diwylliannol </w:t>
            </w:r>
          </w:p>
          <w:p w:rsidR="00E074F5" w:rsidRPr="00823028" w:rsidRDefault="00E074F5" w:rsidP="00823028">
            <w:pPr>
              <w:spacing w:after="0" w:line="240" w:lineRule="auto"/>
              <w:rPr>
                <w:sz w:val="20"/>
                <w:szCs w:val="20"/>
                <w:lang w:val="cy-GB"/>
              </w:rPr>
            </w:pPr>
            <w:r w:rsidRPr="00823028">
              <w:rPr>
                <w:sz w:val="20"/>
                <w:szCs w:val="20"/>
                <w:lang w:val="cy-GB"/>
              </w:rPr>
              <w:t xml:space="preserve">Mae Adran Gwasanaethau Diwylliannol y Cyngor yn trefnu a chynnal digwyddiadau trwy gyfrwng y Gymraeg.  </w:t>
            </w:r>
          </w:p>
          <w:p w:rsidR="00E074F5" w:rsidRPr="00823028" w:rsidRDefault="00E074F5" w:rsidP="00823028">
            <w:pPr>
              <w:spacing w:after="0" w:line="240" w:lineRule="auto"/>
              <w:rPr>
                <w:sz w:val="20"/>
                <w:szCs w:val="20"/>
                <w:lang w:val="cy-GB"/>
              </w:rPr>
            </w:pPr>
          </w:p>
          <w:p w:rsidR="00E074F5" w:rsidRPr="00823028" w:rsidRDefault="00E074F5" w:rsidP="00823028">
            <w:pPr>
              <w:spacing w:after="0" w:line="240" w:lineRule="auto"/>
              <w:rPr>
                <w:sz w:val="20"/>
                <w:szCs w:val="20"/>
                <w:lang w:val="cy-GB"/>
              </w:rPr>
            </w:pPr>
            <w:r w:rsidRPr="00823028">
              <w:rPr>
                <w:sz w:val="20"/>
                <w:szCs w:val="20"/>
                <w:lang w:val="cy-GB"/>
              </w:rPr>
              <w:t>(iii) Dylai’r holl hysbysebu am y gweithgareddau’n ddwyieithog.  I ran helaeth partneriaeth Cymunedau’n Gyntaf sy’n trefnu gweithgareddau cymunedol, ond hyd y gwn i does dim gogwydd Cymraeg  / Cymreig i’r achlysuron.</w:t>
            </w:r>
          </w:p>
          <w:p w:rsidR="00E074F5" w:rsidRPr="00823028" w:rsidRDefault="00E074F5" w:rsidP="00823028">
            <w:pPr>
              <w:spacing w:after="0" w:line="240" w:lineRule="auto"/>
              <w:rPr>
                <w:sz w:val="20"/>
                <w:szCs w:val="20"/>
                <w:lang w:val="cy-GB"/>
              </w:rPr>
            </w:pPr>
          </w:p>
          <w:p w:rsidR="00E074F5" w:rsidRPr="00823028" w:rsidRDefault="00E074F5" w:rsidP="00823028">
            <w:pPr>
              <w:spacing w:after="0" w:line="240" w:lineRule="auto"/>
              <w:rPr>
                <w:sz w:val="20"/>
                <w:szCs w:val="20"/>
                <w:lang w:val="cy-GB"/>
              </w:rPr>
            </w:pPr>
            <w:r w:rsidRPr="00823028">
              <w:rPr>
                <w:sz w:val="20"/>
                <w:szCs w:val="20"/>
                <w:lang w:val="cy-GB"/>
              </w:rPr>
              <w:t xml:space="preserve">Mae gan y Gwasanaeth i Bobl Ifainc tua 520 o weithwyr ac yn ôl yr arolwg diweddara’ roedd 51 o’r gweithwyr yn medru’r Gymraeg (o reiny roedd x2 yn eithaf rhugl).  Mae’r arolwg a chynllunio’r parhau.  </w:t>
            </w:r>
          </w:p>
          <w:p w:rsidR="00E074F5" w:rsidRPr="00823028" w:rsidRDefault="00E074F5" w:rsidP="00823028">
            <w:pPr>
              <w:spacing w:after="0" w:line="240" w:lineRule="auto"/>
              <w:rPr>
                <w:sz w:val="20"/>
                <w:szCs w:val="20"/>
                <w:lang w:val="cy-GB"/>
              </w:rPr>
            </w:pPr>
          </w:p>
          <w:p w:rsidR="00E074F5" w:rsidRPr="00823028" w:rsidRDefault="00E074F5" w:rsidP="00823028">
            <w:pPr>
              <w:spacing w:after="0" w:line="240" w:lineRule="auto"/>
              <w:rPr>
                <w:sz w:val="20"/>
                <w:szCs w:val="20"/>
                <w:lang w:val="cy-GB"/>
              </w:rPr>
            </w:pPr>
            <w:r w:rsidRPr="00823028">
              <w:rPr>
                <w:sz w:val="20"/>
                <w:szCs w:val="20"/>
                <w:lang w:val="cy-GB"/>
              </w:rPr>
              <w:t>O dan y cynllun Gwasanaethau i Bobl Ifainc E3+ mae arian y pen wedi’i glustnodi er mwyn trefnu rhaglen gweithgareddau ôl ysgol yn y Gymraeg o fewn pob clwstwr, yn ogystal mae Swyddogion 5x60 yn yr ysgolion Cymraeg.</w:t>
            </w:r>
          </w:p>
          <w:p w:rsidR="00E074F5" w:rsidRPr="00823028" w:rsidRDefault="00E074F5" w:rsidP="00823028">
            <w:pPr>
              <w:spacing w:after="0" w:line="240" w:lineRule="auto"/>
              <w:rPr>
                <w:sz w:val="20"/>
                <w:szCs w:val="20"/>
                <w:lang w:val="cy-GB"/>
              </w:rPr>
            </w:pPr>
          </w:p>
          <w:p w:rsidR="00E074F5" w:rsidRPr="00823028" w:rsidRDefault="00E074F5" w:rsidP="00823028">
            <w:pPr>
              <w:spacing w:after="0" w:line="240" w:lineRule="auto"/>
              <w:rPr>
                <w:sz w:val="20"/>
                <w:szCs w:val="20"/>
                <w:lang w:val="cy-GB"/>
              </w:rPr>
            </w:pPr>
            <w:r w:rsidRPr="00823028">
              <w:rPr>
                <w:sz w:val="20"/>
                <w:szCs w:val="20"/>
                <w:lang w:val="cy-GB"/>
              </w:rPr>
              <w:t>Mae dau Glwb Ieuenctid cyfrwng Cymraeg (yn ysgolion Y Cymer a Garth Olwg) gyda’r cyngor</w:t>
            </w:r>
          </w:p>
          <w:p w:rsidR="00E074F5" w:rsidRPr="00823028" w:rsidRDefault="00E074F5" w:rsidP="00823028">
            <w:pPr>
              <w:spacing w:after="0" w:line="240" w:lineRule="auto"/>
              <w:rPr>
                <w:sz w:val="20"/>
                <w:szCs w:val="20"/>
                <w:lang w:val="cy-GB"/>
              </w:rPr>
            </w:pPr>
          </w:p>
          <w:p w:rsidR="00E074F5" w:rsidRPr="00823028" w:rsidRDefault="00E074F5" w:rsidP="00823028">
            <w:pPr>
              <w:spacing w:after="0" w:line="240" w:lineRule="auto"/>
              <w:rPr>
                <w:sz w:val="20"/>
                <w:szCs w:val="20"/>
                <w:lang w:val="cy-GB"/>
              </w:rPr>
            </w:pPr>
            <w:r w:rsidRPr="00823028">
              <w:rPr>
                <w:sz w:val="20"/>
                <w:szCs w:val="20"/>
                <w:lang w:val="cy-GB"/>
              </w:rPr>
              <w:t>Mae’r gwasanaeth yn arian cyfatebol mewn partneriaeth â’r Urdd a Menter Iaith er mwyn cyrchu arian Ewrop a chyflogi Gweithiwr Ieuenctid llawn amser ym mhob ysgol uwchradd Cymraeg (x4).</w:t>
            </w:r>
          </w:p>
          <w:p w:rsidR="00E074F5" w:rsidRPr="00823028" w:rsidRDefault="00E074F5" w:rsidP="00823028">
            <w:pPr>
              <w:spacing w:after="0" w:line="240" w:lineRule="auto"/>
              <w:rPr>
                <w:sz w:val="20"/>
                <w:szCs w:val="20"/>
                <w:lang w:val="cy-GB"/>
              </w:rPr>
            </w:pPr>
          </w:p>
          <w:p w:rsidR="00E074F5" w:rsidRPr="00823028" w:rsidRDefault="00E074F5" w:rsidP="00823028">
            <w:pPr>
              <w:spacing w:after="0" w:line="240" w:lineRule="auto"/>
              <w:rPr>
                <w:sz w:val="20"/>
                <w:szCs w:val="20"/>
                <w:lang w:val="cy-GB"/>
              </w:rPr>
            </w:pPr>
            <w:r w:rsidRPr="00823028">
              <w:rPr>
                <w:sz w:val="20"/>
                <w:szCs w:val="20"/>
                <w:lang w:val="cy-GB"/>
              </w:rPr>
              <w:t>Hefyd mae Hyfforddwr Ieuenctid a Gweithiwr Allweddol ym mhob ysgol uwchradd Cymraeg (x4) trwy arian Adeiladu’r Dyfodol gyda’n Gilydd.</w:t>
            </w:r>
          </w:p>
          <w:p w:rsidR="00E074F5" w:rsidRPr="00823028" w:rsidRDefault="00E074F5" w:rsidP="00823028">
            <w:pPr>
              <w:spacing w:after="0" w:line="240" w:lineRule="auto"/>
              <w:rPr>
                <w:sz w:val="20"/>
                <w:szCs w:val="20"/>
                <w:lang w:val="cy-GB"/>
              </w:rPr>
            </w:pPr>
            <w:r w:rsidRPr="00823028">
              <w:rPr>
                <w:sz w:val="20"/>
                <w:szCs w:val="20"/>
                <w:lang w:val="cy-GB"/>
              </w:rPr>
              <w:t xml:space="preserve"> </w:t>
            </w:r>
          </w:p>
          <w:p w:rsidR="00E074F5" w:rsidRPr="00823028" w:rsidRDefault="00E074F5" w:rsidP="00823028">
            <w:pPr>
              <w:spacing w:after="0" w:line="240" w:lineRule="auto"/>
              <w:rPr>
                <w:sz w:val="20"/>
                <w:szCs w:val="20"/>
                <w:lang w:val="cy-GB"/>
              </w:rPr>
            </w:pPr>
            <w:r w:rsidRPr="00823028">
              <w:rPr>
                <w:sz w:val="20"/>
                <w:szCs w:val="20"/>
                <w:lang w:val="cy-GB"/>
              </w:rPr>
              <w:t xml:space="preserve">Mae gwefan ieuenctid dwyieithog </w:t>
            </w:r>
            <w:hyperlink r:id="rId6" w:history="1">
              <w:r w:rsidRPr="00823028">
                <w:rPr>
                  <w:rStyle w:val="Hyperlink"/>
                  <w:sz w:val="20"/>
                  <w:szCs w:val="20"/>
                  <w:lang w:val="cy-GB"/>
                </w:rPr>
                <w:t>www.Wicid.tv</w:t>
              </w:r>
            </w:hyperlink>
            <w:r w:rsidRPr="00823028">
              <w:rPr>
                <w:sz w:val="20"/>
                <w:szCs w:val="20"/>
                <w:lang w:val="cy-GB"/>
              </w:rPr>
              <w:t xml:space="preserve">  gyda’r gwasanaeth ac mae tîm golygyddol Cymraeg ei iaith yn cynorthwyo cynnal y safle.</w:t>
            </w:r>
          </w:p>
          <w:p w:rsidR="00E074F5" w:rsidRPr="00823028" w:rsidRDefault="00E074F5" w:rsidP="00823028">
            <w:pPr>
              <w:spacing w:after="0" w:line="240" w:lineRule="auto"/>
              <w:rPr>
                <w:sz w:val="20"/>
                <w:szCs w:val="20"/>
                <w:lang w:val="cy-GB"/>
              </w:rPr>
            </w:pPr>
            <w:r w:rsidRPr="00823028">
              <w:rPr>
                <w:sz w:val="20"/>
                <w:szCs w:val="20"/>
                <w:lang w:val="cy-GB"/>
              </w:rPr>
              <w:t xml:space="preserve"> </w:t>
            </w:r>
          </w:p>
          <w:p w:rsidR="00E074F5" w:rsidRPr="00823028" w:rsidRDefault="00E074F5" w:rsidP="00823028">
            <w:pPr>
              <w:spacing w:after="0" w:line="240" w:lineRule="auto"/>
              <w:rPr>
                <w:sz w:val="20"/>
                <w:szCs w:val="20"/>
                <w:lang w:val="cy-GB"/>
              </w:rPr>
            </w:pPr>
            <w:r w:rsidRPr="00823028">
              <w:rPr>
                <w:sz w:val="20"/>
                <w:szCs w:val="20"/>
                <w:lang w:val="cy-GB"/>
              </w:rPr>
              <w:t>Mae siaradwyr Cymraeg ymhlith y tîm gwaith ieuenctid sy’n gweithio ar y stryd yn ogystal â gweithwyr  achredu sy’n galluogi ni i redeg  addysg anffurfiol / cyrsiau hyfforddi gweithwyr ieuenctid / cyrsiau cael hyd i swyddi.</w:t>
            </w:r>
          </w:p>
          <w:p w:rsidR="00E074F5" w:rsidRPr="00823028" w:rsidRDefault="00E074F5" w:rsidP="00823028">
            <w:pPr>
              <w:spacing w:after="0" w:line="240" w:lineRule="auto"/>
              <w:rPr>
                <w:sz w:val="20"/>
                <w:szCs w:val="20"/>
                <w:lang w:val="cy-GB"/>
              </w:rPr>
            </w:pPr>
          </w:p>
          <w:p w:rsidR="00E074F5" w:rsidRPr="00823028" w:rsidRDefault="00E074F5" w:rsidP="00823028">
            <w:pPr>
              <w:tabs>
                <w:tab w:val="num" w:pos="1800"/>
              </w:tabs>
              <w:spacing w:after="0" w:line="240" w:lineRule="auto"/>
              <w:rPr>
                <w:sz w:val="20"/>
                <w:szCs w:val="20"/>
                <w:lang w:val="cy-GB"/>
              </w:rPr>
            </w:pPr>
            <w:r w:rsidRPr="00823028">
              <w:rPr>
                <w:sz w:val="20"/>
                <w:szCs w:val="20"/>
                <w:lang w:val="cy-GB"/>
              </w:rPr>
              <w:t>Mae aelodau o garfan Addysg y Blynyddoedd Cynnar wedi datblygu cwrs Cyflwyno Cymraeg i Blant Ifainc ar gyfer ymarferwyr sydd ag ychydig iawn neu ddim gwybodaeth o’r Gymraeg, gyda’r nod o feithrin hyder i ddefnyddio’r Gymraeg gyda phlant yn eu gofal.   Yn anffodus, ni chynhelir y cwrs hwn yn 2011/2012 oherwydd ymrwymiadau gwaith staff.</w:t>
            </w:r>
          </w:p>
          <w:p w:rsidR="00E074F5" w:rsidRPr="00823028" w:rsidRDefault="00E074F5" w:rsidP="00823028">
            <w:pPr>
              <w:spacing w:after="0" w:line="240" w:lineRule="auto"/>
              <w:rPr>
                <w:rFonts w:cs="Arial"/>
                <w:sz w:val="20"/>
                <w:szCs w:val="20"/>
                <w:lang w:val="cy-GB"/>
              </w:rPr>
            </w:pPr>
          </w:p>
          <w:p w:rsidR="00E074F5" w:rsidRPr="00823028" w:rsidRDefault="00E074F5" w:rsidP="00823028">
            <w:pPr>
              <w:spacing w:after="0" w:line="240" w:lineRule="auto"/>
              <w:rPr>
                <w:sz w:val="20"/>
                <w:szCs w:val="20"/>
                <w:lang w:val="cy-GB"/>
              </w:rPr>
            </w:pPr>
            <w:r w:rsidRPr="00823028">
              <w:rPr>
                <w:sz w:val="20"/>
                <w:szCs w:val="20"/>
                <w:lang w:val="cy-GB"/>
              </w:rPr>
              <w:t>Grantiau: Mae’r adran Blynyddoedd Cynnar yn gwahodd ceisiadau oddi wrth tua 80 o ddarparwyr, gan gynnwys clybiau ar ôl ysgol, brecwast a gwyliau, cylchoedd i rieni a phlant bach a chylchoedd chwarae, gydag oddeutu 44 o’r lleoliadau yn cynnig gwasanaeth Cymraeg yn unig (Ti a Fi, Cynlluniau Chwarae, Cylchoedd Meithrin, Clybiau Carco).</w:t>
            </w:r>
          </w:p>
          <w:p w:rsidR="00E074F5" w:rsidRPr="00823028" w:rsidRDefault="00E074F5" w:rsidP="00823028">
            <w:pPr>
              <w:spacing w:after="0" w:line="240" w:lineRule="auto"/>
              <w:rPr>
                <w:sz w:val="20"/>
                <w:szCs w:val="20"/>
                <w:lang w:val="cy-GB"/>
              </w:rPr>
            </w:pPr>
          </w:p>
          <w:p w:rsidR="00E074F5" w:rsidRPr="00823028" w:rsidRDefault="00E074F5" w:rsidP="00823028">
            <w:pPr>
              <w:spacing w:after="0" w:line="240" w:lineRule="auto"/>
              <w:rPr>
                <w:sz w:val="20"/>
                <w:szCs w:val="20"/>
                <w:lang w:val="cy-GB"/>
              </w:rPr>
            </w:pPr>
            <w:r w:rsidRPr="00823028">
              <w:rPr>
                <w:sz w:val="20"/>
                <w:szCs w:val="20"/>
                <w:lang w:val="cy-GB"/>
              </w:rPr>
              <w:t>Chwarae Mynediad Agored: Comisiynodd gwasanaethau Blynyddoedd Cynnar (Chwarae) y Cyngor Menter Iaith i ddarparu gwasanaeth chwarae mynediad agored.</w:t>
            </w:r>
          </w:p>
        </w:tc>
        <w:tc>
          <w:tcPr>
            <w:tcW w:w="5387" w:type="dxa"/>
          </w:tcPr>
          <w:p w:rsidR="00E074F5" w:rsidRPr="00823028" w:rsidRDefault="00E074F5" w:rsidP="00823028">
            <w:pPr>
              <w:spacing w:after="0" w:line="240" w:lineRule="auto"/>
              <w:rPr>
                <w:lang w:val="cy-GB"/>
              </w:rPr>
            </w:pPr>
            <w:r w:rsidRPr="00823028">
              <w:rPr>
                <w:lang w:val="cy-GB"/>
              </w:rPr>
              <w:t xml:space="preserve">Ymddiheuriadau am adael nifer o bethau allan o’r ymateb hwn a oedd yn llawn ac yn ddiddorol. Mae’n dangos pwyslais pendant ar ddigwyddiadau ar gyfer plant, pobl ifanc a dysgwyr gyda chryn lefel o ddadansoddi anghenion. </w:t>
            </w:r>
          </w:p>
        </w:tc>
        <w:tc>
          <w:tcPr>
            <w:tcW w:w="1166" w:type="dxa"/>
          </w:tcPr>
          <w:p w:rsidR="00E074F5" w:rsidRPr="00823028" w:rsidRDefault="00E074F5" w:rsidP="00823028">
            <w:pPr>
              <w:spacing w:after="0" w:line="240" w:lineRule="auto"/>
              <w:jc w:val="center"/>
              <w:rPr>
                <w:sz w:val="32"/>
                <w:szCs w:val="32"/>
                <w:lang w:val="cy-GB"/>
              </w:rPr>
            </w:pPr>
            <w:r w:rsidRPr="00823028">
              <w:rPr>
                <w:sz w:val="32"/>
                <w:szCs w:val="32"/>
                <w:lang w:val="cy-GB"/>
              </w:rPr>
              <w:t>4</w:t>
            </w:r>
          </w:p>
        </w:tc>
      </w:tr>
      <w:tr w:rsidR="00E074F5" w:rsidRPr="00823028">
        <w:tc>
          <w:tcPr>
            <w:tcW w:w="2376" w:type="dxa"/>
            <w:shd w:val="clear" w:color="auto" w:fill="BFBFBF"/>
          </w:tcPr>
          <w:p w:rsidR="00E074F5" w:rsidRPr="00823028" w:rsidRDefault="00E074F5" w:rsidP="00823028">
            <w:pPr>
              <w:spacing w:after="0" w:line="240" w:lineRule="auto"/>
              <w:rPr>
                <w:lang w:val="cy-GB"/>
              </w:rPr>
            </w:pPr>
            <w:r w:rsidRPr="00823028">
              <w:rPr>
                <w:lang w:val="cy-GB"/>
              </w:rPr>
              <w:t>Caerffili</w:t>
            </w:r>
          </w:p>
        </w:tc>
        <w:tc>
          <w:tcPr>
            <w:tcW w:w="5245" w:type="dxa"/>
            <w:shd w:val="clear" w:color="auto" w:fill="BFBFBF"/>
          </w:tcPr>
          <w:p w:rsidR="00E074F5" w:rsidRPr="00823028" w:rsidRDefault="00E074F5" w:rsidP="00823028">
            <w:pPr>
              <w:spacing w:after="0" w:line="240" w:lineRule="auto"/>
              <w:rPr>
                <w:sz w:val="20"/>
                <w:szCs w:val="20"/>
                <w:lang w:val="cy-GB"/>
              </w:rPr>
            </w:pPr>
            <w:r w:rsidRPr="00823028">
              <w:rPr>
                <w:sz w:val="20"/>
                <w:szCs w:val="20"/>
                <w:lang w:val="cy-GB"/>
              </w:rPr>
              <w:t xml:space="preserve">Mae'r Cyngor a'r Fenter Iaith wedi gweithio ar y cyd yn llwyddiannus iawn i hybu siaradwyr Cymraeg i gymryd fwy o ran yn y gymuned trwy eu cynnwys mewn nifer o ymgyrchoedd monitro. Mae hyn yn sicrhau bod y cyhoedd yn gweld sut y mae eu barn a'u sylwadau yn arwain at welliant neu newid o ran darpariaeth gwasanaeth er enghraifft. </w:t>
            </w:r>
          </w:p>
          <w:p w:rsidR="00E074F5" w:rsidRPr="00823028" w:rsidRDefault="00E074F5" w:rsidP="00823028">
            <w:pPr>
              <w:spacing w:after="0" w:line="240" w:lineRule="auto"/>
              <w:rPr>
                <w:sz w:val="20"/>
                <w:szCs w:val="20"/>
                <w:lang w:val="cy-GB"/>
              </w:rPr>
            </w:pPr>
            <w:r w:rsidRPr="00823028">
              <w:rPr>
                <w:sz w:val="20"/>
                <w:szCs w:val="20"/>
                <w:lang w:val="cy-GB"/>
              </w:rPr>
              <w:t>Mae'r Cynllun Iaith Gymraeg 2009-2012 yn ymrwymo i gontract 3-blynedd o 4 ymarfer thematig pob blwyddyn sy'n ffurfio'r cynllun gweithredu rhwng Uned Bolisi'r Cyngor a'r Fenter Iaith.</w:t>
            </w:r>
          </w:p>
          <w:p w:rsidR="00E074F5" w:rsidRPr="00823028" w:rsidRDefault="00E074F5" w:rsidP="00823028">
            <w:pPr>
              <w:spacing w:after="0" w:line="240" w:lineRule="auto"/>
              <w:rPr>
                <w:sz w:val="20"/>
                <w:szCs w:val="20"/>
                <w:lang w:val="cy-GB"/>
              </w:rPr>
            </w:pPr>
            <w:r w:rsidRPr="00823028">
              <w:rPr>
                <w:sz w:val="20"/>
                <w:szCs w:val="20"/>
                <w:lang w:val="cy-GB"/>
              </w:rPr>
              <w:t>Mae’r Adroddiad hefyd yn cynnwys arolwg o weithrediadau Adran Gwaith Ieuenctid y Cyngor mewn perthynas a’r Gymraeg yn enwedig o safbwynt cynnal ymgynghoriadau.</w:t>
            </w:r>
          </w:p>
        </w:tc>
        <w:tc>
          <w:tcPr>
            <w:tcW w:w="5387" w:type="dxa"/>
            <w:shd w:val="clear" w:color="auto" w:fill="BFBFBF"/>
          </w:tcPr>
          <w:p w:rsidR="00E074F5" w:rsidRPr="00823028" w:rsidRDefault="00E074F5" w:rsidP="00823028">
            <w:pPr>
              <w:spacing w:after="0" w:line="240" w:lineRule="auto"/>
              <w:rPr>
                <w:lang w:val="cy-GB"/>
              </w:rPr>
            </w:pPr>
            <w:r w:rsidRPr="00823028">
              <w:rPr>
                <w:lang w:val="cy-GB"/>
              </w:rPr>
              <w:t>Mae’r adroddiad yn galonogol iawn o safbwynt ymagwedd a gweithrediad.</w:t>
            </w:r>
          </w:p>
        </w:tc>
        <w:tc>
          <w:tcPr>
            <w:tcW w:w="1166" w:type="dxa"/>
            <w:shd w:val="clear" w:color="auto" w:fill="BFBFBF"/>
          </w:tcPr>
          <w:p w:rsidR="00E074F5" w:rsidRPr="00823028" w:rsidRDefault="00E074F5" w:rsidP="00823028">
            <w:pPr>
              <w:spacing w:after="0" w:line="240" w:lineRule="auto"/>
              <w:jc w:val="center"/>
              <w:rPr>
                <w:sz w:val="32"/>
                <w:szCs w:val="32"/>
                <w:lang w:val="cy-GB"/>
              </w:rPr>
            </w:pPr>
            <w:r w:rsidRPr="00823028">
              <w:rPr>
                <w:sz w:val="32"/>
                <w:szCs w:val="32"/>
                <w:lang w:val="cy-GB"/>
              </w:rPr>
              <w:t>4</w:t>
            </w:r>
          </w:p>
        </w:tc>
      </w:tr>
      <w:tr w:rsidR="00E074F5" w:rsidRPr="00823028">
        <w:tc>
          <w:tcPr>
            <w:tcW w:w="2376" w:type="dxa"/>
            <w:shd w:val="clear" w:color="auto" w:fill="BFBFBF"/>
          </w:tcPr>
          <w:p w:rsidR="00E074F5" w:rsidRPr="00823028" w:rsidRDefault="00E074F5" w:rsidP="00823028">
            <w:pPr>
              <w:spacing w:after="0" w:line="240" w:lineRule="auto"/>
              <w:rPr>
                <w:lang w:val="cy-GB"/>
              </w:rPr>
            </w:pPr>
            <w:r w:rsidRPr="00823028">
              <w:rPr>
                <w:lang w:val="cy-GB"/>
              </w:rPr>
              <w:t>Abertawe</w:t>
            </w:r>
          </w:p>
        </w:tc>
        <w:tc>
          <w:tcPr>
            <w:tcW w:w="5245" w:type="dxa"/>
            <w:shd w:val="clear" w:color="auto" w:fill="BFBFBF"/>
          </w:tcPr>
          <w:p w:rsidR="00E074F5" w:rsidRPr="00823028" w:rsidRDefault="00E074F5" w:rsidP="00823028">
            <w:pPr>
              <w:spacing w:after="0" w:line="240" w:lineRule="auto"/>
              <w:rPr>
                <w:rFonts w:cs="Arial"/>
                <w:sz w:val="20"/>
                <w:szCs w:val="20"/>
                <w:lang w:val="cy-GB"/>
              </w:rPr>
            </w:pPr>
          </w:p>
        </w:tc>
        <w:tc>
          <w:tcPr>
            <w:tcW w:w="5387" w:type="dxa"/>
            <w:shd w:val="clear" w:color="auto" w:fill="BFBFBF"/>
          </w:tcPr>
          <w:p w:rsidR="00E074F5" w:rsidRPr="00823028" w:rsidRDefault="00E074F5" w:rsidP="00823028">
            <w:pPr>
              <w:spacing w:after="0" w:line="240" w:lineRule="auto"/>
              <w:rPr>
                <w:lang w:val="cy-GB"/>
              </w:rPr>
            </w:pPr>
            <w:r w:rsidRPr="00823028">
              <w:rPr>
                <w:lang w:val="cy-GB"/>
              </w:rPr>
              <w:t>Mae gan y Cyngor gytundeb ffurfiol a manwl gyda’r Fenter Iaith o ran darparu gwasanaethau ieuenctid. Ymddengys bod hwn yn fodel cryf os yw’r adnoddau ar gael i’w wireddu. Mae manylder y cytundeb yn rhywbeth y dylai awdurdodau eraill ei astudio a cheisio ei efelychu.</w:t>
            </w:r>
          </w:p>
        </w:tc>
        <w:tc>
          <w:tcPr>
            <w:tcW w:w="1166" w:type="dxa"/>
            <w:shd w:val="clear" w:color="auto" w:fill="BFBFBF"/>
          </w:tcPr>
          <w:p w:rsidR="00E074F5" w:rsidRPr="00823028" w:rsidRDefault="00E074F5" w:rsidP="00823028">
            <w:pPr>
              <w:spacing w:after="0" w:line="240" w:lineRule="auto"/>
              <w:jc w:val="center"/>
              <w:rPr>
                <w:sz w:val="32"/>
                <w:szCs w:val="32"/>
                <w:lang w:val="cy-GB"/>
              </w:rPr>
            </w:pPr>
            <w:r w:rsidRPr="00823028">
              <w:rPr>
                <w:sz w:val="32"/>
                <w:szCs w:val="32"/>
                <w:lang w:val="cy-GB"/>
              </w:rPr>
              <w:t>4</w:t>
            </w:r>
          </w:p>
        </w:tc>
      </w:tr>
      <w:tr w:rsidR="00E074F5" w:rsidRPr="00823028">
        <w:tc>
          <w:tcPr>
            <w:tcW w:w="2376" w:type="dxa"/>
            <w:shd w:val="clear" w:color="auto" w:fill="BFBFBF"/>
          </w:tcPr>
          <w:p w:rsidR="00E074F5" w:rsidRPr="00823028" w:rsidRDefault="00E074F5" w:rsidP="00823028">
            <w:pPr>
              <w:spacing w:after="0" w:line="240" w:lineRule="auto"/>
              <w:rPr>
                <w:lang w:val="cy-GB"/>
              </w:rPr>
            </w:pPr>
            <w:r w:rsidRPr="00823028">
              <w:rPr>
                <w:lang w:val="cy-GB"/>
              </w:rPr>
              <w:t>Castell Nedd</w:t>
            </w:r>
          </w:p>
        </w:tc>
        <w:tc>
          <w:tcPr>
            <w:tcW w:w="5245" w:type="dxa"/>
            <w:shd w:val="clear" w:color="auto" w:fill="BFBFBF"/>
          </w:tcPr>
          <w:p w:rsidR="00E074F5" w:rsidRPr="00823028" w:rsidRDefault="00E074F5" w:rsidP="00823028">
            <w:pPr>
              <w:spacing w:after="0" w:line="240" w:lineRule="auto"/>
              <w:rPr>
                <w:sz w:val="20"/>
                <w:szCs w:val="20"/>
                <w:lang w:val="cy-GB"/>
              </w:rPr>
            </w:pPr>
            <w:r w:rsidRPr="00823028">
              <w:rPr>
                <w:sz w:val="20"/>
                <w:szCs w:val="20"/>
                <w:lang w:val="cy-GB"/>
              </w:rPr>
              <w:t>Mae'r Gwasanaeth Ieuenctid yn gweithio mewn partneriaeth â'r Fenter Iaith a'r Urdd. Mae Swyddog Ieuenctid y Fenter Iaith yn defnyddio ystod da o weithgareddau a dulliau i hybu'r iaith Gymraeg a galluogi pobl ifanc i gael hwyl a chyfleoedd dysgu yn Gymraeg. Mae'r rhain yn cynnwys gweithgareddau chwaraeon a hamdden, profiad gwaith, drama, Gwobrau Dug Caeredin, Clwb Croeso, grwpiau cerddoriaeth a chystadlaethau. Mae cysylltiadau â'r Urdd yn gwella ers penodi'r Swyddog Llwybrau i'r Brig. Mae'r swyddog yn gweithio'n dda mewn partneriaeth â'r Gwasanaeth Ieuenctid i ddatblygu gweithgareddau y gellir eu cyflwyno'n Gymraeg neu i hybu'r diwylliant Cymreig gan gynnwys gweithgareddau'r haf, y fforwm ieuenctid a gwaith allgymorth. Mae pwysigrwydd parhau i wella'r ddarpariaeth ddwyieithog mewn lleoliadau gwasanaethau ieuenctid ac ymgorffori'r diwylliant Cymreig i'r cwricwlwm anffurfiol wedi'u hamlygu yng Nghynllun Plant a Phobl Ifanc 2011-14.</w:t>
            </w:r>
          </w:p>
          <w:p w:rsidR="00E074F5" w:rsidRPr="00823028" w:rsidRDefault="00E074F5" w:rsidP="00D877CE">
            <w:pPr>
              <w:rPr>
                <w:rFonts w:cs="Arial"/>
                <w:sz w:val="20"/>
                <w:szCs w:val="20"/>
                <w:lang w:val="cy-GB"/>
              </w:rPr>
            </w:pPr>
          </w:p>
        </w:tc>
        <w:tc>
          <w:tcPr>
            <w:tcW w:w="5387" w:type="dxa"/>
            <w:shd w:val="clear" w:color="auto" w:fill="BFBFBF"/>
          </w:tcPr>
          <w:p w:rsidR="00E074F5" w:rsidRPr="00823028" w:rsidRDefault="00E074F5" w:rsidP="00823028">
            <w:pPr>
              <w:spacing w:after="0" w:line="240" w:lineRule="auto"/>
              <w:rPr>
                <w:lang w:val="cy-GB"/>
              </w:rPr>
            </w:pPr>
            <w:r w:rsidRPr="00823028">
              <w:rPr>
                <w:lang w:val="cy-GB"/>
              </w:rPr>
              <w:t>Mae’n ymddangos bod arferion da yn datblygu o fewn y gwasanaeth ieuenctid, a chydweithio pwrpasol gyda’r Fenter a’r Urdd.</w:t>
            </w:r>
          </w:p>
        </w:tc>
        <w:tc>
          <w:tcPr>
            <w:tcW w:w="1166" w:type="dxa"/>
            <w:shd w:val="clear" w:color="auto" w:fill="BFBFBF"/>
          </w:tcPr>
          <w:p w:rsidR="00E074F5" w:rsidRPr="00823028" w:rsidRDefault="00E074F5" w:rsidP="00823028">
            <w:pPr>
              <w:spacing w:after="0" w:line="240" w:lineRule="auto"/>
              <w:jc w:val="center"/>
              <w:rPr>
                <w:sz w:val="32"/>
                <w:szCs w:val="32"/>
                <w:lang w:val="cy-GB"/>
              </w:rPr>
            </w:pPr>
            <w:r w:rsidRPr="00823028">
              <w:rPr>
                <w:sz w:val="32"/>
                <w:szCs w:val="32"/>
                <w:lang w:val="cy-GB"/>
              </w:rPr>
              <w:t>4</w:t>
            </w:r>
          </w:p>
        </w:tc>
      </w:tr>
      <w:tr w:rsidR="00E074F5" w:rsidRPr="00823028">
        <w:tc>
          <w:tcPr>
            <w:tcW w:w="2376" w:type="dxa"/>
            <w:shd w:val="clear" w:color="auto" w:fill="BFBFBF"/>
          </w:tcPr>
          <w:p w:rsidR="00E074F5" w:rsidRPr="00823028" w:rsidRDefault="00E074F5" w:rsidP="00823028">
            <w:pPr>
              <w:spacing w:after="0" w:line="240" w:lineRule="auto"/>
              <w:rPr>
                <w:lang w:val="cy-GB"/>
              </w:rPr>
            </w:pPr>
            <w:r w:rsidRPr="00823028">
              <w:rPr>
                <w:lang w:val="cy-GB"/>
              </w:rPr>
              <w:t>Blaenau Gwent</w:t>
            </w:r>
          </w:p>
        </w:tc>
        <w:tc>
          <w:tcPr>
            <w:tcW w:w="5245" w:type="dxa"/>
            <w:shd w:val="clear" w:color="auto" w:fill="BFBFBF"/>
          </w:tcPr>
          <w:p w:rsidR="00E074F5" w:rsidRPr="00823028" w:rsidRDefault="00E074F5" w:rsidP="00823028">
            <w:pPr>
              <w:spacing w:after="0" w:line="240" w:lineRule="auto"/>
              <w:rPr>
                <w:sz w:val="20"/>
                <w:szCs w:val="20"/>
                <w:lang w:val="cy-GB"/>
              </w:rPr>
            </w:pPr>
            <w:r w:rsidRPr="00823028">
              <w:rPr>
                <w:sz w:val="20"/>
                <w:szCs w:val="20"/>
                <w:lang w:val="cy-GB"/>
              </w:rPr>
              <w:t>Fel canlyniad i ymgynghoriad, cyfarfu grŵp o bobl ifanc a fynegodd ddiddordeb mewn gweithredu fel ‘grŵp ymgynghorol’ yn Sefydliad Glynebwy i ddatblygu gweithgareddau Cymraeg a diwylliannol ar gyfer pobl ifanc.  Datblygodd y grŵp yma i ddod yn ‘</w:t>
            </w:r>
            <w:r w:rsidRPr="00823028">
              <w:rPr>
                <w:b/>
                <w:bCs/>
                <w:sz w:val="20"/>
                <w:szCs w:val="20"/>
                <w:lang w:val="cy-GB"/>
              </w:rPr>
              <w:t xml:space="preserve">Fforwm Cymraeg yr Ifanc’ </w:t>
            </w:r>
            <w:r w:rsidRPr="00823028">
              <w:rPr>
                <w:sz w:val="20"/>
                <w:szCs w:val="20"/>
                <w:lang w:val="cy-GB"/>
              </w:rPr>
              <w:t>ac mae wedi dechrau datblygu syniadau ar gyfer darpariaeth yn y Gymraeg, yn cynnwys sefydlu clwb ieuenctid wythnosol. Mae hwn yn brosiect mynediad agored ar gyfer unrhyw berson ifanc sy’n dymuno defnyddio neu wella eu defnydd o’r Gymraeg a chael cyfle i ddysgu am ddiwylliant a threftadaeth Cymru. Mae’r darn hwn o waith yn enghraifft ardderchog o gydweithio rhwng y sector statudol a gwirfoddol. Cefnogwyd y Gwasanaeth Ieuenctid gan Urdd Gobaith Cymru a Menter Iaith Blaenau Gwent, Torfaen a Mynwy i ymateb i anghenion pobl ifanc yr ardal. Cafodd y bartneriaeth ei chryfhau ymhellach gan aelodaeth ymroddedig a chyfeiriad strategol Grŵp Ffocws Cymraeg y Gwasanaethau Cefnogaeth Ieuenctid.</w:t>
            </w:r>
          </w:p>
          <w:p w:rsidR="00E074F5" w:rsidRPr="00823028" w:rsidRDefault="00E074F5" w:rsidP="00823028">
            <w:pPr>
              <w:spacing w:after="0" w:line="240" w:lineRule="auto"/>
              <w:rPr>
                <w:sz w:val="20"/>
                <w:szCs w:val="20"/>
                <w:lang w:val="cy-GB"/>
              </w:rPr>
            </w:pPr>
          </w:p>
        </w:tc>
        <w:tc>
          <w:tcPr>
            <w:tcW w:w="5387" w:type="dxa"/>
            <w:shd w:val="clear" w:color="auto" w:fill="BFBFBF"/>
          </w:tcPr>
          <w:p w:rsidR="00E074F5" w:rsidRPr="00823028" w:rsidRDefault="00E074F5" w:rsidP="00823028">
            <w:pPr>
              <w:spacing w:after="0" w:line="240" w:lineRule="auto"/>
              <w:rPr>
                <w:lang w:val="cy-GB"/>
              </w:rPr>
            </w:pPr>
            <w:r w:rsidRPr="00823028">
              <w:rPr>
                <w:lang w:val="cy-GB"/>
              </w:rPr>
              <w:t>Prosiect diddorol a gwerthfawr</w:t>
            </w:r>
          </w:p>
        </w:tc>
        <w:tc>
          <w:tcPr>
            <w:tcW w:w="1166" w:type="dxa"/>
            <w:shd w:val="clear" w:color="auto" w:fill="BFBFBF"/>
          </w:tcPr>
          <w:p w:rsidR="00E074F5" w:rsidRPr="00823028" w:rsidRDefault="00E074F5" w:rsidP="00823028">
            <w:pPr>
              <w:spacing w:after="0" w:line="240" w:lineRule="auto"/>
              <w:jc w:val="center"/>
              <w:rPr>
                <w:sz w:val="32"/>
                <w:szCs w:val="32"/>
                <w:lang w:val="cy-GB"/>
              </w:rPr>
            </w:pPr>
            <w:r w:rsidRPr="00823028">
              <w:rPr>
                <w:sz w:val="32"/>
                <w:szCs w:val="32"/>
                <w:lang w:val="cy-GB"/>
              </w:rPr>
              <w:t>4</w:t>
            </w:r>
          </w:p>
        </w:tc>
      </w:tr>
      <w:tr w:rsidR="00E074F5" w:rsidRPr="00823028">
        <w:tc>
          <w:tcPr>
            <w:tcW w:w="2376" w:type="dxa"/>
            <w:shd w:val="clear" w:color="auto" w:fill="BFBFBF"/>
          </w:tcPr>
          <w:p w:rsidR="00E074F5" w:rsidRPr="00823028" w:rsidRDefault="00E074F5" w:rsidP="00823028">
            <w:pPr>
              <w:spacing w:after="0" w:line="240" w:lineRule="auto"/>
              <w:rPr>
                <w:lang w:val="cy-GB"/>
              </w:rPr>
            </w:pPr>
            <w:r w:rsidRPr="00823028">
              <w:rPr>
                <w:lang w:val="cy-GB"/>
              </w:rPr>
              <w:t>Casnewydd</w:t>
            </w:r>
          </w:p>
        </w:tc>
        <w:tc>
          <w:tcPr>
            <w:tcW w:w="5245" w:type="dxa"/>
            <w:shd w:val="clear" w:color="auto" w:fill="BFBFBF"/>
          </w:tcPr>
          <w:p w:rsidR="00E074F5" w:rsidRPr="00823028" w:rsidRDefault="00E074F5" w:rsidP="00823028">
            <w:pPr>
              <w:spacing w:after="0" w:line="240" w:lineRule="auto"/>
              <w:rPr>
                <w:sz w:val="20"/>
                <w:szCs w:val="20"/>
                <w:lang w:val="cy-GB"/>
              </w:rPr>
            </w:pPr>
            <w:r w:rsidRPr="00823028">
              <w:rPr>
                <w:sz w:val="20"/>
                <w:szCs w:val="20"/>
                <w:lang w:val="cy-GB"/>
              </w:rPr>
              <w:t>Mae Gweithiwr Project Iaith Gymraeg yr Urdd yn parhau i gefnogi pobl ifanc yng Nghasnewydd i ddatblygu eu sgiliau yn y Gymraeg. Mae Swyddog Datblygu’r Iaith Gymraeg mewn Addysg wedi cael ei gyflogi am ddwy flynedd i weithio gyda phlant a phobl ifanc rhwng 14 a 19 oed. Mae wedi meithrin perthnasau â nifer o ysgolion uwchradd Casnewydd i ddatblygu gweithgareddau megis clybiau amser ysgol, clybiau tu allan i’r ysgol, digwyddiadau a thripiau. Mae’r gweithgareddau hyn yn datblygu profiad pobl ifanc o ddefnyddio Cymraeg mewn amgylchedd naturiol ac yn eu hannog i gwrdd â phobl ifanc o wahanol ieithoedd a chefndiroedd, o Gymru a thramor.  Mae OCN mewn Traddodiad a Diwylliant Cymreig wedi bod yn llwyddiant</w:t>
            </w:r>
          </w:p>
          <w:p w:rsidR="00E074F5" w:rsidRPr="00823028" w:rsidRDefault="00E074F5" w:rsidP="00823028">
            <w:pPr>
              <w:spacing w:after="0" w:line="240" w:lineRule="auto"/>
              <w:rPr>
                <w:sz w:val="20"/>
                <w:szCs w:val="20"/>
                <w:lang w:val="cy-GB"/>
              </w:rPr>
            </w:pPr>
            <w:r w:rsidRPr="00823028">
              <w:rPr>
                <w:sz w:val="20"/>
                <w:szCs w:val="20"/>
                <w:lang w:val="cy-GB"/>
              </w:rPr>
              <w:t>mawr mewn Ysgolion lle addysgir Cymraeg fel ail iaith.</w:t>
            </w:r>
          </w:p>
        </w:tc>
        <w:tc>
          <w:tcPr>
            <w:tcW w:w="5387" w:type="dxa"/>
            <w:shd w:val="clear" w:color="auto" w:fill="BFBFBF"/>
          </w:tcPr>
          <w:p w:rsidR="00E074F5" w:rsidRPr="00823028" w:rsidRDefault="00E074F5" w:rsidP="00823028">
            <w:pPr>
              <w:spacing w:after="0" w:line="240" w:lineRule="auto"/>
              <w:rPr>
                <w:lang w:val="cy-GB"/>
              </w:rPr>
            </w:pPr>
            <w:r w:rsidRPr="00823028">
              <w:rPr>
                <w:lang w:val="cy-GB"/>
              </w:rPr>
              <w:t>Gwaith positif os ychydig yn annigonol.</w:t>
            </w:r>
          </w:p>
        </w:tc>
        <w:tc>
          <w:tcPr>
            <w:tcW w:w="1166" w:type="dxa"/>
            <w:shd w:val="clear" w:color="auto" w:fill="BFBFBF"/>
          </w:tcPr>
          <w:p w:rsidR="00E074F5" w:rsidRPr="00823028" w:rsidRDefault="00E074F5" w:rsidP="00823028">
            <w:pPr>
              <w:spacing w:after="0" w:line="240" w:lineRule="auto"/>
              <w:jc w:val="center"/>
              <w:rPr>
                <w:sz w:val="32"/>
                <w:szCs w:val="32"/>
                <w:lang w:val="cy-GB"/>
              </w:rPr>
            </w:pPr>
            <w:r w:rsidRPr="00823028">
              <w:rPr>
                <w:sz w:val="32"/>
                <w:szCs w:val="32"/>
                <w:lang w:val="cy-GB"/>
              </w:rPr>
              <w:t>2</w:t>
            </w:r>
          </w:p>
        </w:tc>
      </w:tr>
      <w:tr w:rsidR="00E074F5" w:rsidRPr="00823028">
        <w:tc>
          <w:tcPr>
            <w:tcW w:w="2376" w:type="dxa"/>
            <w:shd w:val="clear" w:color="auto" w:fill="BFBFBF"/>
          </w:tcPr>
          <w:p w:rsidR="00E074F5" w:rsidRPr="00823028" w:rsidRDefault="00E074F5" w:rsidP="00823028">
            <w:pPr>
              <w:spacing w:after="0" w:line="240" w:lineRule="auto"/>
              <w:rPr>
                <w:lang w:val="cy-GB"/>
              </w:rPr>
            </w:pPr>
            <w:r w:rsidRPr="00823028">
              <w:rPr>
                <w:lang w:val="cy-GB"/>
              </w:rPr>
              <w:t>Bro Morgannwg</w:t>
            </w:r>
          </w:p>
        </w:tc>
        <w:tc>
          <w:tcPr>
            <w:tcW w:w="5245" w:type="dxa"/>
            <w:shd w:val="clear" w:color="auto" w:fill="BFBFBF"/>
          </w:tcPr>
          <w:p w:rsidR="00E074F5" w:rsidRPr="00823028" w:rsidRDefault="00E074F5" w:rsidP="00823028">
            <w:pPr>
              <w:spacing w:after="0" w:line="240" w:lineRule="auto"/>
              <w:rPr>
                <w:sz w:val="20"/>
                <w:szCs w:val="20"/>
                <w:lang w:val="cy-GB"/>
              </w:rPr>
            </w:pPr>
            <w:r w:rsidRPr="00823028">
              <w:rPr>
                <w:sz w:val="20"/>
                <w:szCs w:val="20"/>
                <w:lang w:val="cy-GB"/>
              </w:rPr>
              <w:t>Yn ystod 2010/2011, y mae’r Cyngor wedi parhau i gydweithio â Menter y Fro sy’n cefnogi ein rhaglen hamdden. Gyda chymorth nawdd Cytundeb Partneriaeth Awdurdodau Lleol, yr oedd modd i ni gyflogi Swyddog Chwaraeon Cymraeg ar y cyd â’r Urdd a chynnig pob math o weithgareddau arbenigol drwy gyfrwng yr iaith ar gyfer pobl o bob oedran.</w:t>
            </w:r>
          </w:p>
          <w:p w:rsidR="00E074F5" w:rsidRPr="00823028" w:rsidRDefault="00E074F5" w:rsidP="00823028">
            <w:pPr>
              <w:spacing w:after="0" w:line="240" w:lineRule="auto"/>
              <w:rPr>
                <w:sz w:val="20"/>
                <w:szCs w:val="20"/>
                <w:lang w:val="cy-GB"/>
              </w:rPr>
            </w:pPr>
            <w:r w:rsidRPr="00823028">
              <w:rPr>
                <w:sz w:val="20"/>
                <w:szCs w:val="20"/>
                <w:lang w:val="cy-GB"/>
              </w:rPr>
              <w:t>Mae'r gwaith hwn o gymorth i’r Cyngor weithredu un o’i flaenoriaethau strategol a datblygu gweithlu dwyieithog a fydd yn helpu plant a phobl ifanc i fanteisio i’r eithaf ar y cyfle sydd ar gael i ddefnyddio’r Gymraeg. Bydd gweithgor darpariaeth ieuenctid dwyieithog yn cwrdd yn rheolaidd er mwyn adolygu gwaith Partneriaeth Plant a Phobl Ifanc a helpu’r Cyngor i ddarparu gwasanaethau dwyieithog.</w:t>
            </w:r>
          </w:p>
          <w:p w:rsidR="00E074F5" w:rsidRPr="00823028" w:rsidRDefault="00E074F5" w:rsidP="00823028">
            <w:pPr>
              <w:spacing w:after="0" w:line="240" w:lineRule="auto"/>
              <w:rPr>
                <w:sz w:val="20"/>
                <w:szCs w:val="20"/>
                <w:lang w:val="cy-GB"/>
              </w:rPr>
            </w:pPr>
            <w:r w:rsidRPr="00823028">
              <w:rPr>
                <w:sz w:val="20"/>
                <w:szCs w:val="20"/>
                <w:lang w:val="cy-GB"/>
              </w:rPr>
              <w:t>Sefydlwyd Grŵp Datblygu Cymraeg o dan gadeiryddiaeth yr Urdd sy’n cynnwys cynrychiolwyr o wahanol adrannau o'r Cyngor a sefydliadau Cymraeg lleol. Lluniodd y Grŵp gynllun gweithredu er mwyn cyflawni’r blaenoriaethau strategol yng nghynllun y Bartneriaeth sy’n sôn am hybu gweithlu dwyieithog a helpu i sicrhau bod cyfle i blant a phobl ifanc ddefnyddio’r Gymraeg. Mae hyn yn golygu hyfforddi siaradwyr Cymraeg mewn sgiliau sy’n brin yn y gweithlu, a sicrhau y gwyr plant a phobl ifanc fod ganddynt hawl i</w:t>
            </w:r>
          </w:p>
          <w:p w:rsidR="00E074F5" w:rsidRPr="00823028" w:rsidRDefault="00E074F5" w:rsidP="00823028">
            <w:pPr>
              <w:spacing w:after="0" w:line="240" w:lineRule="auto"/>
              <w:rPr>
                <w:sz w:val="20"/>
                <w:szCs w:val="20"/>
                <w:lang w:val="cy-GB"/>
              </w:rPr>
            </w:pPr>
            <w:r w:rsidRPr="00823028">
              <w:rPr>
                <w:sz w:val="20"/>
                <w:szCs w:val="20"/>
                <w:lang w:val="cy-GB"/>
              </w:rPr>
              <w:t>ddefnyddio’r iaith wrth fanteisio ar weithgareddau, gwasanaethau a darpariaethau. Enghreifftiau yw datblygu darpariaeth ddwyieithog yn y Gwasanaeth Ieuenctid a’i chynnig i bobl ifanc ddwy noson yr wythnos; manteisio ar nawdd ar gyfer datblygu gweithgareddau chwaraeon ar y cyd â’r Urdd a Menter y Fro; datblygu sgiliau Cymraeg staff fel rhan o’r Strategaeth Chwarae. Mae'r Gwasanaeth Ieuenctid hefyd yn cydweithio’n agos â’r Urdd er mwyn darparu ar gyfer hyfforddi rhai di-gymraeg yng ngweithgareddau’r Cwricwlwm Cymraeg. Mae hefyd yn datblygu cynllun mentrau a fydd yn helpu i godi ymwybyddiaeth o Eisteddfod 2012 (sydd i'w chynnal yn y Fro) ymhlith pobl ifanc a staff cymorth ieuenctid a’u hannog i fod yn rhan ohoni.</w:t>
            </w:r>
          </w:p>
        </w:tc>
        <w:tc>
          <w:tcPr>
            <w:tcW w:w="5387" w:type="dxa"/>
            <w:shd w:val="clear" w:color="auto" w:fill="BFBFBF"/>
          </w:tcPr>
          <w:p w:rsidR="00E074F5" w:rsidRPr="00823028" w:rsidRDefault="00E074F5" w:rsidP="00823028">
            <w:pPr>
              <w:spacing w:after="0" w:line="240" w:lineRule="auto"/>
              <w:rPr>
                <w:lang w:val="cy-GB"/>
              </w:rPr>
            </w:pPr>
            <w:r w:rsidRPr="00823028">
              <w:rPr>
                <w:lang w:val="cy-GB"/>
              </w:rPr>
              <w:t>Defnydd da o bartneriaeth er mwyn datblygu arbenigrwydd. Braf gweld cyfeiriad prin at y strategaeth chwarae, sydd mor hanfodol o safbwynt sefydlu patrymau defnydd iaith yn gymdeithasol ymhlith plant.</w:t>
            </w:r>
          </w:p>
        </w:tc>
        <w:tc>
          <w:tcPr>
            <w:tcW w:w="1166" w:type="dxa"/>
            <w:shd w:val="clear" w:color="auto" w:fill="BFBFBF"/>
          </w:tcPr>
          <w:p w:rsidR="00E074F5" w:rsidRPr="00823028" w:rsidRDefault="00E074F5" w:rsidP="00823028">
            <w:pPr>
              <w:spacing w:after="0" w:line="240" w:lineRule="auto"/>
              <w:jc w:val="center"/>
              <w:rPr>
                <w:sz w:val="32"/>
                <w:szCs w:val="32"/>
                <w:lang w:val="cy-GB"/>
              </w:rPr>
            </w:pPr>
            <w:r w:rsidRPr="00823028">
              <w:rPr>
                <w:sz w:val="32"/>
                <w:szCs w:val="32"/>
                <w:lang w:val="cy-GB"/>
              </w:rPr>
              <w:t>3</w:t>
            </w:r>
          </w:p>
        </w:tc>
      </w:tr>
    </w:tbl>
    <w:p w:rsidR="00E074F5" w:rsidRDefault="00E074F5">
      <w:pPr>
        <w:rPr>
          <w:rFonts w:cs="Arial"/>
          <w:lang w:val="cy-GB"/>
        </w:rPr>
      </w:pPr>
    </w:p>
    <w:p w:rsidR="00E074F5" w:rsidRDefault="00E074F5">
      <w:pPr>
        <w:rPr>
          <w:rFonts w:cs="Arial"/>
          <w:lang w:val="cy-GB"/>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57"/>
        <w:gridCol w:w="5231"/>
        <w:gridCol w:w="5325"/>
        <w:gridCol w:w="1153"/>
      </w:tblGrid>
      <w:tr w:rsidR="00E074F5" w:rsidRPr="00823028">
        <w:tc>
          <w:tcPr>
            <w:tcW w:w="14174" w:type="dxa"/>
            <w:gridSpan w:val="4"/>
            <w:shd w:val="clear" w:color="auto" w:fill="632423"/>
          </w:tcPr>
          <w:p w:rsidR="00E074F5" w:rsidRPr="00823028" w:rsidRDefault="00E074F5" w:rsidP="00823028">
            <w:pPr>
              <w:spacing w:after="0" w:line="240" w:lineRule="auto"/>
              <w:rPr>
                <w:b/>
                <w:bCs/>
                <w:color w:val="FFFFFF"/>
                <w:sz w:val="32"/>
                <w:szCs w:val="32"/>
                <w:lang w:val="cy-GB"/>
              </w:rPr>
            </w:pPr>
            <w:r w:rsidRPr="00823028">
              <w:rPr>
                <w:rFonts w:cs="Arial"/>
                <w:lang w:val="cy-GB"/>
              </w:rPr>
              <w:br w:type="page"/>
            </w:r>
            <w:r w:rsidRPr="00823028">
              <w:rPr>
                <w:b/>
                <w:bCs/>
                <w:color w:val="FFFFFF"/>
                <w:sz w:val="32"/>
                <w:szCs w:val="32"/>
                <w:lang w:val="cy-GB"/>
              </w:rPr>
              <w:t xml:space="preserve">5. Recriwtio staff syʼn siarad Cymraeg gan arwain at gynnig gwasanaethau trwy </w:t>
            </w:r>
          </w:p>
          <w:p w:rsidR="00E074F5" w:rsidRPr="00823028" w:rsidRDefault="00E074F5" w:rsidP="00823028">
            <w:pPr>
              <w:spacing w:after="0" w:line="240" w:lineRule="auto"/>
              <w:rPr>
                <w:b/>
                <w:bCs/>
                <w:color w:val="FFFFFF"/>
                <w:sz w:val="32"/>
                <w:szCs w:val="32"/>
                <w:lang w:val="cy-GB"/>
              </w:rPr>
            </w:pPr>
            <w:r w:rsidRPr="00823028">
              <w:rPr>
                <w:b/>
                <w:bCs/>
                <w:color w:val="FFFFFF"/>
                <w:sz w:val="32"/>
                <w:szCs w:val="32"/>
                <w:lang w:val="cy-GB"/>
              </w:rPr>
              <w:t>gyfrwng y Gymraeg nad oedd yn bod o’r blaen</w:t>
            </w:r>
          </w:p>
        </w:tc>
      </w:tr>
      <w:tr w:rsidR="00E074F5" w:rsidRPr="00823028">
        <w:tc>
          <w:tcPr>
            <w:tcW w:w="14174" w:type="dxa"/>
            <w:gridSpan w:val="4"/>
            <w:shd w:val="clear" w:color="auto" w:fill="D99594"/>
          </w:tcPr>
          <w:p w:rsidR="00E074F5" w:rsidRPr="00823028" w:rsidRDefault="00E074F5" w:rsidP="00823028">
            <w:pPr>
              <w:spacing w:after="0" w:line="240" w:lineRule="auto"/>
              <w:rPr>
                <w:i/>
                <w:iCs/>
                <w:sz w:val="20"/>
                <w:szCs w:val="20"/>
                <w:lang w:val="cy-GB"/>
              </w:rPr>
            </w:pPr>
            <w:r w:rsidRPr="00823028">
              <w:rPr>
                <w:i/>
                <w:iCs/>
                <w:sz w:val="20"/>
                <w:szCs w:val="20"/>
                <w:lang w:val="cy-GB"/>
              </w:rPr>
              <w:t xml:space="preserve"> (i) Pa ganran o’ch swyddi sydd wedi cael ei hysbysebu gyda’r Gymraeg yn hanfodol? </w:t>
            </w:r>
          </w:p>
          <w:p w:rsidR="00E074F5" w:rsidRPr="00823028" w:rsidRDefault="00E074F5" w:rsidP="00823028">
            <w:pPr>
              <w:spacing w:after="0" w:line="240" w:lineRule="auto"/>
              <w:rPr>
                <w:i/>
                <w:iCs/>
                <w:sz w:val="20"/>
                <w:szCs w:val="20"/>
                <w:lang w:val="cy-GB"/>
              </w:rPr>
            </w:pPr>
            <w:r w:rsidRPr="00823028">
              <w:rPr>
                <w:i/>
                <w:iCs/>
                <w:sz w:val="20"/>
                <w:szCs w:val="20"/>
                <w:lang w:val="cy-GB"/>
              </w:rPr>
              <w:t xml:space="preserve">(ii) Pa ganran o’ch swyddi sydd wedi cael ei hysbysebu gyda’r Gymraeg yn ddymunol? </w:t>
            </w:r>
          </w:p>
          <w:p w:rsidR="00E074F5" w:rsidRPr="00823028" w:rsidRDefault="00E074F5" w:rsidP="00823028">
            <w:pPr>
              <w:spacing w:after="0" w:line="240" w:lineRule="auto"/>
              <w:rPr>
                <w:i/>
                <w:iCs/>
                <w:sz w:val="20"/>
                <w:szCs w:val="20"/>
                <w:lang w:val="cy-GB"/>
              </w:rPr>
            </w:pPr>
            <w:r w:rsidRPr="00823028">
              <w:rPr>
                <w:i/>
                <w:iCs/>
                <w:sz w:val="20"/>
                <w:szCs w:val="20"/>
                <w:lang w:val="cy-GB"/>
              </w:rPr>
              <w:t xml:space="preserve">(iii) Pa ganran o’ch swyddi sydd wedi cael ei hysbysebu heb unrhyw amod iaith? </w:t>
            </w:r>
          </w:p>
        </w:tc>
      </w:tr>
      <w:tr w:rsidR="00E074F5" w:rsidRPr="00823028">
        <w:tc>
          <w:tcPr>
            <w:tcW w:w="2376" w:type="dxa"/>
          </w:tcPr>
          <w:p w:rsidR="00E074F5" w:rsidRPr="00823028" w:rsidRDefault="00E074F5" w:rsidP="00823028">
            <w:pPr>
              <w:spacing w:after="0" w:line="240" w:lineRule="auto"/>
              <w:rPr>
                <w:lang w:val="cy-GB"/>
              </w:rPr>
            </w:pPr>
            <w:r w:rsidRPr="00823028">
              <w:rPr>
                <w:lang w:val="cy-GB"/>
              </w:rPr>
              <w:t>Penybont ar Ogwr</w:t>
            </w:r>
          </w:p>
        </w:tc>
        <w:tc>
          <w:tcPr>
            <w:tcW w:w="5245" w:type="dxa"/>
          </w:tcPr>
          <w:p w:rsidR="00E074F5" w:rsidRPr="00823028" w:rsidRDefault="00E074F5" w:rsidP="00823028">
            <w:pPr>
              <w:spacing w:after="0" w:line="240" w:lineRule="auto"/>
              <w:rPr>
                <w:sz w:val="20"/>
                <w:szCs w:val="20"/>
                <w:lang w:val="cy-GB"/>
              </w:rPr>
            </w:pPr>
            <w:r w:rsidRPr="00823028">
              <w:rPr>
                <w:sz w:val="20"/>
                <w:szCs w:val="20"/>
                <w:lang w:val="cy-GB"/>
              </w:rPr>
              <w:t>Mae trefniadau casglu data’r Cyngor yn cael eu datblygu/gwella ar hyn o bryd; fodd bynnag, nid ydym yn gallu ymateb i’r cwestiwn yma.</w:t>
            </w:r>
          </w:p>
          <w:p w:rsidR="00E074F5" w:rsidRPr="00823028" w:rsidRDefault="00E074F5" w:rsidP="00823028">
            <w:pPr>
              <w:spacing w:after="0" w:line="240" w:lineRule="auto"/>
              <w:rPr>
                <w:sz w:val="20"/>
                <w:szCs w:val="20"/>
                <w:lang w:val="cy-GB"/>
              </w:rPr>
            </w:pPr>
          </w:p>
        </w:tc>
        <w:tc>
          <w:tcPr>
            <w:tcW w:w="5387" w:type="dxa"/>
          </w:tcPr>
          <w:p w:rsidR="00E074F5" w:rsidRPr="00823028" w:rsidRDefault="00E074F5" w:rsidP="00823028">
            <w:pPr>
              <w:spacing w:after="0" w:line="240" w:lineRule="auto"/>
              <w:rPr>
                <w:lang w:val="cy-GB"/>
              </w:rPr>
            </w:pPr>
            <w:r w:rsidRPr="00823028">
              <w:rPr>
                <w:lang w:val="cy-GB"/>
              </w:rPr>
              <w:t>Mae’n gwbl syfrdanol bod y cynghorau yn cael trafferth ateb y cwestiwn yma. Sgiliau eu staff yw prif adnodd unrhyw awdurdod cyhoeddus. Does bosib bod deall lefel eu sgiliau yn greiddiol i’w gallu i redeg gwasanaethau er budd y cyhoedd?</w:t>
            </w:r>
          </w:p>
        </w:tc>
        <w:tc>
          <w:tcPr>
            <w:tcW w:w="1166" w:type="dxa"/>
          </w:tcPr>
          <w:p w:rsidR="00E074F5" w:rsidRPr="00823028" w:rsidRDefault="00E074F5" w:rsidP="00823028">
            <w:pPr>
              <w:spacing w:after="0" w:line="240" w:lineRule="auto"/>
              <w:jc w:val="center"/>
              <w:rPr>
                <w:sz w:val="32"/>
                <w:szCs w:val="32"/>
                <w:lang w:val="cy-GB"/>
              </w:rPr>
            </w:pPr>
            <w:r w:rsidRPr="00823028">
              <w:rPr>
                <w:sz w:val="32"/>
                <w:szCs w:val="32"/>
                <w:lang w:val="cy-GB"/>
              </w:rPr>
              <w:t>0</w:t>
            </w:r>
          </w:p>
        </w:tc>
      </w:tr>
      <w:tr w:rsidR="00E074F5" w:rsidRPr="00823028">
        <w:tc>
          <w:tcPr>
            <w:tcW w:w="2376" w:type="dxa"/>
          </w:tcPr>
          <w:p w:rsidR="00E074F5" w:rsidRPr="00823028" w:rsidRDefault="00E074F5" w:rsidP="00823028">
            <w:pPr>
              <w:spacing w:after="0" w:line="240" w:lineRule="auto"/>
              <w:rPr>
                <w:lang w:val="cy-GB"/>
              </w:rPr>
            </w:pPr>
            <w:r w:rsidRPr="00823028">
              <w:rPr>
                <w:lang w:val="cy-GB"/>
              </w:rPr>
              <w:t>Torfaen</w:t>
            </w:r>
          </w:p>
        </w:tc>
        <w:tc>
          <w:tcPr>
            <w:tcW w:w="5245" w:type="dxa"/>
          </w:tcPr>
          <w:p w:rsidR="00E074F5" w:rsidRPr="00823028" w:rsidRDefault="00E074F5" w:rsidP="00823028">
            <w:pPr>
              <w:spacing w:after="0" w:line="240" w:lineRule="auto"/>
              <w:rPr>
                <w:sz w:val="20"/>
                <w:szCs w:val="20"/>
                <w:lang w:val="cy-GB"/>
              </w:rPr>
            </w:pPr>
            <w:r w:rsidRPr="00823028">
              <w:rPr>
                <w:sz w:val="20"/>
                <w:szCs w:val="20"/>
                <w:lang w:val="cy-GB"/>
              </w:rPr>
              <w:t xml:space="preserve">Yn anffodus, nid yw’r cyngor yn cadw’r ystadegau hyn.   </w:t>
            </w:r>
          </w:p>
          <w:p w:rsidR="00E074F5" w:rsidRPr="00823028" w:rsidRDefault="00E074F5" w:rsidP="00823028">
            <w:pPr>
              <w:spacing w:after="0" w:line="240" w:lineRule="auto"/>
              <w:rPr>
                <w:sz w:val="20"/>
                <w:szCs w:val="20"/>
              </w:rPr>
            </w:pPr>
            <w:r w:rsidRPr="00823028">
              <w:rPr>
                <w:sz w:val="20"/>
                <w:szCs w:val="20"/>
                <w:lang w:val="cy-GB"/>
              </w:rPr>
              <w:t xml:space="preserve">Mae holl swyddi'r Cyngor yn cael eu hysbysebu yn ddwyieithog yn y cyfryngau. </w:t>
            </w:r>
            <w:r w:rsidRPr="00823028">
              <w:rPr>
                <w:sz w:val="20"/>
                <w:szCs w:val="20"/>
              </w:rPr>
              <w:t>A croesawir ceisiadau yn Gymraeg</w:t>
            </w:r>
          </w:p>
          <w:p w:rsidR="00E074F5" w:rsidRPr="00823028" w:rsidRDefault="00E074F5" w:rsidP="00823028">
            <w:pPr>
              <w:spacing w:after="0" w:line="240" w:lineRule="auto"/>
              <w:rPr>
                <w:rFonts w:cs="Arial"/>
                <w:sz w:val="20"/>
                <w:szCs w:val="20"/>
                <w:lang w:val="cy-GB"/>
              </w:rPr>
            </w:pPr>
          </w:p>
        </w:tc>
        <w:tc>
          <w:tcPr>
            <w:tcW w:w="5387" w:type="dxa"/>
          </w:tcPr>
          <w:p w:rsidR="00E074F5" w:rsidRPr="00823028" w:rsidRDefault="00E074F5" w:rsidP="00823028">
            <w:pPr>
              <w:spacing w:after="0" w:line="240" w:lineRule="auto"/>
              <w:rPr>
                <w:lang w:val="cy-GB"/>
              </w:rPr>
            </w:pPr>
            <w:r w:rsidRPr="00823028">
              <w:rPr>
                <w:lang w:val="cy-GB"/>
              </w:rPr>
              <w:t>Mae’n gwbl syfrdanol bod y cynghorau yn cael trafferth ateb y cwestiwn yma. Sgiliau eu staff yw prif adnodd unrhyw awdurdod cyhoeddus. Does bosib bod deall lefel eu sgiliau yn greiddiol i’w gallu i redeg gwasanaethau er budd y cyhoedd?</w:t>
            </w:r>
          </w:p>
        </w:tc>
        <w:tc>
          <w:tcPr>
            <w:tcW w:w="1166" w:type="dxa"/>
          </w:tcPr>
          <w:p w:rsidR="00E074F5" w:rsidRPr="00823028" w:rsidRDefault="00E074F5" w:rsidP="00823028">
            <w:pPr>
              <w:spacing w:after="0" w:line="240" w:lineRule="auto"/>
              <w:jc w:val="center"/>
              <w:rPr>
                <w:sz w:val="32"/>
                <w:szCs w:val="32"/>
                <w:lang w:val="cy-GB"/>
              </w:rPr>
            </w:pPr>
            <w:r w:rsidRPr="00823028">
              <w:rPr>
                <w:sz w:val="32"/>
                <w:szCs w:val="32"/>
                <w:lang w:val="cy-GB"/>
              </w:rPr>
              <w:t>0</w:t>
            </w:r>
          </w:p>
        </w:tc>
      </w:tr>
      <w:tr w:rsidR="00E074F5" w:rsidRPr="00823028">
        <w:tc>
          <w:tcPr>
            <w:tcW w:w="2376" w:type="dxa"/>
          </w:tcPr>
          <w:p w:rsidR="00E074F5" w:rsidRPr="00823028" w:rsidRDefault="00E074F5" w:rsidP="00823028">
            <w:pPr>
              <w:spacing w:after="0" w:line="240" w:lineRule="auto"/>
              <w:rPr>
                <w:lang w:val="cy-GB"/>
              </w:rPr>
            </w:pPr>
            <w:r w:rsidRPr="00823028">
              <w:rPr>
                <w:lang w:val="cy-GB"/>
              </w:rPr>
              <w:t>Mynwy</w:t>
            </w:r>
          </w:p>
        </w:tc>
        <w:tc>
          <w:tcPr>
            <w:tcW w:w="5245" w:type="dxa"/>
          </w:tcPr>
          <w:p w:rsidR="00E074F5" w:rsidRPr="00823028" w:rsidRDefault="00E074F5" w:rsidP="00823028">
            <w:pPr>
              <w:spacing w:after="0" w:line="240" w:lineRule="auto"/>
              <w:rPr>
                <w:sz w:val="20"/>
                <w:szCs w:val="20"/>
                <w:lang w:val="cy-GB"/>
              </w:rPr>
            </w:pPr>
            <w:r w:rsidRPr="00823028">
              <w:rPr>
                <w:sz w:val="20"/>
                <w:szCs w:val="20"/>
                <w:lang w:val="cy-GB"/>
              </w:rPr>
              <w:t>Fel rhan o’n Strategaeth Sgiliau Ieithyddol, sydd yn cael ei hysgrifennu ar hyn o bryd, bydden ni’n asesu’r nifer o swyddi Cymraeg yn hanfodol/dymunol.</w:t>
            </w:r>
          </w:p>
          <w:p w:rsidR="00E074F5" w:rsidRPr="00823028" w:rsidRDefault="00E074F5" w:rsidP="00823028">
            <w:pPr>
              <w:spacing w:after="0" w:line="240" w:lineRule="auto"/>
              <w:rPr>
                <w:sz w:val="20"/>
                <w:szCs w:val="20"/>
                <w:lang w:val="cy-GB"/>
              </w:rPr>
            </w:pPr>
          </w:p>
        </w:tc>
        <w:tc>
          <w:tcPr>
            <w:tcW w:w="5387" w:type="dxa"/>
          </w:tcPr>
          <w:p w:rsidR="00E074F5" w:rsidRPr="00823028" w:rsidRDefault="00E074F5" w:rsidP="00823028">
            <w:pPr>
              <w:spacing w:after="0" w:line="240" w:lineRule="auto"/>
              <w:rPr>
                <w:lang w:val="cy-GB"/>
              </w:rPr>
            </w:pPr>
            <w:r w:rsidRPr="00823028">
              <w:rPr>
                <w:lang w:val="cy-GB"/>
              </w:rPr>
              <w:t>Mae’n gwbl syfrdanol bod y cynghorau yn cael trafferth ateb y cwestiwn yma. Sgiliau eu staff yw prif adnodd unrhyw awdurdod cyhoeddus. Does bosib bod deall lefel eu sgiliau yn greiddiol i’w gallu i redeg gwasanaethau er budd y cyhoedd?</w:t>
            </w:r>
          </w:p>
        </w:tc>
        <w:tc>
          <w:tcPr>
            <w:tcW w:w="1166" w:type="dxa"/>
          </w:tcPr>
          <w:p w:rsidR="00E074F5" w:rsidRPr="00823028" w:rsidRDefault="00E074F5" w:rsidP="00823028">
            <w:pPr>
              <w:spacing w:after="0" w:line="240" w:lineRule="auto"/>
              <w:jc w:val="center"/>
              <w:rPr>
                <w:sz w:val="32"/>
                <w:szCs w:val="32"/>
                <w:lang w:val="cy-GB"/>
              </w:rPr>
            </w:pPr>
            <w:r w:rsidRPr="00823028">
              <w:rPr>
                <w:sz w:val="32"/>
                <w:szCs w:val="32"/>
                <w:lang w:val="cy-GB"/>
              </w:rPr>
              <w:t>1</w:t>
            </w:r>
          </w:p>
        </w:tc>
      </w:tr>
      <w:tr w:rsidR="00E074F5" w:rsidRPr="00823028">
        <w:tc>
          <w:tcPr>
            <w:tcW w:w="2376" w:type="dxa"/>
          </w:tcPr>
          <w:p w:rsidR="00E074F5" w:rsidRPr="00823028" w:rsidRDefault="00E074F5" w:rsidP="00823028">
            <w:pPr>
              <w:spacing w:after="0" w:line="240" w:lineRule="auto"/>
              <w:rPr>
                <w:lang w:val="cy-GB"/>
              </w:rPr>
            </w:pPr>
            <w:r w:rsidRPr="00823028">
              <w:rPr>
                <w:lang w:val="cy-GB"/>
              </w:rPr>
              <w:t>Caerdydd</w:t>
            </w:r>
          </w:p>
        </w:tc>
        <w:tc>
          <w:tcPr>
            <w:tcW w:w="5245" w:type="dxa"/>
          </w:tcPr>
          <w:p w:rsidR="00E074F5" w:rsidRPr="00823028" w:rsidRDefault="00E074F5" w:rsidP="00823028">
            <w:pPr>
              <w:spacing w:after="0" w:line="240" w:lineRule="auto"/>
              <w:rPr>
                <w:sz w:val="20"/>
                <w:szCs w:val="20"/>
                <w:lang w:val="cy-GB"/>
              </w:rPr>
            </w:pPr>
            <w:r w:rsidRPr="00823028">
              <w:rPr>
                <w:sz w:val="20"/>
                <w:szCs w:val="20"/>
                <w:lang w:val="cy-GB"/>
              </w:rPr>
              <w:t>Rydym newydd gwblhau asesiad o swyddi rheng flaen er mwyn dynodi canran yn Gymraeg hanfodol. Ers hynny mae’r gofyniad wedi ei adeiladu i mewn i ofynion cronfa ddata Adnoddau Dynol, fydd yn gallu adrodd amdano’n flynyddol o fis Mawrth 2012 ymlaen.</w:t>
            </w:r>
          </w:p>
          <w:p w:rsidR="00E074F5" w:rsidRPr="00823028" w:rsidRDefault="00E074F5" w:rsidP="00823028">
            <w:pPr>
              <w:spacing w:after="0" w:line="240" w:lineRule="auto"/>
              <w:rPr>
                <w:sz w:val="20"/>
                <w:szCs w:val="20"/>
                <w:lang w:val="cy-GB"/>
              </w:rPr>
            </w:pPr>
          </w:p>
          <w:p w:rsidR="00E074F5" w:rsidRPr="00823028" w:rsidRDefault="00E074F5" w:rsidP="00823028">
            <w:pPr>
              <w:spacing w:after="0" w:line="240" w:lineRule="auto"/>
              <w:rPr>
                <w:sz w:val="20"/>
                <w:szCs w:val="20"/>
                <w:lang w:val="cy-GB"/>
              </w:rPr>
            </w:pPr>
            <w:r w:rsidRPr="00823028">
              <w:rPr>
                <w:sz w:val="20"/>
                <w:szCs w:val="20"/>
                <w:lang w:val="cy-GB"/>
              </w:rPr>
              <w:t>O’r 775 o swyddi rheng flaen a aseswyd, hyd yn hyn nodwyd 84 yn Gymraeg Hanfodol. (10.8%)</w:t>
            </w:r>
          </w:p>
          <w:p w:rsidR="00E074F5" w:rsidRPr="00823028" w:rsidRDefault="00E074F5" w:rsidP="00823028">
            <w:pPr>
              <w:spacing w:after="0" w:line="240" w:lineRule="auto"/>
              <w:rPr>
                <w:sz w:val="20"/>
                <w:szCs w:val="20"/>
                <w:lang w:val="cy-GB"/>
              </w:rPr>
            </w:pPr>
            <w:r w:rsidRPr="00823028">
              <w:rPr>
                <w:sz w:val="20"/>
                <w:szCs w:val="20"/>
                <w:lang w:val="cy-GB"/>
              </w:rPr>
              <w:t>Fel yr uchod, nid oedd modd casglu data ar hyn yn flaenorol.</w:t>
            </w:r>
          </w:p>
          <w:p w:rsidR="00E074F5" w:rsidRPr="00823028" w:rsidRDefault="00E074F5" w:rsidP="00823028">
            <w:pPr>
              <w:spacing w:after="0" w:line="240" w:lineRule="auto"/>
              <w:rPr>
                <w:sz w:val="20"/>
                <w:szCs w:val="20"/>
                <w:lang w:val="cy-GB"/>
              </w:rPr>
            </w:pPr>
          </w:p>
          <w:p w:rsidR="00E074F5" w:rsidRPr="00823028" w:rsidRDefault="00E074F5" w:rsidP="00823028">
            <w:pPr>
              <w:spacing w:after="0" w:line="240" w:lineRule="auto"/>
              <w:rPr>
                <w:sz w:val="20"/>
                <w:szCs w:val="20"/>
                <w:lang w:val="cy-GB"/>
              </w:rPr>
            </w:pPr>
            <w:r w:rsidRPr="00823028">
              <w:rPr>
                <w:sz w:val="20"/>
                <w:szCs w:val="20"/>
                <w:lang w:val="cy-GB"/>
              </w:rPr>
              <w:t>O’r 775 o swyddi rheng flaen a aseswyd, hyd yn hyn nodwyd 627 yn Gymraeg Dymunol. (81%)</w:t>
            </w:r>
          </w:p>
          <w:p w:rsidR="00E074F5" w:rsidRPr="00823028" w:rsidRDefault="00E074F5" w:rsidP="00823028">
            <w:pPr>
              <w:spacing w:after="0" w:line="240" w:lineRule="auto"/>
              <w:rPr>
                <w:sz w:val="20"/>
                <w:szCs w:val="20"/>
                <w:lang w:val="cy-GB"/>
              </w:rPr>
            </w:pPr>
          </w:p>
          <w:p w:rsidR="00E074F5" w:rsidRPr="00823028" w:rsidRDefault="00E074F5" w:rsidP="00823028">
            <w:pPr>
              <w:spacing w:after="0" w:line="240" w:lineRule="auto"/>
              <w:rPr>
                <w:sz w:val="20"/>
                <w:szCs w:val="20"/>
                <w:lang w:val="cy-GB"/>
              </w:rPr>
            </w:pPr>
            <w:r w:rsidRPr="00823028">
              <w:rPr>
                <w:sz w:val="20"/>
                <w:szCs w:val="20"/>
                <w:lang w:val="cy-GB"/>
              </w:rPr>
              <w:t>Fel yr uchod, nid oedd modd casglu data ar hyn yn flaenorol.</w:t>
            </w:r>
          </w:p>
          <w:p w:rsidR="00E074F5" w:rsidRPr="00823028" w:rsidRDefault="00E074F5" w:rsidP="00823028">
            <w:pPr>
              <w:spacing w:after="0" w:line="240" w:lineRule="auto"/>
              <w:rPr>
                <w:sz w:val="20"/>
                <w:szCs w:val="20"/>
                <w:lang w:val="cy-GB"/>
              </w:rPr>
            </w:pPr>
          </w:p>
          <w:p w:rsidR="00E074F5" w:rsidRPr="00823028" w:rsidRDefault="00E074F5" w:rsidP="00823028">
            <w:pPr>
              <w:spacing w:after="0" w:line="240" w:lineRule="auto"/>
              <w:rPr>
                <w:sz w:val="20"/>
                <w:szCs w:val="20"/>
                <w:lang w:val="cy-GB"/>
              </w:rPr>
            </w:pPr>
            <w:r w:rsidRPr="00823028">
              <w:rPr>
                <w:sz w:val="20"/>
                <w:szCs w:val="20"/>
                <w:lang w:val="cy-GB"/>
              </w:rPr>
              <w:t>O’r 775 o swyddi rheng flaen a aseswyd, hyd yn hyn nodwyd nad oedd gofyniad iaith i 64 ohonynt (8.26%)</w:t>
            </w:r>
          </w:p>
        </w:tc>
        <w:tc>
          <w:tcPr>
            <w:tcW w:w="5387" w:type="dxa"/>
          </w:tcPr>
          <w:p w:rsidR="00E074F5" w:rsidRPr="00823028" w:rsidRDefault="00E074F5" w:rsidP="00823028">
            <w:pPr>
              <w:spacing w:after="0" w:line="240" w:lineRule="auto"/>
              <w:rPr>
                <w:lang w:val="cy-GB"/>
              </w:rPr>
            </w:pPr>
            <w:r w:rsidRPr="00823028">
              <w:rPr>
                <w:lang w:val="cy-GB"/>
              </w:rPr>
              <w:t xml:space="preserve">Mae’r ymateb hwn yn dangos mwy o grebwyll ac awydd i ddeall y sefyllfa, ond eto, maen nhw dod at hyn yn hwyr yn y dydd. </w:t>
            </w:r>
          </w:p>
        </w:tc>
        <w:tc>
          <w:tcPr>
            <w:tcW w:w="1166" w:type="dxa"/>
          </w:tcPr>
          <w:p w:rsidR="00E074F5" w:rsidRPr="00823028" w:rsidRDefault="00E074F5" w:rsidP="00823028">
            <w:pPr>
              <w:spacing w:after="0" w:line="240" w:lineRule="auto"/>
              <w:jc w:val="center"/>
              <w:rPr>
                <w:sz w:val="32"/>
                <w:szCs w:val="32"/>
                <w:lang w:val="cy-GB"/>
              </w:rPr>
            </w:pPr>
            <w:r w:rsidRPr="00823028">
              <w:rPr>
                <w:sz w:val="32"/>
                <w:szCs w:val="32"/>
                <w:lang w:val="cy-GB"/>
              </w:rPr>
              <w:t>3</w:t>
            </w:r>
          </w:p>
        </w:tc>
      </w:tr>
      <w:tr w:rsidR="00E074F5" w:rsidRPr="00823028">
        <w:tc>
          <w:tcPr>
            <w:tcW w:w="2376" w:type="dxa"/>
          </w:tcPr>
          <w:p w:rsidR="00E074F5" w:rsidRPr="00823028" w:rsidRDefault="00E074F5" w:rsidP="00823028">
            <w:pPr>
              <w:spacing w:after="0" w:line="240" w:lineRule="auto"/>
              <w:rPr>
                <w:lang w:val="cy-GB"/>
              </w:rPr>
            </w:pPr>
            <w:r w:rsidRPr="00823028">
              <w:rPr>
                <w:lang w:val="cy-GB"/>
              </w:rPr>
              <w:t>Merthyr Tudful</w:t>
            </w:r>
          </w:p>
        </w:tc>
        <w:tc>
          <w:tcPr>
            <w:tcW w:w="5245" w:type="dxa"/>
          </w:tcPr>
          <w:p w:rsidR="00E074F5" w:rsidRPr="00823028" w:rsidRDefault="00E074F5" w:rsidP="00823028">
            <w:pPr>
              <w:spacing w:after="0" w:line="240" w:lineRule="auto"/>
              <w:rPr>
                <w:sz w:val="20"/>
                <w:szCs w:val="20"/>
                <w:lang w:val="cy-GB"/>
              </w:rPr>
            </w:pPr>
            <w:r w:rsidRPr="00823028">
              <w:rPr>
                <w:sz w:val="20"/>
                <w:szCs w:val="20"/>
                <w:lang w:val="cy-GB"/>
              </w:rPr>
              <w:t>&gt;1%</w:t>
            </w:r>
          </w:p>
          <w:p w:rsidR="00E074F5" w:rsidRPr="00823028" w:rsidRDefault="00E074F5" w:rsidP="00823028">
            <w:pPr>
              <w:spacing w:after="0" w:line="240" w:lineRule="auto"/>
              <w:rPr>
                <w:sz w:val="20"/>
                <w:szCs w:val="20"/>
                <w:lang w:val="cy-GB"/>
              </w:rPr>
            </w:pPr>
            <w:r w:rsidRPr="00823028">
              <w:rPr>
                <w:sz w:val="20"/>
                <w:szCs w:val="20"/>
                <w:lang w:val="cy-GB"/>
              </w:rPr>
              <w:t>&gt;10%</w:t>
            </w:r>
          </w:p>
          <w:p w:rsidR="00E074F5" w:rsidRPr="00823028" w:rsidRDefault="00E074F5" w:rsidP="00823028">
            <w:pPr>
              <w:spacing w:after="0" w:line="240" w:lineRule="auto"/>
              <w:rPr>
                <w:sz w:val="20"/>
                <w:szCs w:val="20"/>
                <w:lang w:val="cy-GB"/>
              </w:rPr>
            </w:pPr>
            <w:r w:rsidRPr="00823028">
              <w:rPr>
                <w:sz w:val="20"/>
                <w:szCs w:val="20"/>
                <w:lang w:val="cy-GB"/>
              </w:rPr>
              <w:t>c. 90%</w:t>
            </w:r>
          </w:p>
          <w:p w:rsidR="00E074F5" w:rsidRPr="00823028" w:rsidRDefault="00E074F5" w:rsidP="00823028">
            <w:pPr>
              <w:spacing w:after="0" w:line="240" w:lineRule="auto"/>
              <w:rPr>
                <w:sz w:val="20"/>
                <w:szCs w:val="20"/>
                <w:lang w:val="cy-GB"/>
              </w:rPr>
            </w:pPr>
          </w:p>
        </w:tc>
        <w:tc>
          <w:tcPr>
            <w:tcW w:w="5387" w:type="dxa"/>
          </w:tcPr>
          <w:p w:rsidR="00E074F5" w:rsidRPr="00823028" w:rsidRDefault="00E074F5" w:rsidP="00823028">
            <w:pPr>
              <w:spacing w:after="0" w:line="240" w:lineRule="auto"/>
              <w:rPr>
                <w:lang w:val="cy-GB"/>
              </w:rPr>
            </w:pPr>
            <w:r w:rsidRPr="00823028">
              <w:rPr>
                <w:lang w:val="cy-GB"/>
              </w:rPr>
              <w:t>Caerdydd yn dweud bod 10% o swyddi yn haeddu bod y Gymraeg yn hanfodol. Ym Merthyr mae’n 1%.  Yng Nghaerdydd mae 8% o swyddi heb unrhyw amod ieithyddol. Ym Merthyr mae’n 90%.  Mae rhywbeth rhyfedd iawn yn digwydd ar hyd yr A470 sydd yn cyplysu’r ddau awdurdod.</w:t>
            </w:r>
          </w:p>
        </w:tc>
        <w:tc>
          <w:tcPr>
            <w:tcW w:w="1166" w:type="dxa"/>
          </w:tcPr>
          <w:p w:rsidR="00E074F5" w:rsidRPr="00823028" w:rsidRDefault="00E074F5" w:rsidP="00823028">
            <w:pPr>
              <w:spacing w:after="0" w:line="240" w:lineRule="auto"/>
              <w:jc w:val="center"/>
              <w:rPr>
                <w:sz w:val="32"/>
                <w:szCs w:val="32"/>
                <w:lang w:val="cy-GB"/>
              </w:rPr>
            </w:pPr>
            <w:r w:rsidRPr="00823028">
              <w:rPr>
                <w:sz w:val="32"/>
                <w:szCs w:val="32"/>
                <w:lang w:val="cy-GB"/>
              </w:rPr>
              <w:t>1</w:t>
            </w:r>
          </w:p>
        </w:tc>
      </w:tr>
      <w:tr w:rsidR="00E074F5" w:rsidRPr="00823028">
        <w:tc>
          <w:tcPr>
            <w:tcW w:w="2376" w:type="dxa"/>
          </w:tcPr>
          <w:p w:rsidR="00E074F5" w:rsidRPr="00823028" w:rsidRDefault="00E074F5" w:rsidP="00823028">
            <w:pPr>
              <w:spacing w:after="0" w:line="240" w:lineRule="auto"/>
              <w:rPr>
                <w:lang w:val="cy-GB"/>
              </w:rPr>
            </w:pPr>
            <w:r w:rsidRPr="00823028">
              <w:rPr>
                <w:lang w:val="cy-GB"/>
              </w:rPr>
              <w:t>Rhondda Cynon Taf</w:t>
            </w:r>
          </w:p>
        </w:tc>
        <w:tc>
          <w:tcPr>
            <w:tcW w:w="5245" w:type="dxa"/>
          </w:tcPr>
          <w:p w:rsidR="00E074F5" w:rsidRPr="00823028" w:rsidRDefault="00E074F5" w:rsidP="00823028">
            <w:pPr>
              <w:spacing w:after="0" w:line="240" w:lineRule="auto"/>
              <w:rPr>
                <w:lang w:val="cy-GB"/>
              </w:rPr>
            </w:pPr>
            <w:r w:rsidRPr="00823028">
              <w:rPr>
                <w:lang w:val="cy-GB"/>
              </w:rPr>
              <w:t>Does dim nifer neu ganran ar gael i mi ar hyn o bryd trwy’r adran Adnoddau Dynol / Recriwtio.</w:t>
            </w:r>
          </w:p>
          <w:p w:rsidR="00E074F5" w:rsidRPr="00823028" w:rsidRDefault="00E074F5" w:rsidP="00823028">
            <w:pPr>
              <w:spacing w:after="0" w:line="240" w:lineRule="auto"/>
              <w:rPr>
                <w:lang w:val="cy-GB"/>
              </w:rPr>
            </w:pPr>
          </w:p>
          <w:p w:rsidR="00E074F5" w:rsidRPr="00823028" w:rsidRDefault="00E074F5" w:rsidP="00823028">
            <w:pPr>
              <w:spacing w:after="0" w:line="240" w:lineRule="auto"/>
              <w:rPr>
                <w:lang w:val="cy-GB"/>
              </w:rPr>
            </w:pPr>
            <w:r w:rsidRPr="00823028">
              <w:rPr>
                <w:lang w:val="cy-GB"/>
              </w:rPr>
              <w:t>Mae’r Cyngor yn cynnal gwefan e-recriwtio ddwyieithog.  Nid yw pob disgrifiad swydd a manyleb person yn ddwyieithog, ond, os yw’n amlwg bod y Gymraeg yn bwysig (fel mewn ysgolion Cymraeg a rhai swyddi Cymraeg) yna, wrth reswm, bydd y rhain yn Gymraeg.</w:t>
            </w:r>
          </w:p>
          <w:p w:rsidR="00E074F5" w:rsidRPr="00823028" w:rsidRDefault="00E074F5" w:rsidP="00823028">
            <w:pPr>
              <w:spacing w:after="0" w:line="240" w:lineRule="auto"/>
              <w:rPr>
                <w:lang w:val="cy-GB"/>
              </w:rPr>
            </w:pPr>
          </w:p>
          <w:p w:rsidR="00E074F5" w:rsidRPr="00823028" w:rsidRDefault="00E074F5" w:rsidP="00823028">
            <w:pPr>
              <w:spacing w:after="0" w:line="240" w:lineRule="auto"/>
              <w:rPr>
                <w:lang w:val="cy-GB"/>
              </w:rPr>
            </w:pPr>
            <w:r w:rsidRPr="00823028">
              <w:rPr>
                <w:lang w:val="cy-GB"/>
              </w:rPr>
              <w:t>Does dim nifer neu ganran ar gael... ond wrth reswm mae rhai swyddi â’r amod Cymraeg yn hanfodol (cyfieithwyr, cymorth carfan yr Uned Gwasanaethau Cymraeg, swyddog iaith, athrawon y Gymraeg, athrawon, ayyb mewn ysgolion cyfrwng Cymraeg) hefyd, cymorth carfan yr adran Cynnal Ysgolion, Seicolegwyr Addysg.</w:t>
            </w:r>
          </w:p>
          <w:p w:rsidR="00E074F5" w:rsidRPr="00823028" w:rsidRDefault="00E074F5" w:rsidP="00823028">
            <w:pPr>
              <w:spacing w:after="0" w:line="240" w:lineRule="auto"/>
              <w:rPr>
                <w:lang w:val="cy-GB"/>
              </w:rPr>
            </w:pPr>
          </w:p>
          <w:p w:rsidR="00E074F5" w:rsidRPr="00823028" w:rsidRDefault="00E074F5" w:rsidP="00823028">
            <w:pPr>
              <w:spacing w:after="0" w:line="240" w:lineRule="auto"/>
              <w:rPr>
                <w:lang w:val="cy-GB"/>
              </w:rPr>
            </w:pPr>
            <w:r w:rsidRPr="00823028">
              <w:rPr>
                <w:lang w:val="cy-GB"/>
              </w:rPr>
              <w:t>Mae’r adrannau dilynol â’r arfer o hysbysebu pob un swydd â’r amod Cymraeg yn ddymunol pob tro: Gwasanaethau Diwylliannol, Llyfrgelloedd ac Amgueddfeydd, Gofal Cwsmer, Seicoleg Addysg, Cynnal yr Ysgolion, Addysg Barhaol</w:t>
            </w:r>
          </w:p>
          <w:p w:rsidR="00E074F5" w:rsidRPr="00823028" w:rsidRDefault="00E074F5" w:rsidP="00823028">
            <w:pPr>
              <w:spacing w:after="0" w:line="240" w:lineRule="auto"/>
              <w:rPr>
                <w:rFonts w:cs="Arial"/>
                <w:b/>
                <w:bCs/>
                <w:lang w:val="cy-GB"/>
              </w:rPr>
            </w:pPr>
          </w:p>
          <w:p w:rsidR="00E074F5" w:rsidRPr="00823028" w:rsidRDefault="00E074F5" w:rsidP="00823028">
            <w:pPr>
              <w:spacing w:after="0" w:line="240" w:lineRule="auto"/>
              <w:rPr>
                <w:rFonts w:cs="Arial"/>
                <w:lang w:val="cy-GB"/>
              </w:rPr>
            </w:pPr>
            <w:r w:rsidRPr="00823028">
              <w:rPr>
                <w:b/>
                <w:bCs/>
                <w:lang w:val="cy-GB"/>
              </w:rPr>
              <w:t>Staff Derbynfeydd</w:t>
            </w:r>
          </w:p>
          <w:p w:rsidR="00E074F5" w:rsidRPr="00823028" w:rsidRDefault="00E074F5" w:rsidP="00823028">
            <w:pPr>
              <w:spacing w:after="0" w:line="240" w:lineRule="auto"/>
              <w:rPr>
                <w:lang w:val="cy-GB"/>
              </w:rPr>
            </w:pPr>
            <w:r w:rsidRPr="00823028">
              <w:rPr>
                <w:lang w:val="cy-GB"/>
              </w:rPr>
              <w:t xml:space="preserve">Mae gan y Cyngor sawl adeilad sy’n gweithredu fel pwynt cyswllt i’r cyhoedd.  Gellid ystyried y prif swyddfeydd fel rhai sy’n gweithredu fel porth i lawer o’n gwasanaethau.  </w:t>
            </w:r>
          </w:p>
          <w:p w:rsidR="00E074F5" w:rsidRPr="00823028" w:rsidRDefault="00E074F5" w:rsidP="00823028">
            <w:pPr>
              <w:spacing w:after="0" w:line="240" w:lineRule="auto"/>
              <w:rPr>
                <w:lang w:val="cy-GB"/>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65"/>
              <w:gridCol w:w="914"/>
              <w:gridCol w:w="1356"/>
              <w:gridCol w:w="663"/>
            </w:tblGrid>
            <w:tr w:rsidR="00E074F5" w:rsidRPr="00823028">
              <w:trPr>
                <w:tblHeader/>
              </w:trPr>
              <w:tc>
                <w:tcPr>
                  <w:tcW w:w="1565" w:type="dxa"/>
                  <w:tcBorders>
                    <w:top w:val="single" w:sz="4" w:space="0" w:color="auto"/>
                    <w:left w:val="single" w:sz="4" w:space="0" w:color="auto"/>
                    <w:bottom w:val="single" w:sz="4" w:space="0" w:color="auto"/>
                    <w:right w:val="single" w:sz="4" w:space="0" w:color="auto"/>
                  </w:tcBorders>
                </w:tcPr>
                <w:p w:rsidR="00E074F5" w:rsidRPr="00823028" w:rsidRDefault="00E074F5" w:rsidP="002F087B">
                  <w:pPr>
                    <w:spacing w:after="0" w:line="240" w:lineRule="auto"/>
                    <w:rPr>
                      <w:b/>
                      <w:bCs/>
                      <w:lang w:val="cy-GB"/>
                    </w:rPr>
                  </w:pPr>
                  <w:r w:rsidRPr="00823028">
                    <w:rPr>
                      <w:b/>
                      <w:bCs/>
                      <w:lang w:val="cy-GB"/>
                    </w:rPr>
                    <w:t>Safle</w:t>
                  </w:r>
                </w:p>
              </w:tc>
              <w:tc>
                <w:tcPr>
                  <w:tcW w:w="914" w:type="dxa"/>
                  <w:tcBorders>
                    <w:top w:val="single" w:sz="4" w:space="0" w:color="auto"/>
                    <w:left w:val="single" w:sz="4" w:space="0" w:color="auto"/>
                    <w:bottom w:val="single" w:sz="4" w:space="0" w:color="auto"/>
                    <w:right w:val="single" w:sz="4" w:space="0" w:color="auto"/>
                  </w:tcBorders>
                </w:tcPr>
                <w:p w:rsidR="00E074F5" w:rsidRPr="00823028" w:rsidRDefault="00E074F5" w:rsidP="002F087B">
                  <w:pPr>
                    <w:spacing w:after="0" w:line="240" w:lineRule="auto"/>
                    <w:rPr>
                      <w:b/>
                      <w:bCs/>
                      <w:lang w:val="cy-GB"/>
                    </w:rPr>
                  </w:pPr>
                  <w:r w:rsidRPr="00823028">
                    <w:rPr>
                      <w:b/>
                      <w:bCs/>
                      <w:lang w:val="cy-GB"/>
                    </w:rPr>
                    <w:t xml:space="preserve">Nifer y staff </w:t>
                  </w:r>
                </w:p>
              </w:tc>
              <w:tc>
                <w:tcPr>
                  <w:tcW w:w="1356" w:type="dxa"/>
                  <w:tcBorders>
                    <w:top w:val="single" w:sz="4" w:space="0" w:color="auto"/>
                    <w:left w:val="single" w:sz="4" w:space="0" w:color="auto"/>
                    <w:bottom w:val="single" w:sz="4" w:space="0" w:color="auto"/>
                    <w:right w:val="single" w:sz="4" w:space="0" w:color="auto"/>
                  </w:tcBorders>
                </w:tcPr>
                <w:p w:rsidR="00E074F5" w:rsidRPr="00823028" w:rsidRDefault="00E074F5" w:rsidP="002F087B">
                  <w:pPr>
                    <w:spacing w:after="0" w:line="240" w:lineRule="auto"/>
                    <w:rPr>
                      <w:b/>
                      <w:bCs/>
                      <w:lang w:val="cy-GB"/>
                    </w:rPr>
                  </w:pPr>
                  <w:r w:rsidRPr="00823028">
                    <w:rPr>
                      <w:b/>
                      <w:bCs/>
                      <w:lang w:val="cy-GB"/>
                    </w:rPr>
                    <w:t xml:space="preserve">Nifer sy’n ddwyieithog </w:t>
                  </w:r>
                </w:p>
              </w:tc>
              <w:tc>
                <w:tcPr>
                  <w:tcW w:w="663" w:type="dxa"/>
                  <w:tcBorders>
                    <w:top w:val="single" w:sz="4" w:space="0" w:color="auto"/>
                    <w:left w:val="single" w:sz="4" w:space="0" w:color="auto"/>
                    <w:bottom w:val="single" w:sz="4" w:space="0" w:color="auto"/>
                    <w:right w:val="single" w:sz="4" w:space="0" w:color="auto"/>
                  </w:tcBorders>
                </w:tcPr>
                <w:p w:rsidR="00E074F5" w:rsidRPr="00823028" w:rsidRDefault="00E074F5" w:rsidP="002F087B">
                  <w:pPr>
                    <w:spacing w:after="0" w:line="240" w:lineRule="auto"/>
                    <w:rPr>
                      <w:b/>
                      <w:bCs/>
                      <w:lang w:val="cy-GB"/>
                    </w:rPr>
                  </w:pPr>
                  <w:r w:rsidRPr="00823028">
                    <w:rPr>
                      <w:b/>
                      <w:bCs/>
                      <w:lang w:val="cy-GB"/>
                    </w:rPr>
                    <w:t>%</w:t>
                  </w:r>
                </w:p>
              </w:tc>
            </w:tr>
            <w:tr w:rsidR="00E074F5" w:rsidRPr="00823028">
              <w:tc>
                <w:tcPr>
                  <w:tcW w:w="1565" w:type="dxa"/>
                  <w:tcBorders>
                    <w:top w:val="single" w:sz="4" w:space="0" w:color="auto"/>
                    <w:left w:val="single" w:sz="4" w:space="0" w:color="auto"/>
                    <w:bottom w:val="single" w:sz="4" w:space="0" w:color="auto"/>
                    <w:right w:val="single" w:sz="4" w:space="0" w:color="auto"/>
                  </w:tcBorders>
                </w:tcPr>
                <w:p w:rsidR="00E074F5" w:rsidRPr="00823028" w:rsidRDefault="00E074F5" w:rsidP="002F087B">
                  <w:pPr>
                    <w:spacing w:after="0" w:line="240" w:lineRule="auto"/>
                    <w:rPr>
                      <w:lang w:val="cy-GB"/>
                    </w:rPr>
                  </w:pPr>
                  <w:r w:rsidRPr="00823028">
                    <w:rPr>
                      <w:lang w:val="cy-GB"/>
                    </w:rPr>
                    <w:t>cwm Clydach</w:t>
                  </w:r>
                </w:p>
              </w:tc>
              <w:tc>
                <w:tcPr>
                  <w:tcW w:w="914" w:type="dxa"/>
                  <w:tcBorders>
                    <w:top w:val="single" w:sz="4" w:space="0" w:color="auto"/>
                    <w:left w:val="single" w:sz="4" w:space="0" w:color="auto"/>
                    <w:bottom w:val="single" w:sz="4" w:space="0" w:color="auto"/>
                    <w:right w:val="single" w:sz="4" w:space="0" w:color="auto"/>
                  </w:tcBorders>
                </w:tcPr>
                <w:p w:rsidR="00E074F5" w:rsidRPr="00823028" w:rsidRDefault="00E074F5" w:rsidP="00A71147">
                  <w:pPr>
                    <w:spacing w:after="0" w:line="240" w:lineRule="auto"/>
                    <w:rPr>
                      <w:lang w:val="cy-GB"/>
                    </w:rPr>
                  </w:pPr>
                  <w:r w:rsidRPr="00823028">
                    <w:rPr>
                      <w:lang w:val="cy-GB"/>
                    </w:rPr>
                    <w:t xml:space="preserve">5 </w:t>
                  </w:r>
                </w:p>
              </w:tc>
              <w:tc>
                <w:tcPr>
                  <w:tcW w:w="1356" w:type="dxa"/>
                  <w:tcBorders>
                    <w:top w:val="single" w:sz="4" w:space="0" w:color="auto"/>
                    <w:left w:val="single" w:sz="4" w:space="0" w:color="auto"/>
                    <w:bottom w:val="single" w:sz="4" w:space="0" w:color="auto"/>
                    <w:right w:val="single" w:sz="4" w:space="0" w:color="auto"/>
                  </w:tcBorders>
                </w:tcPr>
                <w:p w:rsidR="00E074F5" w:rsidRPr="00823028" w:rsidRDefault="00E074F5" w:rsidP="002F087B">
                  <w:pPr>
                    <w:spacing w:after="0" w:line="240" w:lineRule="auto"/>
                    <w:rPr>
                      <w:lang w:val="cy-GB"/>
                    </w:rPr>
                  </w:pPr>
                  <w:r w:rsidRPr="00823028">
                    <w:rPr>
                      <w:lang w:val="cy-GB"/>
                    </w:rPr>
                    <w:t>1</w:t>
                  </w:r>
                </w:p>
              </w:tc>
              <w:tc>
                <w:tcPr>
                  <w:tcW w:w="663" w:type="dxa"/>
                  <w:tcBorders>
                    <w:top w:val="single" w:sz="4" w:space="0" w:color="auto"/>
                    <w:left w:val="single" w:sz="4" w:space="0" w:color="auto"/>
                    <w:bottom w:val="single" w:sz="4" w:space="0" w:color="auto"/>
                    <w:right w:val="single" w:sz="4" w:space="0" w:color="auto"/>
                  </w:tcBorders>
                </w:tcPr>
                <w:p w:rsidR="00E074F5" w:rsidRPr="00823028" w:rsidRDefault="00E074F5" w:rsidP="002F087B">
                  <w:pPr>
                    <w:spacing w:after="0" w:line="240" w:lineRule="auto"/>
                    <w:rPr>
                      <w:lang w:val="cy-GB"/>
                    </w:rPr>
                  </w:pPr>
                  <w:r w:rsidRPr="00823028">
                    <w:rPr>
                      <w:lang w:val="cy-GB"/>
                    </w:rPr>
                    <w:t>20%</w:t>
                  </w:r>
                </w:p>
              </w:tc>
            </w:tr>
            <w:tr w:rsidR="00E074F5" w:rsidRPr="00823028">
              <w:tc>
                <w:tcPr>
                  <w:tcW w:w="1565" w:type="dxa"/>
                  <w:tcBorders>
                    <w:top w:val="single" w:sz="4" w:space="0" w:color="auto"/>
                    <w:left w:val="single" w:sz="4" w:space="0" w:color="auto"/>
                    <w:bottom w:val="single" w:sz="4" w:space="0" w:color="auto"/>
                    <w:right w:val="single" w:sz="4" w:space="0" w:color="auto"/>
                  </w:tcBorders>
                </w:tcPr>
                <w:p w:rsidR="00E074F5" w:rsidRPr="00823028" w:rsidRDefault="00E074F5" w:rsidP="002F087B">
                  <w:pPr>
                    <w:spacing w:after="0" w:line="240" w:lineRule="auto"/>
                    <w:rPr>
                      <w:lang w:val="cy-GB"/>
                    </w:rPr>
                  </w:pPr>
                  <w:r w:rsidRPr="00823028">
                    <w:rPr>
                      <w:lang w:val="cy-GB"/>
                    </w:rPr>
                    <w:t xml:space="preserve">Tŷ Bronwydd </w:t>
                  </w:r>
                </w:p>
              </w:tc>
              <w:tc>
                <w:tcPr>
                  <w:tcW w:w="914" w:type="dxa"/>
                  <w:tcBorders>
                    <w:top w:val="single" w:sz="4" w:space="0" w:color="auto"/>
                    <w:left w:val="single" w:sz="4" w:space="0" w:color="auto"/>
                    <w:bottom w:val="single" w:sz="4" w:space="0" w:color="auto"/>
                    <w:right w:val="single" w:sz="4" w:space="0" w:color="auto"/>
                  </w:tcBorders>
                </w:tcPr>
                <w:p w:rsidR="00E074F5" w:rsidRPr="00823028" w:rsidRDefault="00E074F5" w:rsidP="002F087B">
                  <w:pPr>
                    <w:spacing w:after="0" w:line="240" w:lineRule="auto"/>
                    <w:rPr>
                      <w:lang w:val="cy-GB"/>
                    </w:rPr>
                  </w:pPr>
                  <w:r w:rsidRPr="00823028">
                    <w:rPr>
                      <w:lang w:val="cy-GB"/>
                    </w:rPr>
                    <w:t>5</w:t>
                  </w:r>
                </w:p>
              </w:tc>
              <w:tc>
                <w:tcPr>
                  <w:tcW w:w="1356" w:type="dxa"/>
                  <w:tcBorders>
                    <w:top w:val="single" w:sz="4" w:space="0" w:color="auto"/>
                    <w:left w:val="single" w:sz="4" w:space="0" w:color="auto"/>
                    <w:bottom w:val="single" w:sz="4" w:space="0" w:color="auto"/>
                    <w:right w:val="single" w:sz="4" w:space="0" w:color="auto"/>
                  </w:tcBorders>
                </w:tcPr>
                <w:p w:rsidR="00E074F5" w:rsidRPr="00823028" w:rsidRDefault="00E074F5" w:rsidP="002F087B">
                  <w:pPr>
                    <w:spacing w:after="0" w:line="240" w:lineRule="auto"/>
                    <w:rPr>
                      <w:lang w:val="cy-GB"/>
                    </w:rPr>
                  </w:pPr>
                  <w:r w:rsidRPr="00823028">
                    <w:rPr>
                      <w:lang w:val="cy-GB"/>
                    </w:rPr>
                    <w:t>2</w:t>
                  </w:r>
                </w:p>
              </w:tc>
              <w:tc>
                <w:tcPr>
                  <w:tcW w:w="663" w:type="dxa"/>
                  <w:tcBorders>
                    <w:top w:val="single" w:sz="4" w:space="0" w:color="auto"/>
                    <w:left w:val="single" w:sz="4" w:space="0" w:color="auto"/>
                    <w:bottom w:val="single" w:sz="4" w:space="0" w:color="auto"/>
                    <w:right w:val="single" w:sz="4" w:space="0" w:color="auto"/>
                  </w:tcBorders>
                </w:tcPr>
                <w:p w:rsidR="00E074F5" w:rsidRPr="00823028" w:rsidRDefault="00E074F5" w:rsidP="002F087B">
                  <w:pPr>
                    <w:spacing w:after="0" w:line="240" w:lineRule="auto"/>
                    <w:rPr>
                      <w:lang w:val="cy-GB"/>
                    </w:rPr>
                  </w:pPr>
                  <w:r w:rsidRPr="00823028">
                    <w:rPr>
                      <w:lang w:val="cy-GB"/>
                    </w:rPr>
                    <w:t>40%</w:t>
                  </w:r>
                </w:p>
              </w:tc>
            </w:tr>
            <w:tr w:rsidR="00E074F5" w:rsidRPr="00823028">
              <w:tc>
                <w:tcPr>
                  <w:tcW w:w="1565" w:type="dxa"/>
                  <w:tcBorders>
                    <w:top w:val="single" w:sz="4" w:space="0" w:color="auto"/>
                    <w:left w:val="single" w:sz="4" w:space="0" w:color="auto"/>
                    <w:bottom w:val="single" w:sz="4" w:space="0" w:color="auto"/>
                    <w:right w:val="single" w:sz="4" w:space="0" w:color="auto"/>
                  </w:tcBorders>
                </w:tcPr>
                <w:p w:rsidR="00E074F5" w:rsidRPr="00823028" w:rsidRDefault="00E074F5" w:rsidP="002F087B">
                  <w:pPr>
                    <w:spacing w:after="0" w:line="240" w:lineRule="auto"/>
                    <w:rPr>
                      <w:lang w:val="cy-GB"/>
                    </w:rPr>
                  </w:pPr>
                  <w:r w:rsidRPr="00823028">
                    <w:rPr>
                      <w:lang w:val="cy-GB"/>
                    </w:rPr>
                    <w:t>Tŷ Trevithick</w:t>
                  </w:r>
                </w:p>
              </w:tc>
              <w:tc>
                <w:tcPr>
                  <w:tcW w:w="914" w:type="dxa"/>
                  <w:tcBorders>
                    <w:top w:val="single" w:sz="4" w:space="0" w:color="auto"/>
                    <w:left w:val="single" w:sz="4" w:space="0" w:color="auto"/>
                    <w:bottom w:val="single" w:sz="4" w:space="0" w:color="auto"/>
                    <w:right w:val="single" w:sz="4" w:space="0" w:color="auto"/>
                  </w:tcBorders>
                </w:tcPr>
                <w:p w:rsidR="00E074F5" w:rsidRPr="00823028" w:rsidRDefault="00E074F5" w:rsidP="002F087B">
                  <w:pPr>
                    <w:spacing w:after="0" w:line="240" w:lineRule="auto"/>
                    <w:rPr>
                      <w:lang w:val="cy-GB"/>
                    </w:rPr>
                  </w:pPr>
                  <w:r w:rsidRPr="00823028">
                    <w:rPr>
                      <w:lang w:val="cy-GB"/>
                    </w:rPr>
                    <w:t>2</w:t>
                  </w:r>
                </w:p>
              </w:tc>
              <w:tc>
                <w:tcPr>
                  <w:tcW w:w="1356" w:type="dxa"/>
                  <w:tcBorders>
                    <w:top w:val="single" w:sz="4" w:space="0" w:color="auto"/>
                    <w:left w:val="single" w:sz="4" w:space="0" w:color="auto"/>
                    <w:bottom w:val="single" w:sz="4" w:space="0" w:color="auto"/>
                    <w:right w:val="single" w:sz="4" w:space="0" w:color="auto"/>
                  </w:tcBorders>
                </w:tcPr>
                <w:p w:rsidR="00E074F5" w:rsidRPr="00823028" w:rsidRDefault="00E074F5" w:rsidP="002F087B">
                  <w:pPr>
                    <w:spacing w:after="0" w:line="240" w:lineRule="auto"/>
                    <w:rPr>
                      <w:lang w:val="cy-GB"/>
                    </w:rPr>
                  </w:pPr>
                  <w:r w:rsidRPr="00823028">
                    <w:rPr>
                      <w:lang w:val="cy-GB"/>
                    </w:rPr>
                    <w:t>0</w:t>
                  </w:r>
                </w:p>
              </w:tc>
              <w:tc>
                <w:tcPr>
                  <w:tcW w:w="663" w:type="dxa"/>
                  <w:tcBorders>
                    <w:top w:val="single" w:sz="4" w:space="0" w:color="auto"/>
                    <w:left w:val="single" w:sz="4" w:space="0" w:color="auto"/>
                    <w:bottom w:val="single" w:sz="4" w:space="0" w:color="auto"/>
                    <w:right w:val="single" w:sz="4" w:space="0" w:color="auto"/>
                  </w:tcBorders>
                </w:tcPr>
                <w:p w:rsidR="00E074F5" w:rsidRPr="00823028" w:rsidRDefault="00E074F5" w:rsidP="002F087B">
                  <w:pPr>
                    <w:spacing w:after="0" w:line="240" w:lineRule="auto"/>
                    <w:rPr>
                      <w:lang w:val="cy-GB"/>
                    </w:rPr>
                  </w:pPr>
                  <w:r w:rsidRPr="00823028">
                    <w:rPr>
                      <w:lang w:val="cy-GB"/>
                    </w:rPr>
                    <w:t>0</w:t>
                  </w:r>
                </w:p>
              </w:tc>
            </w:tr>
            <w:tr w:rsidR="00E074F5" w:rsidRPr="00823028">
              <w:trPr>
                <w:trHeight w:val="906"/>
              </w:trPr>
              <w:tc>
                <w:tcPr>
                  <w:tcW w:w="1565" w:type="dxa"/>
                  <w:tcBorders>
                    <w:top w:val="single" w:sz="4" w:space="0" w:color="auto"/>
                    <w:left w:val="single" w:sz="4" w:space="0" w:color="auto"/>
                    <w:bottom w:val="single" w:sz="4" w:space="0" w:color="auto"/>
                    <w:right w:val="single" w:sz="4" w:space="0" w:color="auto"/>
                  </w:tcBorders>
                </w:tcPr>
                <w:p w:rsidR="00E074F5" w:rsidRPr="00823028" w:rsidRDefault="00E074F5" w:rsidP="002F087B">
                  <w:pPr>
                    <w:spacing w:after="0" w:line="240" w:lineRule="auto"/>
                    <w:rPr>
                      <w:lang w:val="cy-GB"/>
                    </w:rPr>
                  </w:pPr>
                  <w:r w:rsidRPr="00823028">
                    <w:rPr>
                      <w:lang w:val="cy-GB"/>
                    </w:rPr>
                    <w:t xml:space="preserve">*Canolfan Cyswllt Ffôn </w:t>
                  </w:r>
                </w:p>
              </w:tc>
              <w:tc>
                <w:tcPr>
                  <w:tcW w:w="914" w:type="dxa"/>
                  <w:tcBorders>
                    <w:top w:val="single" w:sz="4" w:space="0" w:color="auto"/>
                    <w:left w:val="single" w:sz="4" w:space="0" w:color="auto"/>
                    <w:bottom w:val="single" w:sz="4" w:space="0" w:color="auto"/>
                    <w:right w:val="single" w:sz="4" w:space="0" w:color="auto"/>
                  </w:tcBorders>
                </w:tcPr>
                <w:p w:rsidR="00E074F5" w:rsidRPr="00823028" w:rsidRDefault="00E074F5" w:rsidP="002F087B">
                  <w:pPr>
                    <w:spacing w:after="0" w:line="240" w:lineRule="auto"/>
                    <w:rPr>
                      <w:lang w:val="cy-GB"/>
                    </w:rPr>
                  </w:pPr>
                  <w:r w:rsidRPr="00823028">
                    <w:rPr>
                      <w:lang w:val="cy-GB"/>
                    </w:rPr>
                    <w:t>43</w:t>
                  </w:r>
                </w:p>
                <w:p w:rsidR="00E074F5" w:rsidRPr="00823028" w:rsidRDefault="00E074F5" w:rsidP="00A71147">
                  <w:pPr>
                    <w:spacing w:after="0" w:line="240" w:lineRule="auto"/>
                    <w:rPr>
                      <w:lang w:val="cy-GB"/>
                    </w:rPr>
                  </w:pPr>
                  <w:r w:rsidRPr="00823028">
                    <w:rPr>
                      <w:lang w:val="cy-GB"/>
                    </w:rPr>
                    <w:t>14</w:t>
                  </w:r>
                </w:p>
              </w:tc>
              <w:tc>
                <w:tcPr>
                  <w:tcW w:w="1356" w:type="dxa"/>
                  <w:tcBorders>
                    <w:top w:val="single" w:sz="4" w:space="0" w:color="auto"/>
                    <w:left w:val="single" w:sz="4" w:space="0" w:color="auto"/>
                    <w:bottom w:val="single" w:sz="4" w:space="0" w:color="auto"/>
                    <w:right w:val="single" w:sz="4" w:space="0" w:color="auto"/>
                  </w:tcBorders>
                </w:tcPr>
                <w:p w:rsidR="00E074F5" w:rsidRPr="00823028" w:rsidRDefault="00E074F5" w:rsidP="002F087B">
                  <w:pPr>
                    <w:spacing w:after="0" w:line="240" w:lineRule="auto"/>
                    <w:rPr>
                      <w:lang w:val="cy-GB"/>
                    </w:rPr>
                  </w:pPr>
                  <w:r w:rsidRPr="00823028">
                    <w:rPr>
                      <w:lang w:val="cy-GB"/>
                    </w:rPr>
                    <w:t>6</w:t>
                  </w:r>
                </w:p>
                <w:p w:rsidR="00E074F5" w:rsidRPr="00823028" w:rsidRDefault="00E074F5" w:rsidP="00A71147">
                  <w:pPr>
                    <w:spacing w:after="0" w:line="240" w:lineRule="auto"/>
                    <w:rPr>
                      <w:lang w:val="cy-GB"/>
                    </w:rPr>
                  </w:pPr>
                  <w:r w:rsidRPr="00823028">
                    <w:rPr>
                      <w:lang w:val="cy-GB"/>
                    </w:rPr>
                    <w:t>2</w:t>
                  </w:r>
                </w:p>
              </w:tc>
              <w:tc>
                <w:tcPr>
                  <w:tcW w:w="663" w:type="dxa"/>
                  <w:tcBorders>
                    <w:top w:val="single" w:sz="4" w:space="0" w:color="auto"/>
                    <w:left w:val="single" w:sz="4" w:space="0" w:color="auto"/>
                    <w:bottom w:val="single" w:sz="4" w:space="0" w:color="auto"/>
                    <w:right w:val="single" w:sz="4" w:space="0" w:color="auto"/>
                  </w:tcBorders>
                </w:tcPr>
                <w:p w:rsidR="00E074F5" w:rsidRPr="00823028" w:rsidRDefault="00E074F5" w:rsidP="002F087B">
                  <w:pPr>
                    <w:spacing w:after="0" w:line="240" w:lineRule="auto"/>
                    <w:rPr>
                      <w:lang w:val="cy-GB"/>
                    </w:rPr>
                  </w:pPr>
                  <w:r w:rsidRPr="00823028">
                    <w:rPr>
                      <w:lang w:val="cy-GB"/>
                    </w:rPr>
                    <w:t>14%</w:t>
                  </w:r>
                </w:p>
                <w:p w:rsidR="00E074F5" w:rsidRPr="00823028" w:rsidRDefault="00E074F5" w:rsidP="00A71147">
                  <w:pPr>
                    <w:spacing w:after="0" w:line="240" w:lineRule="auto"/>
                    <w:rPr>
                      <w:lang w:val="cy-GB"/>
                    </w:rPr>
                  </w:pPr>
                  <w:r w:rsidRPr="00823028">
                    <w:rPr>
                      <w:lang w:val="cy-GB"/>
                    </w:rPr>
                    <w:t>14%</w:t>
                  </w:r>
                </w:p>
              </w:tc>
            </w:tr>
            <w:tr w:rsidR="00E074F5" w:rsidRPr="00823028">
              <w:tc>
                <w:tcPr>
                  <w:tcW w:w="1565" w:type="dxa"/>
                  <w:tcBorders>
                    <w:top w:val="single" w:sz="4" w:space="0" w:color="auto"/>
                    <w:left w:val="single" w:sz="4" w:space="0" w:color="auto"/>
                    <w:bottom w:val="single" w:sz="4" w:space="0" w:color="auto"/>
                    <w:right w:val="single" w:sz="4" w:space="0" w:color="auto"/>
                  </w:tcBorders>
                </w:tcPr>
                <w:p w:rsidR="00E074F5" w:rsidRPr="00823028" w:rsidRDefault="00E074F5" w:rsidP="00A71147">
                  <w:pPr>
                    <w:spacing w:after="0" w:line="240" w:lineRule="auto"/>
                    <w:rPr>
                      <w:lang w:val="cy-GB"/>
                    </w:rPr>
                  </w:pPr>
                  <w:r w:rsidRPr="00823028">
                    <w:rPr>
                      <w:lang w:val="cy-GB"/>
                    </w:rPr>
                    <w:t xml:space="preserve">**Canolfannau ibobun </w:t>
                  </w:r>
                </w:p>
              </w:tc>
              <w:tc>
                <w:tcPr>
                  <w:tcW w:w="914" w:type="dxa"/>
                  <w:tcBorders>
                    <w:top w:val="single" w:sz="4" w:space="0" w:color="auto"/>
                    <w:left w:val="single" w:sz="4" w:space="0" w:color="auto"/>
                    <w:bottom w:val="single" w:sz="4" w:space="0" w:color="auto"/>
                    <w:right w:val="single" w:sz="4" w:space="0" w:color="auto"/>
                  </w:tcBorders>
                </w:tcPr>
                <w:p w:rsidR="00E074F5" w:rsidRPr="00823028" w:rsidRDefault="00E074F5" w:rsidP="002F087B">
                  <w:pPr>
                    <w:spacing w:after="0" w:line="240" w:lineRule="auto"/>
                    <w:rPr>
                      <w:rFonts w:cs="Arial"/>
                      <w:b/>
                      <w:bCs/>
                      <w:lang w:val="cy-GB"/>
                    </w:rPr>
                  </w:pPr>
                </w:p>
                <w:p w:rsidR="00E074F5" w:rsidRPr="00823028" w:rsidRDefault="00E074F5" w:rsidP="00A71147">
                  <w:pPr>
                    <w:spacing w:after="0" w:line="240" w:lineRule="auto"/>
                    <w:rPr>
                      <w:lang w:val="cy-GB"/>
                    </w:rPr>
                  </w:pPr>
                  <w:r w:rsidRPr="00823028">
                    <w:rPr>
                      <w:lang w:val="cy-GB"/>
                    </w:rPr>
                    <w:t>29</w:t>
                  </w:r>
                </w:p>
              </w:tc>
              <w:tc>
                <w:tcPr>
                  <w:tcW w:w="1356" w:type="dxa"/>
                  <w:tcBorders>
                    <w:top w:val="single" w:sz="4" w:space="0" w:color="auto"/>
                    <w:left w:val="single" w:sz="4" w:space="0" w:color="auto"/>
                    <w:bottom w:val="single" w:sz="4" w:space="0" w:color="auto"/>
                    <w:right w:val="single" w:sz="4" w:space="0" w:color="auto"/>
                  </w:tcBorders>
                </w:tcPr>
                <w:p w:rsidR="00E074F5" w:rsidRPr="00823028" w:rsidRDefault="00E074F5" w:rsidP="002F087B">
                  <w:pPr>
                    <w:spacing w:after="0" w:line="240" w:lineRule="auto"/>
                    <w:rPr>
                      <w:rFonts w:cs="Arial"/>
                      <w:b/>
                      <w:bCs/>
                      <w:lang w:val="cy-GB"/>
                    </w:rPr>
                  </w:pPr>
                </w:p>
                <w:p w:rsidR="00E074F5" w:rsidRPr="00823028" w:rsidRDefault="00E074F5" w:rsidP="002F087B">
                  <w:pPr>
                    <w:spacing w:after="0" w:line="240" w:lineRule="auto"/>
                    <w:rPr>
                      <w:lang w:val="cy-GB"/>
                    </w:rPr>
                  </w:pPr>
                  <w:r w:rsidRPr="00823028">
                    <w:rPr>
                      <w:lang w:val="cy-GB"/>
                    </w:rPr>
                    <w:t>7</w:t>
                  </w:r>
                </w:p>
              </w:tc>
              <w:tc>
                <w:tcPr>
                  <w:tcW w:w="663" w:type="dxa"/>
                  <w:tcBorders>
                    <w:top w:val="single" w:sz="4" w:space="0" w:color="auto"/>
                    <w:left w:val="single" w:sz="4" w:space="0" w:color="auto"/>
                    <w:bottom w:val="single" w:sz="4" w:space="0" w:color="auto"/>
                    <w:right w:val="single" w:sz="4" w:space="0" w:color="auto"/>
                  </w:tcBorders>
                </w:tcPr>
                <w:p w:rsidR="00E074F5" w:rsidRPr="00823028" w:rsidRDefault="00E074F5" w:rsidP="002F087B">
                  <w:pPr>
                    <w:spacing w:after="0" w:line="240" w:lineRule="auto"/>
                    <w:rPr>
                      <w:rFonts w:cs="Arial"/>
                      <w:b/>
                      <w:bCs/>
                      <w:lang w:val="cy-GB"/>
                    </w:rPr>
                  </w:pPr>
                </w:p>
                <w:p w:rsidR="00E074F5" w:rsidRPr="00823028" w:rsidRDefault="00E074F5" w:rsidP="002F087B">
                  <w:pPr>
                    <w:spacing w:after="0" w:line="240" w:lineRule="auto"/>
                    <w:rPr>
                      <w:lang w:val="cy-GB"/>
                    </w:rPr>
                  </w:pPr>
                  <w:r w:rsidRPr="00823028">
                    <w:rPr>
                      <w:lang w:val="cy-GB"/>
                    </w:rPr>
                    <w:t>24%</w:t>
                  </w:r>
                </w:p>
              </w:tc>
            </w:tr>
          </w:tbl>
          <w:p w:rsidR="00E074F5" w:rsidRPr="00823028" w:rsidRDefault="00E074F5" w:rsidP="00823028">
            <w:pPr>
              <w:spacing w:after="0" w:line="240" w:lineRule="auto"/>
              <w:rPr>
                <w:rFonts w:cs="Arial"/>
                <w:lang w:val="cy-GB"/>
              </w:rPr>
            </w:pPr>
          </w:p>
          <w:p w:rsidR="00E074F5" w:rsidRPr="00823028" w:rsidRDefault="00E074F5" w:rsidP="00823028">
            <w:pPr>
              <w:spacing w:after="0" w:line="240" w:lineRule="auto"/>
              <w:rPr>
                <w:lang w:val="cy-GB"/>
              </w:rPr>
            </w:pPr>
            <w:r w:rsidRPr="00823028">
              <w:rPr>
                <w:lang w:val="cy-GB"/>
              </w:rPr>
              <w:t>Mae Disgrifiad Swydd pob aelod o’r staff gwasanaeth i gwsmeriaid sy’n ymdrin â’r cyhoedd yn nodi bod Cymraeg yn “</w:t>
            </w:r>
            <w:r w:rsidRPr="00823028">
              <w:rPr>
                <w:i/>
                <w:iCs/>
                <w:lang w:val="cy-GB"/>
              </w:rPr>
              <w:t>ddymunol</w:t>
            </w:r>
            <w:r w:rsidRPr="00823028">
              <w:rPr>
                <w:lang w:val="cy-GB"/>
              </w:rPr>
              <w:t>” ar gyfer y swydd.  Ystyrir hyn wrth ddewis yr ymgeiswyr ar gyfer y rhestr fer fel rhan o’r broses ymgeisio a recriwtio.</w:t>
            </w:r>
          </w:p>
          <w:p w:rsidR="00E074F5" w:rsidRPr="00823028" w:rsidRDefault="00E074F5" w:rsidP="00823028">
            <w:pPr>
              <w:spacing w:after="0" w:line="240" w:lineRule="auto"/>
              <w:rPr>
                <w:lang w:val="cy-GB"/>
              </w:rPr>
            </w:pPr>
          </w:p>
          <w:p w:rsidR="00E074F5" w:rsidRPr="00823028" w:rsidRDefault="00E074F5" w:rsidP="00823028">
            <w:pPr>
              <w:spacing w:after="0" w:line="240" w:lineRule="auto"/>
              <w:rPr>
                <w:lang w:val="cy-GB"/>
              </w:rPr>
            </w:pPr>
            <w:r w:rsidRPr="00823028">
              <w:rPr>
                <w:lang w:val="cy-GB"/>
              </w:rPr>
              <w:t>Mae’r rhan fwyaf o’r staff dwyieithog yn gweithio yn yr uwch adran Addysg mewn ysgolion (1044).  Mae yna oddeutu 120 arall yn gweithio yn y gwasanaethau cymorth a Dysgu Gydol Oes. Uwch adran y Prif Weithredwr - 25 aelod staff; Gwasanaethau Cymuned a Gwasanaethau i Blant - 84 aelod staff; Gwasanaethau Corfforaethol - 53 aelod staff; a Chyfadran y Gwasanaethau Amgylchedd - 73 aelod staff wedi nodi hyd yn hyn eu bod yn rhugl neu’n eithaf rhugl yn y Gymraeg.</w:t>
            </w:r>
          </w:p>
          <w:p w:rsidR="00E074F5" w:rsidRPr="00823028" w:rsidRDefault="00E074F5" w:rsidP="00823028">
            <w:pPr>
              <w:spacing w:after="0" w:line="240" w:lineRule="auto"/>
              <w:rPr>
                <w:lang w:val="cy-GB"/>
              </w:rPr>
            </w:pPr>
          </w:p>
          <w:p w:rsidR="00E074F5" w:rsidRPr="00823028" w:rsidRDefault="00E074F5" w:rsidP="00823028">
            <w:pPr>
              <w:spacing w:after="0" w:line="240" w:lineRule="auto"/>
              <w:rPr>
                <w:rFonts w:cs="Arial"/>
                <w:sz w:val="20"/>
                <w:szCs w:val="20"/>
                <w:lang w:val="cy-GB"/>
              </w:rPr>
            </w:pPr>
            <w:r w:rsidRPr="00823028">
              <w:rPr>
                <w:lang w:val="cy-GB"/>
              </w:rPr>
              <w:t xml:space="preserve">Mae Strategaeth Sgiliau Ieithyddol ddrafft y Cyngor yn nodi y byddwn ni’n gweithio tuag at gael digon o staff dwyieithog o fewn timau/unedau i gynnig gwasanaeth dwyieithog wyneb yn wyneb a thros y ffôn. O ran y cwestiwn a ddylai swydd gael gofynion ieithyddol, mae’n parhau i gael ei brif ffrydio yn y broses recriwtio ar draws y sefydliad.  Mewn egwyddor, bydd defnyddio </w:t>
            </w:r>
            <w:r w:rsidRPr="00823028">
              <w:rPr>
                <w:i/>
                <w:iCs/>
                <w:lang w:val="cy-GB"/>
              </w:rPr>
              <w:t>Vision</w:t>
            </w:r>
            <w:r w:rsidRPr="00823028">
              <w:rPr>
                <w:lang w:val="cy-GB"/>
              </w:rPr>
              <w:t xml:space="preserve"> yn caniatáu i’r Cyngor nodi unrhyw fylchau posib yn y ddarpariaeth Gymraeg a datrys hynny trwy recriwtio neu hyfforddi.  </w:t>
            </w:r>
          </w:p>
        </w:tc>
        <w:tc>
          <w:tcPr>
            <w:tcW w:w="5387" w:type="dxa"/>
          </w:tcPr>
          <w:p w:rsidR="00E074F5" w:rsidRPr="00823028" w:rsidRDefault="00E074F5" w:rsidP="00823028">
            <w:pPr>
              <w:spacing w:after="0" w:line="240" w:lineRule="auto"/>
              <w:rPr>
                <w:lang w:val="cy-GB"/>
              </w:rPr>
            </w:pPr>
            <w:r w:rsidRPr="00823028">
              <w:rPr>
                <w:lang w:val="cy-GB"/>
              </w:rPr>
              <w:t>Ymddiheuriadau eto am gwtogi ymateb llawn.</w:t>
            </w:r>
          </w:p>
          <w:p w:rsidR="00E074F5" w:rsidRPr="00823028" w:rsidRDefault="00E074F5" w:rsidP="00823028">
            <w:pPr>
              <w:spacing w:after="0" w:line="240" w:lineRule="auto"/>
              <w:rPr>
                <w:lang w:val="cy-GB"/>
              </w:rPr>
            </w:pPr>
          </w:p>
          <w:p w:rsidR="00E074F5" w:rsidRPr="00823028" w:rsidRDefault="00E074F5" w:rsidP="00823028">
            <w:pPr>
              <w:spacing w:after="0" w:line="240" w:lineRule="auto"/>
              <w:rPr>
                <w:lang w:val="cy-GB"/>
              </w:rPr>
            </w:pPr>
            <w:r w:rsidRPr="00823028">
              <w:rPr>
                <w:lang w:val="cy-GB"/>
              </w:rPr>
              <w:t>Fel y cynghorau eraill mae RhCT yn dioddef o wendid sustemau cofnodi data recriwtio, ond yn wahanol i rai maen nhw wedi mynd ati i asesu sgiliau ieithyddol yn weddol sustemataidd.</w:t>
            </w:r>
          </w:p>
          <w:p w:rsidR="00E074F5" w:rsidRPr="00823028" w:rsidRDefault="00E074F5" w:rsidP="00823028">
            <w:pPr>
              <w:spacing w:after="0" w:line="240" w:lineRule="auto"/>
              <w:rPr>
                <w:lang w:val="cy-GB"/>
              </w:rPr>
            </w:pPr>
          </w:p>
          <w:p w:rsidR="00E074F5" w:rsidRPr="00823028" w:rsidRDefault="00E074F5" w:rsidP="00823028">
            <w:pPr>
              <w:spacing w:after="0" w:line="240" w:lineRule="auto"/>
              <w:rPr>
                <w:lang w:val="cy-GB"/>
              </w:rPr>
            </w:pPr>
            <w:r w:rsidRPr="00823028">
              <w:rPr>
                <w:lang w:val="cy-GB"/>
              </w:rPr>
              <w:t xml:space="preserve">Mae’r pwyslais ar sgiliau iaith o fewn y staff addysg (athrawon a staff cynorthwyol) ac o fewn gwasanaethau wyneb yn wyneb â’r cyhoedd – megis derbynfeydd ac ati. Mae angen i’r ymagwedd positif dreiddio’n ddyfnach i feysydd fel gwasanaethau gofal lle mae anghenion defnyddwyr y gwasanaeth mor bwysig. </w:t>
            </w:r>
          </w:p>
          <w:p w:rsidR="00E074F5" w:rsidRPr="00823028" w:rsidRDefault="00E074F5" w:rsidP="00823028">
            <w:pPr>
              <w:spacing w:after="0" w:line="240" w:lineRule="auto"/>
              <w:rPr>
                <w:lang w:val="cy-GB"/>
              </w:rPr>
            </w:pPr>
          </w:p>
          <w:p w:rsidR="00E074F5" w:rsidRPr="00823028" w:rsidRDefault="00E074F5" w:rsidP="00823028">
            <w:pPr>
              <w:spacing w:after="0" w:line="240" w:lineRule="auto"/>
              <w:rPr>
                <w:lang w:val="cy-GB"/>
              </w:rPr>
            </w:pPr>
            <w:r w:rsidRPr="00823028">
              <w:rPr>
                <w:lang w:val="cy-GB"/>
              </w:rPr>
              <w:t>Byddwn i wedi hoffi rhoi sgôr uwch. Efallai daw hynny pan fydd y Cyngor yn gallu dangos bod yna drefn cofnodi  ystadegau sydd mor bwysig wrth iddynt gynllunio dyfodol a natur eu gwasanaethau.</w:t>
            </w:r>
          </w:p>
        </w:tc>
        <w:tc>
          <w:tcPr>
            <w:tcW w:w="1166" w:type="dxa"/>
          </w:tcPr>
          <w:p w:rsidR="00E074F5" w:rsidRPr="00823028" w:rsidRDefault="00E074F5" w:rsidP="00823028">
            <w:pPr>
              <w:spacing w:after="0" w:line="240" w:lineRule="auto"/>
              <w:jc w:val="center"/>
              <w:rPr>
                <w:sz w:val="32"/>
                <w:szCs w:val="32"/>
                <w:lang w:val="cy-GB"/>
              </w:rPr>
            </w:pPr>
            <w:r w:rsidRPr="00823028">
              <w:rPr>
                <w:sz w:val="32"/>
                <w:szCs w:val="32"/>
                <w:lang w:val="cy-GB"/>
              </w:rPr>
              <w:t>3</w:t>
            </w:r>
          </w:p>
        </w:tc>
      </w:tr>
      <w:tr w:rsidR="00E074F5" w:rsidRPr="00823028">
        <w:tc>
          <w:tcPr>
            <w:tcW w:w="2376" w:type="dxa"/>
            <w:shd w:val="clear" w:color="auto" w:fill="BFBFBF"/>
          </w:tcPr>
          <w:p w:rsidR="00E074F5" w:rsidRPr="00823028" w:rsidRDefault="00E074F5" w:rsidP="00823028">
            <w:pPr>
              <w:spacing w:after="0" w:line="240" w:lineRule="auto"/>
              <w:rPr>
                <w:lang w:val="cy-GB"/>
              </w:rPr>
            </w:pPr>
            <w:r w:rsidRPr="00823028">
              <w:rPr>
                <w:lang w:val="cy-GB"/>
              </w:rPr>
              <w:t>Caerffili</w:t>
            </w:r>
          </w:p>
        </w:tc>
        <w:tc>
          <w:tcPr>
            <w:tcW w:w="5245" w:type="dxa"/>
            <w:shd w:val="clear" w:color="auto" w:fill="BFBFBF"/>
          </w:tcPr>
          <w:p w:rsidR="00E074F5" w:rsidRPr="00823028" w:rsidRDefault="00E074F5" w:rsidP="00823028">
            <w:pPr>
              <w:spacing w:after="0" w:line="240" w:lineRule="auto"/>
              <w:rPr>
                <w:lang w:val="cy-GB"/>
              </w:rPr>
            </w:pPr>
          </w:p>
        </w:tc>
        <w:tc>
          <w:tcPr>
            <w:tcW w:w="5387" w:type="dxa"/>
            <w:shd w:val="clear" w:color="auto" w:fill="BFBFBF"/>
          </w:tcPr>
          <w:p w:rsidR="00E074F5" w:rsidRPr="00823028" w:rsidRDefault="00E074F5" w:rsidP="00823028">
            <w:pPr>
              <w:spacing w:after="0" w:line="240" w:lineRule="auto"/>
              <w:rPr>
                <w:rFonts w:cs="Arial"/>
                <w:lang w:val="cy-GB"/>
              </w:rPr>
            </w:pPr>
            <w:r w:rsidRPr="00823028">
              <w:rPr>
                <w:sz w:val="20"/>
                <w:szCs w:val="20"/>
                <w:lang w:val="cy-GB"/>
              </w:rPr>
              <w:t>Nid oedd yr Adroddiad Monitro yn cynnig y wybodaeth hon</w:t>
            </w:r>
          </w:p>
        </w:tc>
        <w:tc>
          <w:tcPr>
            <w:tcW w:w="1166" w:type="dxa"/>
            <w:shd w:val="clear" w:color="auto" w:fill="BFBFBF"/>
          </w:tcPr>
          <w:p w:rsidR="00E074F5" w:rsidRPr="00823028" w:rsidRDefault="00E074F5" w:rsidP="00823028">
            <w:pPr>
              <w:spacing w:after="0" w:line="240" w:lineRule="auto"/>
              <w:jc w:val="center"/>
              <w:rPr>
                <w:sz w:val="32"/>
                <w:szCs w:val="32"/>
                <w:lang w:val="cy-GB"/>
              </w:rPr>
            </w:pPr>
            <w:r w:rsidRPr="00823028">
              <w:rPr>
                <w:sz w:val="32"/>
                <w:szCs w:val="32"/>
                <w:lang w:val="cy-GB"/>
              </w:rPr>
              <w:t>0</w:t>
            </w:r>
          </w:p>
        </w:tc>
      </w:tr>
      <w:tr w:rsidR="00E074F5" w:rsidRPr="00823028">
        <w:tc>
          <w:tcPr>
            <w:tcW w:w="2376" w:type="dxa"/>
            <w:shd w:val="clear" w:color="auto" w:fill="BFBFBF"/>
          </w:tcPr>
          <w:p w:rsidR="00E074F5" w:rsidRPr="00823028" w:rsidRDefault="00E074F5" w:rsidP="00823028">
            <w:pPr>
              <w:spacing w:after="0" w:line="240" w:lineRule="auto"/>
              <w:rPr>
                <w:lang w:val="cy-GB"/>
              </w:rPr>
            </w:pPr>
            <w:r w:rsidRPr="00823028">
              <w:rPr>
                <w:lang w:val="cy-GB"/>
              </w:rPr>
              <w:t>Abertawe</w:t>
            </w:r>
          </w:p>
        </w:tc>
        <w:tc>
          <w:tcPr>
            <w:tcW w:w="5245" w:type="dxa"/>
            <w:shd w:val="clear" w:color="auto" w:fill="BFBFBF"/>
          </w:tcPr>
          <w:p w:rsidR="00E074F5" w:rsidRPr="00823028" w:rsidRDefault="00E074F5" w:rsidP="00823028">
            <w:pPr>
              <w:spacing w:after="0" w:line="240" w:lineRule="auto"/>
              <w:rPr>
                <w:lang w:val="cy-GB"/>
              </w:rPr>
            </w:pPr>
          </w:p>
        </w:tc>
        <w:tc>
          <w:tcPr>
            <w:tcW w:w="5387" w:type="dxa"/>
            <w:shd w:val="clear" w:color="auto" w:fill="BFBFBF"/>
          </w:tcPr>
          <w:p w:rsidR="00E074F5" w:rsidRPr="00823028" w:rsidRDefault="00E074F5" w:rsidP="00823028">
            <w:pPr>
              <w:spacing w:after="0" w:line="240" w:lineRule="auto"/>
              <w:rPr>
                <w:lang w:val="cy-GB"/>
              </w:rPr>
            </w:pPr>
            <w:r w:rsidRPr="00823028">
              <w:rPr>
                <w:lang w:val="cy-GB"/>
              </w:rPr>
              <w:t>Mae’r adroddiad yn cyfeirio at iaith hysbysebion am swyddi ond nid at strategaeth recriwtio, er bod yna gyfeiriadau unigol at ymdrechion i recriwtio staff dwyieithog mewn derbynfeydd ac o fewn y gwasanaeth ieuenctid.</w:t>
            </w:r>
          </w:p>
        </w:tc>
        <w:tc>
          <w:tcPr>
            <w:tcW w:w="1166" w:type="dxa"/>
            <w:shd w:val="clear" w:color="auto" w:fill="BFBFBF"/>
          </w:tcPr>
          <w:p w:rsidR="00E074F5" w:rsidRPr="00823028" w:rsidRDefault="00E074F5" w:rsidP="00823028">
            <w:pPr>
              <w:spacing w:after="0" w:line="240" w:lineRule="auto"/>
              <w:jc w:val="center"/>
              <w:rPr>
                <w:sz w:val="32"/>
                <w:szCs w:val="32"/>
                <w:lang w:val="cy-GB"/>
              </w:rPr>
            </w:pPr>
            <w:r w:rsidRPr="00823028">
              <w:rPr>
                <w:sz w:val="32"/>
                <w:szCs w:val="32"/>
                <w:lang w:val="cy-GB"/>
              </w:rPr>
              <w:t>2</w:t>
            </w:r>
          </w:p>
        </w:tc>
      </w:tr>
      <w:tr w:rsidR="00E074F5" w:rsidRPr="00823028">
        <w:tc>
          <w:tcPr>
            <w:tcW w:w="2376" w:type="dxa"/>
            <w:shd w:val="clear" w:color="auto" w:fill="BFBFBF"/>
          </w:tcPr>
          <w:p w:rsidR="00E074F5" w:rsidRPr="00823028" w:rsidRDefault="00E074F5" w:rsidP="00823028">
            <w:pPr>
              <w:spacing w:after="0" w:line="240" w:lineRule="auto"/>
              <w:rPr>
                <w:lang w:val="cy-GB"/>
              </w:rPr>
            </w:pPr>
            <w:r w:rsidRPr="00823028">
              <w:rPr>
                <w:lang w:val="cy-GB"/>
              </w:rPr>
              <w:t>Castell Nedd</w:t>
            </w:r>
          </w:p>
        </w:tc>
        <w:tc>
          <w:tcPr>
            <w:tcW w:w="5245" w:type="dxa"/>
            <w:shd w:val="clear" w:color="auto" w:fill="BFBFBF"/>
          </w:tcPr>
          <w:p w:rsidR="00E074F5" w:rsidRPr="00823028" w:rsidRDefault="00E074F5" w:rsidP="00823028">
            <w:pPr>
              <w:spacing w:after="0" w:line="240" w:lineRule="auto"/>
              <w:rPr>
                <w:lang w:val="cy-GB"/>
              </w:rPr>
            </w:pPr>
          </w:p>
        </w:tc>
        <w:tc>
          <w:tcPr>
            <w:tcW w:w="5387" w:type="dxa"/>
            <w:shd w:val="clear" w:color="auto" w:fill="BFBFBF"/>
          </w:tcPr>
          <w:p w:rsidR="00E074F5" w:rsidRPr="00823028" w:rsidRDefault="00E074F5" w:rsidP="00823028">
            <w:pPr>
              <w:spacing w:after="0" w:line="240" w:lineRule="auto"/>
              <w:rPr>
                <w:lang w:val="cy-GB"/>
              </w:rPr>
            </w:pPr>
            <w:r w:rsidRPr="00823028">
              <w:rPr>
                <w:lang w:val="cy-GB"/>
              </w:rPr>
              <w:t>Er yn cydnabod y prinder staff Cymraeg o fewn y Cyngor mae’r adroddiad hefyd yn dweud taw yn fewnol y mae’r rhan fwyaf o recriwtio yn digwydd ar hyn o bryd yn hytrach na chilio am waed newydd. Mae sawl ffactor dealladwy yn dylanwadu ar hyn, ond nid yw’n bolisi sydd yn helpu’r awdurdod oresgyn diffygion yn ei gapasiti i weithredu’n ddwyieithog.</w:t>
            </w:r>
          </w:p>
        </w:tc>
        <w:tc>
          <w:tcPr>
            <w:tcW w:w="1166" w:type="dxa"/>
            <w:shd w:val="clear" w:color="auto" w:fill="BFBFBF"/>
          </w:tcPr>
          <w:p w:rsidR="00E074F5" w:rsidRPr="00823028" w:rsidRDefault="00E074F5" w:rsidP="00823028">
            <w:pPr>
              <w:spacing w:after="0" w:line="240" w:lineRule="auto"/>
              <w:jc w:val="center"/>
              <w:rPr>
                <w:sz w:val="32"/>
                <w:szCs w:val="32"/>
                <w:lang w:val="cy-GB"/>
              </w:rPr>
            </w:pPr>
            <w:r w:rsidRPr="00823028">
              <w:rPr>
                <w:sz w:val="32"/>
                <w:szCs w:val="32"/>
                <w:lang w:val="cy-GB"/>
              </w:rPr>
              <w:t>2</w:t>
            </w:r>
          </w:p>
        </w:tc>
      </w:tr>
      <w:tr w:rsidR="00E074F5" w:rsidRPr="00823028">
        <w:tc>
          <w:tcPr>
            <w:tcW w:w="2376" w:type="dxa"/>
            <w:shd w:val="clear" w:color="auto" w:fill="BFBFBF"/>
          </w:tcPr>
          <w:p w:rsidR="00E074F5" w:rsidRPr="00823028" w:rsidRDefault="00E074F5" w:rsidP="00823028">
            <w:pPr>
              <w:spacing w:after="0" w:line="240" w:lineRule="auto"/>
              <w:rPr>
                <w:lang w:val="cy-GB"/>
              </w:rPr>
            </w:pPr>
            <w:r w:rsidRPr="00823028">
              <w:rPr>
                <w:lang w:val="cy-GB"/>
              </w:rPr>
              <w:t>Blaenau Gwent</w:t>
            </w:r>
          </w:p>
        </w:tc>
        <w:tc>
          <w:tcPr>
            <w:tcW w:w="5245" w:type="dxa"/>
            <w:shd w:val="clear" w:color="auto" w:fill="BFBFBF"/>
          </w:tcPr>
          <w:p w:rsidR="00E074F5" w:rsidRPr="00823028" w:rsidRDefault="00E074F5" w:rsidP="00823028">
            <w:pPr>
              <w:spacing w:after="0" w:line="240" w:lineRule="auto"/>
              <w:rPr>
                <w:lang w:val="cy-GB"/>
              </w:rPr>
            </w:pPr>
            <w:r w:rsidRPr="00823028">
              <w:rPr>
                <w:lang w:val="cy-GB"/>
              </w:rPr>
              <w:t>Hyd yma, mae’r Cyngor yn achlysurol wedi hysbysebu am siaradwyr Cymraeg rhugl, er enghraifft staff ar gyfer ysgolion cyfrwng Cymraeg, athrawon Cymraeg neu swyddi Seicolegydd Addysgol a Swyddog Cydraddoldeb.</w:t>
            </w:r>
          </w:p>
          <w:p w:rsidR="00E074F5" w:rsidRPr="00823028" w:rsidRDefault="00E074F5" w:rsidP="00823028">
            <w:pPr>
              <w:spacing w:after="0" w:line="240" w:lineRule="auto"/>
              <w:rPr>
                <w:lang w:val="cy-GB"/>
              </w:rPr>
            </w:pPr>
            <w:r w:rsidRPr="00823028">
              <w:rPr>
                <w:lang w:val="cy-GB"/>
              </w:rPr>
              <w:t>Oherwydd yr hinsawdd ariannol presennol a’r gostyngiad yng nghyllid awdurdodau lleol yng Nghymru a’r angen i’r awdurdod gynnal adolygiad sylfaenol ac ailstrwythuro ei staffio, bernir nad yw’n amser addas i edrych ar nodi swyddi lle mae’r Gymraeg yn hanfodol neu’n ddymunol. Pan fydd y sefyllfa staffio’n cyrraedd cyflwr mwy cadarn, bydd yr Awdurdod yn archwilio anghenion gwasanaeth a sicrhau’r meysydd blaenoriaeth ar gyfer recriwtio staff dwyieithog er mwyn cyflawni gofynion y cynllun. Hwn yw’r unig gam gweithredu o’r cynllun gweithredu Strategaeth Sgiliau Ieithyddol na chafodd ei gwblhau.</w:t>
            </w:r>
          </w:p>
          <w:p w:rsidR="00E074F5" w:rsidRPr="00823028" w:rsidRDefault="00E074F5" w:rsidP="00823028">
            <w:pPr>
              <w:spacing w:after="0" w:line="240" w:lineRule="auto"/>
              <w:rPr>
                <w:lang w:val="cy-GB"/>
              </w:rPr>
            </w:pPr>
          </w:p>
        </w:tc>
        <w:tc>
          <w:tcPr>
            <w:tcW w:w="5387" w:type="dxa"/>
            <w:shd w:val="clear" w:color="auto" w:fill="BFBFBF"/>
          </w:tcPr>
          <w:p w:rsidR="00E074F5" w:rsidRPr="00823028" w:rsidRDefault="00E074F5" w:rsidP="00823028">
            <w:pPr>
              <w:spacing w:after="0" w:line="240" w:lineRule="auto"/>
              <w:rPr>
                <w:lang w:val="cy-GB"/>
              </w:rPr>
            </w:pPr>
            <w:r w:rsidRPr="00823028">
              <w:rPr>
                <w:lang w:val="cy-GB"/>
              </w:rPr>
              <w:t>Yn anffodus mae’n anodd rhagweld pa bryd bydd yr “hinsawdd presennol” yn newid, ac er cydymdeimlo a’r wasgfa ariannol sydd ar batrwm staffio mae’n anodd gweld pam ddylai hynny golygu gohirio ymrwymiad t y Gymraeg sydd yn cael ei fynegi’n glir mewn mannau eraill o’r Adroddiad.</w:t>
            </w:r>
          </w:p>
        </w:tc>
        <w:tc>
          <w:tcPr>
            <w:tcW w:w="1166" w:type="dxa"/>
            <w:shd w:val="clear" w:color="auto" w:fill="BFBFBF"/>
          </w:tcPr>
          <w:p w:rsidR="00E074F5" w:rsidRPr="00823028" w:rsidRDefault="00E074F5" w:rsidP="00823028">
            <w:pPr>
              <w:spacing w:after="0" w:line="240" w:lineRule="auto"/>
              <w:jc w:val="center"/>
              <w:rPr>
                <w:sz w:val="32"/>
                <w:szCs w:val="32"/>
                <w:lang w:val="cy-GB"/>
              </w:rPr>
            </w:pPr>
            <w:r w:rsidRPr="00823028">
              <w:rPr>
                <w:sz w:val="32"/>
                <w:szCs w:val="32"/>
                <w:lang w:val="cy-GB"/>
              </w:rPr>
              <w:t>2</w:t>
            </w:r>
          </w:p>
        </w:tc>
      </w:tr>
      <w:tr w:rsidR="00E074F5" w:rsidRPr="00823028">
        <w:tc>
          <w:tcPr>
            <w:tcW w:w="2376" w:type="dxa"/>
            <w:shd w:val="clear" w:color="auto" w:fill="BFBFBF"/>
          </w:tcPr>
          <w:p w:rsidR="00E074F5" w:rsidRPr="00823028" w:rsidRDefault="00E074F5" w:rsidP="00823028">
            <w:pPr>
              <w:spacing w:after="0" w:line="240" w:lineRule="auto"/>
              <w:rPr>
                <w:lang w:val="cy-GB"/>
              </w:rPr>
            </w:pPr>
            <w:r w:rsidRPr="00823028">
              <w:rPr>
                <w:lang w:val="cy-GB"/>
              </w:rPr>
              <w:t>Casnewydd</w:t>
            </w:r>
          </w:p>
        </w:tc>
        <w:tc>
          <w:tcPr>
            <w:tcW w:w="5245" w:type="dxa"/>
            <w:shd w:val="clear" w:color="auto" w:fill="BFBFBF"/>
          </w:tcPr>
          <w:p w:rsidR="00E074F5" w:rsidRPr="00823028" w:rsidRDefault="00E074F5" w:rsidP="00823028">
            <w:pPr>
              <w:spacing w:after="0" w:line="240" w:lineRule="auto"/>
              <w:rPr>
                <w:lang w:val="cy-GB"/>
              </w:rPr>
            </w:pPr>
          </w:p>
        </w:tc>
        <w:tc>
          <w:tcPr>
            <w:tcW w:w="5387" w:type="dxa"/>
            <w:shd w:val="clear" w:color="auto" w:fill="BFBFBF"/>
          </w:tcPr>
          <w:p w:rsidR="00E074F5" w:rsidRPr="00823028" w:rsidRDefault="00E074F5" w:rsidP="00823028">
            <w:pPr>
              <w:spacing w:after="0" w:line="240" w:lineRule="auto"/>
              <w:rPr>
                <w:rFonts w:cs="Arial"/>
                <w:lang w:val="cy-GB"/>
              </w:rPr>
            </w:pPr>
            <w:r w:rsidRPr="00823028">
              <w:rPr>
                <w:sz w:val="20"/>
                <w:szCs w:val="20"/>
                <w:lang w:val="cy-GB"/>
              </w:rPr>
              <w:t>Nid oedd yr Adroddiad Monitro yn cynnig y wybodaeth hon</w:t>
            </w:r>
          </w:p>
        </w:tc>
        <w:tc>
          <w:tcPr>
            <w:tcW w:w="1166" w:type="dxa"/>
            <w:shd w:val="clear" w:color="auto" w:fill="BFBFBF"/>
          </w:tcPr>
          <w:p w:rsidR="00E074F5" w:rsidRPr="00823028" w:rsidRDefault="00E074F5" w:rsidP="00823028">
            <w:pPr>
              <w:spacing w:after="0" w:line="240" w:lineRule="auto"/>
              <w:jc w:val="center"/>
              <w:rPr>
                <w:b/>
                <w:bCs/>
                <w:sz w:val="32"/>
                <w:szCs w:val="32"/>
                <w:lang w:val="cy-GB"/>
              </w:rPr>
            </w:pPr>
            <w:r w:rsidRPr="00823028">
              <w:rPr>
                <w:b/>
                <w:bCs/>
                <w:sz w:val="32"/>
                <w:szCs w:val="32"/>
                <w:lang w:val="cy-GB"/>
              </w:rPr>
              <w:t>0</w:t>
            </w:r>
          </w:p>
        </w:tc>
      </w:tr>
      <w:tr w:rsidR="00E074F5" w:rsidRPr="00823028">
        <w:tc>
          <w:tcPr>
            <w:tcW w:w="2376" w:type="dxa"/>
            <w:shd w:val="clear" w:color="auto" w:fill="BFBFBF"/>
          </w:tcPr>
          <w:p w:rsidR="00E074F5" w:rsidRPr="00823028" w:rsidRDefault="00E074F5" w:rsidP="00823028">
            <w:pPr>
              <w:spacing w:after="0" w:line="240" w:lineRule="auto"/>
              <w:rPr>
                <w:lang w:val="cy-GB"/>
              </w:rPr>
            </w:pPr>
            <w:r w:rsidRPr="00823028">
              <w:rPr>
                <w:lang w:val="cy-GB"/>
              </w:rPr>
              <w:t>Bro Morgannwg</w:t>
            </w:r>
          </w:p>
        </w:tc>
        <w:tc>
          <w:tcPr>
            <w:tcW w:w="5245" w:type="dxa"/>
            <w:shd w:val="clear" w:color="auto" w:fill="BFBFBF"/>
          </w:tcPr>
          <w:p w:rsidR="00E074F5" w:rsidRPr="00823028" w:rsidRDefault="00E074F5" w:rsidP="00823028">
            <w:pPr>
              <w:spacing w:after="0" w:line="240" w:lineRule="auto"/>
              <w:rPr>
                <w:lang w:val="cy-GB"/>
              </w:rPr>
            </w:pPr>
          </w:p>
        </w:tc>
        <w:tc>
          <w:tcPr>
            <w:tcW w:w="5387" w:type="dxa"/>
            <w:shd w:val="clear" w:color="auto" w:fill="BFBFBF"/>
          </w:tcPr>
          <w:p w:rsidR="00E074F5" w:rsidRPr="00823028" w:rsidRDefault="00E074F5" w:rsidP="00823028">
            <w:pPr>
              <w:spacing w:after="0" w:line="240" w:lineRule="auto"/>
              <w:rPr>
                <w:rFonts w:cs="Arial"/>
                <w:lang w:val="cy-GB"/>
              </w:rPr>
            </w:pPr>
            <w:r w:rsidRPr="00823028">
              <w:rPr>
                <w:sz w:val="20"/>
                <w:szCs w:val="20"/>
                <w:lang w:val="cy-GB"/>
              </w:rPr>
              <w:t>Nid oedd yr Adroddiad Monitro yn cynnig y wybodaeth hon</w:t>
            </w:r>
          </w:p>
        </w:tc>
        <w:tc>
          <w:tcPr>
            <w:tcW w:w="1166" w:type="dxa"/>
            <w:shd w:val="clear" w:color="auto" w:fill="BFBFBF"/>
          </w:tcPr>
          <w:p w:rsidR="00E074F5" w:rsidRPr="00823028" w:rsidRDefault="00E074F5" w:rsidP="00823028">
            <w:pPr>
              <w:spacing w:after="0" w:line="240" w:lineRule="auto"/>
              <w:jc w:val="center"/>
              <w:rPr>
                <w:b/>
                <w:bCs/>
                <w:sz w:val="32"/>
                <w:szCs w:val="32"/>
                <w:lang w:val="cy-GB"/>
              </w:rPr>
            </w:pPr>
            <w:r w:rsidRPr="00823028">
              <w:rPr>
                <w:b/>
                <w:bCs/>
                <w:sz w:val="32"/>
                <w:szCs w:val="32"/>
                <w:lang w:val="cy-GB"/>
              </w:rPr>
              <w:t>0</w:t>
            </w:r>
          </w:p>
        </w:tc>
      </w:tr>
    </w:tbl>
    <w:p w:rsidR="00E074F5" w:rsidRDefault="00E074F5">
      <w:pPr>
        <w:rPr>
          <w:rFonts w:cs="Arial"/>
          <w:lang w:val="cy-GB"/>
        </w:rPr>
      </w:pPr>
    </w:p>
    <w:p w:rsidR="00E074F5" w:rsidRDefault="00E074F5">
      <w:pPr>
        <w:rPr>
          <w:rFonts w:cs="Arial"/>
          <w:lang w:val="cy-GB"/>
        </w:rPr>
      </w:pPr>
      <w:r>
        <w:rPr>
          <w:rFonts w:cs="Arial"/>
          <w:lang w:val="cy-GB"/>
        </w:rPr>
        <w:br w:type="page"/>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60"/>
        <w:gridCol w:w="5211"/>
        <w:gridCol w:w="5340"/>
        <w:gridCol w:w="1155"/>
      </w:tblGrid>
      <w:tr w:rsidR="00E074F5" w:rsidRPr="00823028">
        <w:tc>
          <w:tcPr>
            <w:tcW w:w="14174" w:type="dxa"/>
            <w:gridSpan w:val="4"/>
            <w:shd w:val="clear" w:color="auto" w:fill="632423"/>
          </w:tcPr>
          <w:p w:rsidR="00E074F5" w:rsidRPr="00823028" w:rsidRDefault="00E074F5" w:rsidP="00823028">
            <w:pPr>
              <w:spacing w:after="0" w:line="240" w:lineRule="auto"/>
              <w:rPr>
                <w:b/>
                <w:bCs/>
                <w:color w:val="FFFFFF"/>
                <w:sz w:val="32"/>
                <w:szCs w:val="32"/>
                <w:lang w:val="cy-GB"/>
              </w:rPr>
            </w:pPr>
            <w:r w:rsidRPr="00823028">
              <w:rPr>
                <w:b/>
                <w:bCs/>
                <w:color w:val="FFFFFF"/>
                <w:sz w:val="32"/>
                <w:szCs w:val="32"/>
                <w:lang w:val="cy-GB"/>
              </w:rPr>
              <w:t>6. Cynnig gwasanaeth yn y Gymraeg ar wefannau (gan gynnwys fforymau cymdeithasol megis Facebook a Twitter)</w:t>
            </w:r>
          </w:p>
        </w:tc>
      </w:tr>
      <w:tr w:rsidR="00E074F5" w:rsidRPr="00823028">
        <w:tc>
          <w:tcPr>
            <w:tcW w:w="14174" w:type="dxa"/>
            <w:gridSpan w:val="4"/>
            <w:shd w:val="clear" w:color="auto" w:fill="D99594"/>
          </w:tcPr>
          <w:p w:rsidR="00E074F5" w:rsidRPr="00823028" w:rsidRDefault="00E074F5" w:rsidP="00823028">
            <w:pPr>
              <w:spacing w:after="0" w:line="240" w:lineRule="auto"/>
              <w:rPr>
                <w:i/>
                <w:iCs/>
                <w:sz w:val="20"/>
                <w:szCs w:val="20"/>
                <w:lang w:val="cy-GB"/>
              </w:rPr>
            </w:pPr>
            <w:r w:rsidRPr="00823028">
              <w:rPr>
                <w:i/>
                <w:iCs/>
                <w:sz w:val="20"/>
                <w:szCs w:val="20"/>
                <w:lang w:val="cy-GB"/>
              </w:rPr>
              <w:t xml:space="preserve">(i) ydych chi’n darparu gwefan gwbl ddwyieithog? </w:t>
            </w:r>
          </w:p>
          <w:p w:rsidR="00E074F5" w:rsidRPr="00823028" w:rsidRDefault="00E074F5" w:rsidP="00823028">
            <w:pPr>
              <w:spacing w:after="0" w:line="240" w:lineRule="auto"/>
              <w:rPr>
                <w:i/>
                <w:iCs/>
                <w:sz w:val="20"/>
                <w:szCs w:val="20"/>
              </w:rPr>
            </w:pPr>
            <w:r w:rsidRPr="00823028">
              <w:rPr>
                <w:i/>
                <w:iCs/>
                <w:sz w:val="20"/>
                <w:szCs w:val="20"/>
              </w:rPr>
              <w:t xml:space="preserve">(ii) a oes gyda chi gyfrif Facebook dwyieithog neu Gymraeg? </w:t>
            </w:r>
          </w:p>
          <w:p w:rsidR="00E074F5" w:rsidRPr="00823028" w:rsidRDefault="00E074F5" w:rsidP="00823028">
            <w:pPr>
              <w:spacing w:after="0" w:line="240" w:lineRule="auto"/>
              <w:rPr>
                <w:rFonts w:cs="Arial"/>
                <w:i/>
                <w:iCs/>
                <w:sz w:val="20"/>
                <w:szCs w:val="20"/>
                <w:lang w:val="cy-GB"/>
              </w:rPr>
            </w:pPr>
            <w:r w:rsidRPr="00823028">
              <w:rPr>
                <w:i/>
                <w:iCs/>
                <w:sz w:val="20"/>
                <w:szCs w:val="20"/>
              </w:rPr>
              <w:t>(ii) a oes gyda chi gyfrif Twitter dwyieithog neu Gymraeg?</w:t>
            </w:r>
          </w:p>
        </w:tc>
      </w:tr>
      <w:tr w:rsidR="00E074F5" w:rsidRPr="00823028">
        <w:tc>
          <w:tcPr>
            <w:tcW w:w="2376" w:type="dxa"/>
          </w:tcPr>
          <w:p w:rsidR="00E074F5" w:rsidRPr="00823028" w:rsidRDefault="00E074F5" w:rsidP="00823028">
            <w:pPr>
              <w:spacing w:after="0" w:line="240" w:lineRule="auto"/>
              <w:rPr>
                <w:lang w:val="cy-GB"/>
              </w:rPr>
            </w:pPr>
            <w:r w:rsidRPr="00823028">
              <w:rPr>
                <w:lang w:val="cy-GB"/>
              </w:rPr>
              <w:t>Penybont ar Ogwr</w:t>
            </w:r>
          </w:p>
        </w:tc>
        <w:tc>
          <w:tcPr>
            <w:tcW w:w="5245" w:type="dxa"/>
          </w:tcPr>
          <w:p w:rsidR="00E074F5" w:rsidRPr="00823028" w:rsidRDefault="00E074F5" w:rsidP="00823028">
            <w:pPr>
              <w:pStyle w:val="ListParagraph"/>
              <w:numPr>
                <w:ilvl w:val="0"/>
                <w:numId w:val="11"/>
              </w:numPr>
              <w:spacing w:after="0" w:line="240" w:lineRule="auto"/>
              <w:rPr>
                <w:sz w:val="20"/>
                <w:szCs w:val="20"/>
                <w:lang w:val="cy-GB"/>
              </w:rPr>
            </w:pPr>
            <w:r w:rsidRPr="00823028">
              <w:rPr>
                <w:sz w:val="20"/>
                <w:szCs w:val="20"/>
                <w:lang w:val="cy-GB"/>
              </w:rPr>
              <w:t>Ydym i raddau helaeth. Mae gennym raglen ar waith i ehangu a gwella’r cynnwys sy’n bodoli yn Gymraeg ar ein gwefan.</w:t>
            </w:r>
          </w:p>
          <w:p w:rsidR="00E074F5" w:rsidRPr="00823028" w:rsidRDefault="00E074F5" w:rsidP="00823028">
            <w:pPr>
              <w:pStyle w:val="ListParagraph"/>
              <w:numPr>
                <w:ilvl w:val="0"/>
                <w:numId w:val="11"/>
              </w:numPr>
              <w:spacing w:after="0" w:line="240" w:lineRule="auto"/>
              <w:rPr>
                <w:rFonts w:cs="Arial"/>
                <w:sz w:val="20"/>
                <w:szCs w:val="20"/>
              </w:rPr>
            </w:pPr>
            <w:r w:rsidRPr="00823028">
              <w:rPr>
                <w:sz w:val="20"/>
                <w:szCs w:val="20"/>
                <w:lang w:val="cy-GB"/>
              </w:rPr>
              <w:t>Nac oes.</w:t>
            </w:r>
          </w:p>
          <w:p w:rsidR="00E074F5" w:rsidRPr="00823028" w:rsidRDefault="00E074F5" w:rsidP="00823028">
            <w:pPr>
              <w:pStyle w:val="ListParagraph"/>
              <w:numPr>
                <w:ilvl w:val="0"/>
                <w:numId w:val="11"/>
              </w:numPr>
              <w:spacing w:after="0" w:line="240" w:lineRule="auto"/>
              <w:rPr>
                <w:rFonts w:cs="Arial"/>
                <w:sz w:val="20"/>
                <w:szCs w:val="20"/>
              </w:rPr>
            </w:pPr>
            <w:r w:rsidRPr="00823028">
              <w:rPr>
                <w:sz w:val="20"/>
                <w:szCs w:val="20"/>
                <w:lang w:val="cy-GB"/>
              </w:rPr>
              <w:t>Nac oes.</w:t>
            </w:r>
          </w:p>
          <w:p w:rsidR="00E074F5" w:rsidRPr="00823028" w:rsidRDefault="00E074F5" w:rsidP="00823028">
            <w:pPr>
              <w:spacing w:after="0" w:line="240" w:lineRule="auto"/>
              <w:rPr>
                <w:rFonts w:cs="Arial"/>
                <w:sz w:val="20"/>
                <w:szCs w:val="20"/>
                <w:lang w:val="cy-GB"/>
              </w:rPr>
            </w:pPr>
          </w:p>
        </w:tc>
        <w:tc>
          <w:tcPr>
            <w:tcW w:w="5387" w:type="dxa"/>
          </w:tcPr>
          <w:p w:rsidR="00E074F5" w:rsidRPr="00823028" w:rsidRDefault="00E074F5" w:rsidP="00823028">
            <w:pPr>
              <w:spacing w:after="0" w:line="240" w:lineRule="auto"/>
              <w:rPr>
                <w:lang w:val="cy-GB"/>
              </w:rPr>
            </w:pPr>
            <w:r w:rsidRPr="00823028">
              <w:rPr>
                <w:lang w:val="cy-GB"/>
              </w:rPr>
              <w:t>Mae’r geiriad “i raddau helaeth” yn cuddio llawer o ffaeleddau.  Mae darnau sylweddol o’r wefan sydd ddim ar gael yn Gymraeg  -  yn enwedig y darnau rhyngweithiol lle mae modd i’r cwsmer lawr lwytho dogfennau neu llenwi ffurflenni. Os oes rhaglen i wella ar gael dylid nodi amserlen ar gyfer cwblhau’r gwaith.</w:t>
            </w:r>
          </w:p>
        </w:tc>
        <w:tc>
          <w:tcPr>
            <w:tcW w:w="1166" w:type="dxa"/>
          </w:tcPr>
          <w:p w:rsidR="00E074F5" w:rsidRPr="00823028" w:rsidRDefault="00E074F5" w:rsidP="00823028">
            <w:pPr>
              <w:spacing w:after="0" w:line="240" w:lineRule="auto"/>
              <w:jc w:val="center"/>
              <w:rPr>
                <w:sz w:val="32"/>
                <w:szCs w:val="32"/>
                <w:lang w:val="cy-GB"/>
              </w:rPr>
            </w:pPr>
            <w:r w:rsidRPr="00823028">
              <w:rPr>
                <w:sz w:val="32"/>
                <w:szCs w:val="32"/>
                <w:lang w:val="cy-GB"/>
              </w:rPr>
              <w:t>2</w:t>
            </w:r>
          </w:p>
        </w:tc>
      </w:tr>
      <w:tr w:rsidR="00E074F5" w:rsidRPr="00823028">
        <w:tc>
          <w:tcPr>
            <w:tcW w:w="2376" w:type="dxa"/>
          </w:tcPr>
          <w:p w:rsidR="00E074F5" w:rsidRPr="00823028" w:rsidRDefault="00E074F5" w:rsidP="00823028">
            <w:pPr>
              <w:spacing w:after="0" w:line="240" w:lineRule="auto"/>
              <w:rPr>
                <w:lang w:val="cy-GB"/>
              </w:rPr>
            </w:pPr>
            <w:r w:rsidRPr="00823028">
              <w:rPr>
                <w:lang w:val="cy-GB"/>
              </w:rPr>
              <w:t>Torfaen</w:t>
            </w:r>
          </w:p>
        </w:tc>
        <w:tc>
          <w:tcPr>
            <w:tcW w:w="5245" w:type="dxa"/>
          </w:tcPr>
          <w:p w:rsidR="00E074F5" w:rsidRPr="00823028" w:rsidRDefault="00E074F5" w:rsidP="00823028">
            <w:pPr>
              <w:pStyle w:val="ListParagraph"/>
              <w:numPr>
                <w:ilvl w:val="0"/>
                <w:numId w:val="12"/>
              </w:numPr>
              <w:spacing w:after="0" w:line="240" w:lineRule="auto"/>
              <w:rPr>
                <w:sz w:val="20"/>
                <w:szCs w:val="20"/>
                <w:lang w:val="cy-GB"/>
              </w:rPr>
            </w:pPr>
            <w:r w:rsidRPr="00823028">
              <w:rPr>
                <w:sz w:val="20"/>
                <w:szCs w:val="20"/>
                <w:lang w:val="cy-GB"/>
              </w:rPr>
              <w:t>Mae Torfaen wedi ymrwymo i greu gwefan hollol ddwyieithog, i’w lansio yn y misoedd nesaf.  Yn unol â’n cynllun Iaith bydd oelia 35% o’r wefan yn ddwyieithog o’r cychwyn. Bydd gwefan yr adran Ieuenctid yn ddwyieithog .</w:t>
            </w:r>
          </w:p>
          <w:p w:rsidR="00E074F5" w:rsidRPr="00823028" w:rsidRDefault="00E074F5" w:rsidP="00823028">
            <w:pPr>
              <w:pStyle w:val="ListParagraph"/>
              <w:numPr>
                <w:ilvl w:val="0"/>
                <w:numId w:val="12"/>
              </w:numPr>
              <w:spacing w:after="0" w:line="240" w:lineRule="auto"/>
              <w:rPr>
                <w:sz w:val="20"/>
                <w:szCs w:val="20"/>
                <w:lang w:val="cy-GB"/>
              </w:rPr>
            </w:pPr>
            <w:r w:rsidRPr="00823028">
              <w:rPr>
                <w:sz w:val="20"/>
                <w:szCs w:val="20"/>
                <w:lang w:val="cy-GB"/>
              </w:rPr>
              <w:t>Na– ond byddwn yn ymateb yn Gymraeg os byddwn yn derbyn cyfathrebiad yn Gymraeg</w:t>
            </w:r>
          </w:p>
          <w:p w:rsidR="00E074F5" w:rsidRPr="00823028" w:rsidRDefault="00E074F5" w:rsidP="00823028">
            <w:pPr>
              <w:pStyle w:val="ListParagraph"/>
              <w:numPr>
                <w:ilvl w:val="0"/>
                <w:numId w:val="12"/>
              </w:numPr>
              <w:spacing w:after="0" w:line="240" w:lineRule="auto"/>
              <w:rPr>
                <w:sz w:val="20"/>
                <w:szCs w:val="20"/>
                <w:lang w:val="cy-GB"/>
              </w:rPr>
            </w:pPr>
            <w:r w:rsidRPr="00823028">
              <w:rPr>
                <w:sz w:val="20"/>
                <w:szCs w:val="20"/>
                <w:lang w:val="cy-GB"/>
              </w:rPr>
              <w:t>Na– ond byddwn yn ymateb yn Gymraeg os byddwn yn derbyn cyfathrebiad yn Gymraeg</w:t>
            </w:r>
          </w:p>
          <w:p w:rsidR="00E074F5" w:rsidRPr="00823028" w:rsidRDefault="00E074F5" w:rsidP="00823028">
            <w:pPr>
              <w:spacing w:after="0" w:line="240" w:lineRule="auto"/>
              <w:rPr>
                <w:rFonts w:cs="Arial"/>
                <w:sz w:val="20"/>
                <w:szCs w:val="20"/>
                <w:lang w:val="cy-GB"/>
              </w:rPr>
            </w:pPr>
          </w:p>
        </w:tc>
        <w:tc>
          <w:tcPr>
            <w:tcW w:w="5387" w:type="dxa"/>
          </w:tcPr>
          <w:p w:rsidR="00E074F5" w:rsidRPr="00823028" w:rsidRDefault="00E074F5" w:rsidP="00823028">
            <w:pPr>
              <w:spacing w:after="0" w:line="240" w:lineRule="auto"/>
              <w:rPr>
                <w:lang w:val="cy-GB"/>
              </w:rPr>
            </w:pPr>
            <w:r w:rsidRPr="00823028">
              <w:rPr>
                <w:lang w:val="cy-GB"/>
              </w:rPr>
              <w:t>Gwefan cwbl Saesneg ar hyn o bryd, heb unrhyw gyfeiriad ar y dudalen agoriadol at y bwriad i ddarparu gwefan dwyieithog. Pan y gwneir hyn dylid cynnwys amserlen ar gyfer ei gwblhau.</w:t>
            </w:r>
          </w:p>
        </w:tc>
        <w:tc>
          <w:tcPr>
            <w:tcW w:w="1166" w:type="dxa"/>
          </w:tcPr>
          <w:p w:rsidR="00E074F5" w:rsidRPr="00823028" w:rsidRDefault="00E074F5" w:rsidP="00823028">
            <w:pPr>
              <w:spacing w:after="0" w:line="240" w:lineRule="auto"/>
              <w:jc w:val="center"/>
              <w:rPr>
                <w:sz w:val="32"/>
                <w:szCs w:val="32"/>
                <w:lang w:val="cy-GB"/>
              </w:rPr>
            </w:pPr>
            <w:r w:rsidRPr="00823028">
              <w:rPr>
                <w:sz w:val="32"/>
                <w:szCs w:val="32"/>
                <w:lang w:val="cy-GB"/>
              </w:rPr>
              <w:t>1</w:t>
            </w:r>
          </w:p>
        </w:tc>
      </w:tr>
      <w:tr w:rsidR="00E074F5" w:rsidRPr="00823028">
        <w:tc>
          <w:tcPr>
            <w:tcW w:w="2376" w:type="dxa"/>
          </w:tcPr>
          <w:p w:rsidR="00E074F5" w:rsidRPr="00823028" w:rsidRDefault="00E074F5" w:rsidP="00823028">
            <w:pPr>
              <w:spacing w:after="0" w:line="240" w:lineRule="auto"/>
              <w:rPr>
                <w:lang w:val="cy-GB"/>
              </w:rPr>
            </w:pPr>
            <w:r w:rsidRPr="00823028">
              <w:rPr>
                <w:lang w:val="cy-GB"/>
              </w:rPr>
              <w:t>Mynwy</w:t>
            </w:r>
          </w:p>
        </w:tc>
        <w:tc>
          <w:tcPr>
            <w:tcW w:w="5245" w:type="dxa"/>
          </w:tcPr>
          <w:p w:rsidR="00E074F5" w:rsidRPr="00823028" w:rsidRDefault="00E074F5" w:rsidP="00823028">
            <w:pPr>
              <w:pStyle w:val="ListParagraph"/>
              <w:numPr>
                <w:ilvl w:val="0"/>
                <w:numId w:val="13"/>
              </w:numPr>
              <w:spacing w:after="0" w:line="240" w:lineRule="auto"/>
              <w:rPr>
                <w:sz w:val="20"/>
                <w:szCs w:val="20"/>
                <w:lang w:val="cy-GB"/>
              </w:rPr>
            </w:pPr>
            <w:r w:rsidRPr="00823028">
              <w:rPr>
                <w:sz w:val="20"/>
                <w:szCs w:val="20"/>
                <w:lang w:val="cy-GB"/>
              </w:rPr>
              <w:t>Ar hyn o bryd, mae’r cyngor yn gweithio’n fewnol ar ddatblygu gwefan gwbl ddwyieithog.  Cafwyd adroddiad ei gymeradwyo gan Gabinet ar ddiwedd 2011, ymgynghorwyd a’r BYIG ar yr adroddiad.</w:t>
            </w:r>
          </w:p>
          <w:p w:rsidR="00E074F5" w:rsidRPr="00823028" w:rsidRDefault="00E074F5" w:rsidP="00823028">
            <w:pPr>
              <w:pStyle w:val="ListParagraph"/>
              <w:numPr>
                <w:ilvl w:val="0"/>
                <w:numId w:val="13"/>
              </w:numPr>
              <w:spacing w:after="0" w:line="240" w:lineRule="auto"/>
              <w:rPr>
                <w:sz w:val="20"/>
                <w:szCs w:val="20"/>
                <w:lang w:val="cy-GB"/>
              </w:rPr>
            </w:pPr>
            <w:r w:rsidRPr="00823028">
              <w:rPr>
                <w:sz w:val="20"/>
                <w:szCs w:val="20"/>
                <w:lang w:val="cy-GB"/>
              </w:rPr>
              <w:t>Does dim tudalen Facebook swyddogol gan Sir Fynwy</w:t>
            </w:r>
          </w:p>
          <w:p w:rsidR="00E074F5" w:rsidRPr="00823028" w:rsidRDefault="00E074F5" w:rsidP="00823028">
            <w:pPr>
              <w:pStyle w:val="ListParagraph"/>
              <w:numPr>
                <w:ilvl w:val="0"/>
                <w:numId w:val="13"/>
              </w:numPr>
              <w:spacing w:after="0" w:line="240" w:lineRule="auto"/>
              <w:rPr>
                <w:sz w:val="20"/>
                <w:szCs w:val="20"/>
                <w:lang w:val="cy-GB"/>
              </w:rPr>
            </w:pPr>
            <w:r w:rsidRPr="00823028">
              <w:rPr>
                <w:sz w:val="20"/>
                <w:szCs w:val="20"/>
                <w:lang w:val="cy-GB"/>
              </w:rPr>
              <w:t>Ar hyn o bryd, mae yna gynlluniau i sefydlu cyfrif Twitter cydraddoldeb, gall hon cael ei rhedeg yn ddwyieithog.</w:t>
            </w:r>
          </w:p>
          <w:p w:rsidR="00E074F5" w:rsidRPr="00823028" w:rsidRDefault="00E074F5" w:rsidP="00823028">
            <w:pPr>
              <w:spacing w:after="0" w:line="240" w:lineRule="auto"/>
              <w:rPr>
                <w:rFonts w:cs="Arial"/>
                <w:sz w:val="20"/>
                <w:szCs w:val="20"/>
                <w:lang w:val="cy-GB"/>
              </w:rPr>
            </w:pPr>
          </w:p>
        </w:tc>
        <w:tc>
          <w:tcPr>
            <w:tcW w:w="5387" w:type="dxa"/>
          </w:tcPr>
          <w:p w:rsidR="00E074F5" w:rsidRPr="00823028" w:rsidRDefault="00E074F5" w:rsidP="00823028">
            <w:pPr>
              <w:spacing w:after="0" w:line="240" w:lineRule="auto"/>
              <w:rPr>
                <w:lang w:val="cy-GB"/>
              </w:rPr>
            </w:pPr>
            <w:r w:rsidRPr="00823028">
              <w:rPr>
                <w:lang w:val="cy-GB"/>
              </w:rPr>
              <w:t>Mae Sir Fynwy yn yr un sefyllfa â Thorfaen, ond bod esboniad o’i bwriad ar gael trwy’r ddolen ar y flaen dudalen. Mae’r datganiad yng nghylch Trydar yn ddiddorol ond dydy dweud “gall gael ei redeg yn ddwyieithog” ddim yr un peth â dweud “y bydd yn cael ei redeg...”</w:t>
            </w:r>
          </w:p>
        </w:tc>
        <w:tc>
          <w:tcPr>
            <w:tcW w:w="1166" w:type="dxa"/>
          </w:tcPr>
          <w:p w:rsidR="00E074F5" w:rsidRPr="00823028" w:rsidRDefault="00E074F5" w:rsidP="00823028">
            <w:pPr>
              <w:spacing w:after="0" w:line="240" w:lineRule="auto"/>
              <w:jc w:val="center"/>
              <w:rPr>
                <w:sz w:val="32"/>
                <w:szCs w:val="32"/>
                <w:lang w:val="cy-GB"/>
              </w:rPr>
            </w:pPr>
            <w:r w:rsidRPr="00823028">
              <w:rPr>
                <w:sz w:val="32"/>
                <w:szCs w:val="32"/>
                <w:lang w:val="cy-GB"/>
              </w:rPr>
              <w:t>1</w:t>
            </w:r>
          </w:p>
        </w:tc>
      </w:tr>
      <w:tr w:rsidR="00E074F5" w:rsidRPr="00823028">
        <w:tc>
          <w:tcPr>
            <w:tcW w:w="2376" w:type="dxa"/>
          </w:tcPr>
          <w:p w:rsidR="00E074F5" w:rsidRPr="00823028" w:rsidRDefault="00E074F5" w:rsidP="00823028">
            <w:pPr>
              <w:spacing w:after="0" w:line="240" w:lineRule="auto"/>
              <w:rPr>
                <w:lang w:val="cy-GB"/>
              </w:rPr>
            </w:pPr>
            <w:r w:rsidRPr="00823028">
              <w:rPr>
                <w:lang w:val="cy-GB"/>
              </w:rPr>
              <w:t>Caerdydd</w:t>
            </w:r>
          </w:p>
        </w:tc>
        <w:tc>
          <w:tcPr>
            <w:tcW w:w="5245" w:type="dxa"/>
          </w:tcPr>
          <w:p w:rsidR="00E074F5" w:rsidRPr="00823028" w:rsidRDefault="00E074F5" w:rsidP="00823028">
            <w:pPr>
              <w:spacing w:after="0" w:line="240" w:lineRule="auto"/>
              <w:rPr>
                <w:sz w:val="20"/>
                <w:szCs w:val="20"/>
                <w:lang w:val="cy-GB"/>
              </w:rPr>
            </w:pPr>
            <w:r w:rsidRPr="00823028">
              <w:rPr>
                <w:sz w:val="20"/>
                <w:szCs w:val="20"/>
                <w:lang w:val="cy-GB"/>
              </w:rPr>
              <w:t>Mae gwefan Cyngor Caerdydd yn ddwyieithog, ac mae’r cyfeiriad yn ddwyieithog (</w:t>
            </w:r>
            <w:hyperlink r:id="rId7" w:history="1">
              <w:r w:rsidRPr="00823028">
                <w:rPr>
                  <w:rStyle w:val="Hyperlink"/>
                  <w:sz w:val="20"/>
                  <w:szCs w:val="20"/>
                  <w:lang w:val="cy-GB"/>
                </w:rPr>
                <w:t>www.caerdydd.gov.uk</w:t>
              </w:r>
            </w:hyperlink>
            <w:r w:rsidRPr="00823028">
              <w:rPr>
                <w:sz w:val="20"/>
                <w:szCs w:val="20"/>
                <w:lang w:val="cy-GB"/>
              </w:rPr>
              <w:t xml:space="preserve"> a </w:t>
            </w:r>
            <w:hyperlink r:id="rId8" w:history="1">
              <w:r w:rsidRPr="00823028">
                <w:rPr>
                  <w:rStyle w:val="Hyperlink"/>
                  <w:sz w:val="20"/>
                  <w:szCs w:val="20"/>
                  <w:lang w:val="cy-GB"/>
                </w:rPr>
                <w:t>www.cardiff.gov.uk</w:t>
              </w:r>
            </w:hyperlink>
            <w:r w:rsidRPr="00823028">
              <w:rPr>
                <w:sz w:val="20"/>
                <w:szCs w:val="20"/>
                <w:lang w:val="cy-GB"/>
              </w:rPr>
              <w:t xml:space="preserve">), gan gynnwys cyfeiriadau tudalennau penodol e.e. </w:t>
            </w:r>
            <w:hyperlink r:id="rId9" w:history="1">
              <w:r w:rsidRPr="00823028">
                <w:rPr>
                  <w:rStyle w:val="Hyperlink"/>
                  <w:sz w:val="20"/>
                  <w:szCs w:val="20"/>
                  <w:lang w:val="cy-GB"/>
                </w:rPr>
                <w:t>www.caerdydd.gov.uk/gwastraff</w:t>
              </w:r>
            </w:hyperlink>
            <w:r w:rsidRPr="00823028">
              <w:rPr>
                <w:sz w:val="20"/>
                <w:szCs w:val="20"/>
                <w:lang w:val="cy-GB"/>
              </w:rPr>
              <w:t xml:space="preserve"> a </w:t>
            </w:r>
            <w:hyperlink r:id="rId10" w:history="1">
              <w:r w:rsidRPr="00823028">
                <w:rPr>
                  <w:rStyle w:val="Hyperlink"/>
                  <w:sz w:val="20"/>
                  <w:szCs w:val="20"/>
                  <w:lang w:val="cy-GB"/>
                </w:rPr>
                <w:t>www.cardiff.gov.uk/waste</w:t>
              </w:r>
            </w:hyperlink>
            <w:r w:rsidRPr="00823028">
              <w:rPr>
                <w:sz w:val="20"/>
                <w:szCs w:val="20"/>
                <w:lang w:val="cy-GB"/>
              </w:rPr>
              <w:t>. Ceir hefyd tudalen flaen (splash page) gyda dewis iaith ar gyfer y tro cyntaf yr ymwelir â gwefan y Cyngor.</w:t>
            </w:r>
          </w:p>
          <w:p w:rsidR="00E074F5" w:rsidRPr="00823028" w:rsidRDefault="00E074F5" w:rsidP="00823028">
            <w:pPr>
              <w:spacing w:after="0" w:line="240" w:lineRule="auto"/>
              <w:rPr>
                <w:sz w:val="20"/>
                <w:szCs w:val="20"/>
                <w:lang w:val="cy-GB"/>
              </w:rPr>
            </w:pPr>
          </w:p>
          <w:p w:rsidR="00E074F5" w:rsidRPr="00823028" w:rsidRDefault="00E074F5" w:rsidP="00823028">
            <w:pPr>
              <w:spacing w:after="0" w:line="240" w:lineRule="auto"/>
              <w:rPr>
                <w:sz w:val="20"/>
                <w:szCs w:val="20"/>
                <w:lang w:val="cy-GB"/>
              </w:rPr>
            </w:pPr>
            <w:r w:rsidRPr="00823028">
              <w:rPr>
                <w:sz w:val="20"/>
                <w:szCs w:val="20"/>
                <w:lang w:val="cy-GB"/>
              </w:rPr>
              <w:t>Mae tîm yn yr adran gyfathrebu yn gyfrifol am sicrhau fod popeth ar y wefan yn cydymffurfio gyda gofynion y Cynllun Iaith, ac maent yn anfon unrhyw ddiweddariadau a wneir ar ochr Saesneg y wefan at Uned yr Iaith Gymraeg i’w gyfieithu.</w:t>
            </w:r>
          </w:p>
          <w:p w:rsidR="00E074F5" w:rsidRPr="00823028" w:rsidRDefault="00E074F5" w:rsidP="00823028">
            <w:pPr>
              <w:spacing w:after="0" w:line="240" w:lineRule="auto"/>
              <w:rPr>
                <w:sz w:val="20"/>
                <w:szCs w:val="20"/>
                <w:lang w:val="cy-GB"/>
              </w:rPr>
            </w:pPr>
          </w:p>
          <w:p w:rsidR="00E074F5" w:rsidRPr="00823028" w:rsidRDefault="00E074F5" w:rsidP="00823028">
            <w:pPr>
              <w:spacing w:after="0" w:line="240" w:lineRule="auto"/>
              <w:rPr>
                <w:sz w:val="20"/>
                <w:szCs w:val="20"/>
                <w:lang w:val="cy-GB"/>
              </w:rPr>
            </w:pPr>
            <w:r w:rsidRPr="00823028">
              <w:rPr>
                <w:sz w:val="20"/>
                <w:szCs w:val="20"/>
                <w:lang w:val="cy-GB"/>
              </w:rPr>
              <w:t>Mae aelod o dîm y cyfryngau wrthi yn gwneud archwiliad i ddarganfod yr holl gyfrifon cyfryngau cymdeithasol sydd gan wahanol adrannau’r Cyngor. Ar hyn o bryd, does gan yr un adran reolaeth dros y cyfrifon, ac felly mae dod o hyd i bwy sy’n gyfrifol am bob cyfrif a sicrhau eu bod yn diweddaru yn ddwyieithog yn gallu bod yn gymhleth. Un o amcanion yr archwiliad yw sicrhau fod pob cyfrif yn cael eu diweddaru’n ddwyieithog ar yr un pryd.</w:t>
            </w:r>
          </w:p>
          <w:p w:rsidR="00E074F5" w:rsidRPr="00823028" w:rsidRDefault="00E074F5" w:rsidP="00823028">
            <w:pPr>
              <w:spacing w:after="0" w:line="240" w:lineRule="auto"/>
              <w:rPr>
                <w:sz w:val="20"/>
                <w:szCs w:val="20"/>
                <w:lang w:val="cy-GB"/>
              </w:rPr>
            </w:pPr>
            <w:r w:rsidRPr="00823028">
              <w:rPr>
                <w:sz w:val="20"/>
                <w:szCs w:val="20"/>
                <w:lang w:val="cy-GB"/>
              </w:rPr>
              <w:t>Mae gan y Cyngor ddau gyfrif Twitter corfforaethol @cyngorcaerdydd ac @cardiffcouncil. Mae ‘r ddau yn cael eu defnyddio ar yr un pryd – h.y. mae neges Gymraeg yn cael ei thrydar o’r cyfrif Cymraeg yr un pryd ag y mae neges Saesneg yn cael thrydar o’r cyfrif Saesneg.</w:t>
            </w:r>
          </w:p>
          <w:p w:rsidR="00E074F5" w:rsidRPr="00823028" w:rsidRDefault="00E074F5" w:rsidP="00823028">
            <w:pPr>
              <w:spacing w:after="0" w:line="240" w:lineRule="auto"/>
              <w:rPr>
                <w:sz w:val="20"/>
                <w:szCs w:val="20"/>
                <w:lang w:val="cy-GB"/>
              </w:rPr>
            </w:pPr>
          </w:p>
        </w:tc>
        <w:tc>
          <w:tcPr>
            <w:tcW w:w="5387" w:type="dxa"/>
          </w:tcPr>
          <w:p w:rsidR="00E074F5" w:rsidRPr="00823028" w:rsidRDefault="00E074F5" w:rsidP="00823028">
            <w:pPr>
              <w:spacing w:after="0" w:line="240" w:lineRule="auto"/>
              <w:rPr>
                <w:lang w:val="cy-GB"/>
              </w:rPr>
            </w:pPr>
            <w:r w:rsidRPr="00823028">
              <w:rPr>
                <w:lang w:val="cy-GB"/>
              </w:rPr>
              <w:t>Nid heb ei feiau (oes unrhyw wefan?) ond yn bell bell ar y blaen i’r cynghorau uchod. Diddorol gweld bod ffurflenni ar gael yn Gymraeg (e.e. ffurflen gais ar gyfer bathodyn glas i gar) trwy wefan Caerdydd sydd ddim ar gael trwy wefan Penybont. Does bosib bod modd safoni pethau fel hyn fel bod pob cyngor yn gallu defnyddio’r un deunydd crai heb gost na thrafferth ychwanegol. Dychymyg ac ewyllys sydd ei angen ar gyfer hyn, nid buddsoddiad.</w:t>
            </w:r>
          </w:p>
          <w:p w:rsidR="00E074F5" w:rsidRPr="00823028" w:rsidRDefault="00E074F5" w:rsidP="00823028">
            <w:pPr>
              <w:spacing w:after="0" w:line="240" w:lineRule="auto"/>
              <w:rPr>
                <w:lang w:val="cy-GB"/>
              </w:rPr>
            </w:pPr>
          </w:p>
          <w:p w:rsidR="00E074F5" w:rsidRPr="00823028" w:rsidRDefault="00E074F5" w:rsidP="00823028">
            <w:pPr>
              <w:spacing w:after="0" w:line="240" w:lineRule="auto"/>
              <w:rPr>
                <w:lang w:val="cy-GB"/>
              </w:rPr>
            </w:pPr>
            <w:r w:rsidRPr="00823028">
              <w:rPr>
                <w:lang w:val="cy-GB"/>
              </w:rPr>
              <w:t xml:space="preserve">Defnydd effeithiol o Trydar a all fod yn esiampl i gynghorau eraill. </w:t>
            </w:r>
          </w:p>
        </w:tc>
        <w:tc>
          <w:tcPr>
            <w:tcW w:w="1166" w:type="dxa"/>
          </w:tcPr>
          <w:p w:rsidR="00E074F5" w:rsidRPr="00823028" w:rsidRDefault="00E074F5" w:rsidP="00823028">
            <w:pPr>
              <w:spacing w:after="0" w:line="240" w:lineRule="auto"/>
              <w:jc w:val="center"/>
              <w:rPr>
                <w:sz w:val="32"/>
                <w:szCs w:val="32"/>
                <w:lang w:val="cy-GB"/>
              </w:rPr>
            </w:pPr>
            <w:r w:rsidRPr="00823028">
              <w:rPr>
                <w:sz w:val="32"/>
                <w:szCs w:val="32"/>
                <w:lang w:val="cy-GB"/>
              </w:rPr>
              <w:t>4</w:t>
            </w:r>
          </w:p>
        </w:tc>
      </w:tr>
      <w:tr w:rsidR="00E074F5" w:rsidRPr="00823028">
        <w:tc>
          <w:tcPr>
            <w:tcW w:w="2376" w:type="dxa"/>
          </w:tcPr>
          <w:p w:rsidR="00E074F5" w:rsidRPr="00823028" w:rsidRDefault="00E074F5" w:rsidP="00823028">
            <w:pPr>
              <w:spacing w:after="0" w:line="240" w:lineRule="auto"/>
              <w:rPr>
                <w:lang w:val="cy-GB"/>
              </w:rPr>
            </w:pPr>
            <w:r w:rsidRPr="00823028">
              <w:rPr>
                <w:lang w:val="cy-GB"/>
              </w:rPr>
              <w:t>Merthyr Tudful</w:t>
            </w:r>
          </w:p>
        </w:tc>
        <w:tc>
          <w:tcPr>
            <w:tcW w:w="5245" w:type="dxa"/>
          </w:tcPr>
          <w:p w:rsidR="00E074F5" w:rsidRPr="00823028" w:rsidRDefault="00E074F5" w:rsidP="00823028">
            <w:pPr>
              <w:spacing w:after="0" w:line="240" w:lineRule="auto"/>
              <w:rPr>
                <w:sz w:val="20"/>
                <w:szCs w:val="20"/>
                <w:lang w:val="cy-GB"/>
              </w:rPr>
            </w:pPr>
            <w:r w:rsidRPr="00823028">
              <w:rPr>
                <w:sz w:val="20"/>
                <w:szCs w:val="20"/>
                <w:lang w:val="cy-GB"/>
              </w:rPr>
              <w:t>Roeddem ni wedi bwriadu cael gwefan ddwyieithog gan gyfieithu’r cynnwys i Gymraeg yn defnyddio system gyfieithu. Fodd bynnag, nid oedd y Gymraeg yn safonol a bu i ni benderfynu tynnu’r cynnwys Cymraeg oddi ar y wefan. Mae trefniadau eraill yn eu lle</w:t>
            </w:r>
          </w:p>
          <w:p w:rsidR="00E074F5" w:rsidRPr="00823028" w:rsidRDefault="00E074F5" w:rsidP="00823028">
            <w:pPr>
              <w:spacing w:after="0" w:line="240" w:lineRule="auto"/>
              <w:rPr>
                <w:sz w:val="20"/>
                <w:szCs w:val="20"/>
                <w:lang w:val="cy-GB"/>
              </w:rPr>
            </w:pPr>
            <w:r w:rsidRPr="00823028">
              <w:rPr>
                <w:sz w:val="20"/>
                <w:szCs w:val="20"/>
                <w:lang w:val="cy-GB"/>
              </w:rPr>
              <w:t>Nid oes gennym ni gyfrif Facebook Cymraeg ar wahân. Ar hyn o bryd mae’r holl gynnwys yn Saesneg, ond rydym ni’n defnyddio’r Cynllun Iaith Gymraeg i geisio mynd i’r afael â hynny gyda’n staff</w:t>
            </w:r>
          </w:p>
          <w:p w:rsidR="00E074F5" w:rsidRPr="00823028" w:rsidRDefault="00E074F5" w:rsidP="00823028">
            <w:pPr>
              <w:spacing w:after="0" w:line="240" w:lineRule="auto"/>
              <w:rPr>
                <w:sz w:val="20"/>
                <w:szCs w:val="20"/>
                <w:lang w:val="cy-GB"/>
              </w:rPr>
            </w:pPr>
          </w:p>
        </w:tc>
        <w:tc>
          <w:tcPr>
            <w:tcW w:w="5387" w:type="dxa"/>
          </w:tcPr>
          <w:p w:rsidR="00E074F5" w:rsidRPr="00823028" w:rsidRDefault="00E074F5" w:rsidP="00823028">
            <w:pPr>
              <w:spacing w:after="0" w:line="240" w:lineRule="auto"/>
              <w:rPr>
                <w:lang w:val="cy-GB"/>
              </w:rPr>
            </w:pPr>
            <w:r w:rsidRPr="00823028">
              <w:rPr>
                <w:lang w:val="cy-GB"/>
              </w:rPr>
              <w:t>Roedd hyd yn oed ystyried creu cynnwys Gymraeg ar gyfer gwefan gymhleth trwy ddefnyddio Google Translate yn dangos agwedd amaturaidd a ffwrdd-a-hi. Mae’r Cyngor wedi cael ei ddal allan ac mae angen cywiro’r sefyllfa yn fuan.</w:t>
            </w:r>
          </w:p>
        </w:tc>
        <w:tc>
          <w:tcPr>
            <w:tcW w:w="1166" w:type="dxa"/>
          </w:tcPr>
          <w:p w:rsidR="00E074F5" w:rsidRPr="00823028" w:rsidRDefault="00E074F5" w:rsidP="00823028">
            <w:pPr>
              <w:spacing w:after="0" w:line="240" w:lineRule="auto"/>
              <w:jc w:val="center"/>
              <w:rPr>
                <w:sz w:val="32"/>
                <w:szCs w:val="32"/>
                <w:lang w:val="cy-GB"/>
              </w:rPr>
            </w:pPr>
            <w:r w:rsidRPr="00823028">
              <w:rPr>
                <w:sz w:val="32"/>
                <w:szCs w:val="32"/>
                <w:lang w:val="cy-GB"/>
              </w:rPr>
              <w:t>0</w:t>
            </w:r>
          </w:p>
        </w:tc>
      </w:tr>
      <w:tr w:rsidR="00E074F5" w:rsidRPr="00823028">
        <w:tc>
          <w:tcPr>
            <w:tcW w:w="2376" w:type="dxa"/>
          </w:tcPr>
          <w:p w:rsidR="00E074F5" w:rsidRPr="00823028" w:rsidRDefault="00E074F5" w:rsidP="00823028">
            <w:pPr>
              <w:spacing w:after="0" w:line="240" w:lineRule="auto"/>
              <w:rPr>
                <w:lang w:val="cy-GB"/>
              </w:rPr>
            </w:pPr>
            <w:r w:rsidRPr="00823028">
              <w:rPr>
                <w:lang w:val="cy-GB"/>
              </w:rPr>
              <w:t>Rhondda  Cynon Taf</w:t>
            </w:r>
          </w:p>
        </w:tc>
        <w:tc>
          <w:tcPr>
            <w:tcW w:w="5245" w:type="dxa"/>
          </w:tcPr>
          <w:p w:rsidR="00E074F5" w:rsidRPr="00823028" w:rsidRDefault="00E074F5" w:rsidP="00823028">
            <w:pPr>
              <w:spacing w:after="0" w:line="240" w:lineRule="auto"/>
              <w:rPr>
                <w:sz w:val="20"/>
                <w:szCs w:val="20"/>
                <w:lang w:val="cy-GB"/>
              </w:rPr>
            </w:pPr>
            <w:r w:rsidRPr="00823028">
              <w:rPr>
                <w:sz w:val="20"/>
                <w:szCs w:val="20"/>
                <w:lang w:val="cy-GB"/>
              </w:rPr>
              <w:t>Ail-lansiwyd gwefan gorfforaethol y Cyngor yn 2011.  Mae gan y wefan newydd rag dudalen ddwyieithog, gan roi arferion da ar waith o ran technoleg gwybodaeth a gyda’r ieithoedd dewisol i’w gweld yr un mor glir o’r cychwyn cyntaf. Mae’r dewis o iaith hefyd yn cael ei gofnodi a’i gofio wrth ddefnyddio’r wefan.</w:t>
            </w:r>
          </w:p>
          <w:p w:rsidR="00E074F5" w:rsidRPr="00823028" w:rsidRDefault="00E074F5" w:rsidP="00823028">
            <w:pPr>
              <w:spacing w:after="0" w:line="240" w:lineRule="auto"/>
              <w:rPr>
                <w:sz w:val="20"/>
                <w:szCs w:val="20"/>
                <w:lang w:val="cy-GB"/>
              </w:rPr>
            </w:pPr>
            <w:r w:rsidRPr="00823028">
              <w:rPr>
                <w:sz w:val="20"/>
                <w:szCs w:val="20"/>
                <w:lang w:val="cy-GB"/>
              </w:rPr>
              <w:t>Tudalennau Saesneg ar hyn o bryd = 4,493</w:t>
            </w:r>
          </w:p>
          <w:p w:rsidR="00E074F5" w:rsidRPr="00823028" w:rsidRDefault="00E074F5" w:rsidP="00823028">
            <w:pPr>
              <w:spacing w:after="0" w:line="240" w:lineRule="auto"/>
              <w:rPr>
                <w:sz w:val="20"/>
                <w:szCs w:val="20"/>
                <w:lang w:val="cy-GB"/>
              </w:rPr>
            </w:pPr>
            <w:r w:rsidRPr="00823028">
              <w:rPr>
                <w:sz w:val="20"/>
                <w:szCs w:val="20"/>
                <w:lang w:val="cy-GB"/>
              </w:rPr>
              <w:t>Tudalennau Cymraeg ar hyn o bryd = 3,436</w:t>
            </w:r>
          </w:p>
          <w:p w:rsidR="00E074F5" w:rsidRPr="00823028" w:rsidRDefault="00E074F5" w:rsidP="00823028">
            <w:pPr>
              <w:spacing w:after="0" w:line="240" w:lineRule="auto"/>
              <w:rPr>
                <w:b/>
                <w:bCs/>
                <w:sz w:val="20"/>
                <w:szCs w:val="20"/>
                <w:lang w:val="cy-GB"/>
              </w:rPr>
            </w:pPr>
            <w:r w:rsidRPr="00823028">
              <w:rPr>
                <w:b/>
                <w:bCs/>
                <w:sz w:val="20"/>
                <w:szCs w:val="20"/>
                <w:lang w:val="cy-GB"/>
              </w:rPr>
              <w:t>% yn Gymraeg = 76.5%</w:t>
            </w:r>
          </w:p>
          <w:p w:rsidR="00E074F5" w:rsidRPr="00823028" w:rsidRDefault="00E074F5" w:rsidP="00823028">
            <w:pPr>
              <w:spacing w:after="0" w:line="240" w:lineRule="auto"/>
              <w:rPr>
                <w:sz w:val="20"/>
                <w:szCs w:val="20"/>
                <w:lang w:val="cy-GB"/>
              </w:rPr>
            </w:pPr>
            <w:r w:rsidRPr="00823028">
              <w:rPr>
                <w:sz w:val="20"/>
                <w:szCs w:val="20"/>
                <w:lang w:val="cy-GB"/>
              </w:rPr>
              <w:t>Yn gweithio tuag at 100%</w:t>
            </w:r>
          </w:p>
          <w:p w:rsidR="00E074F5" w:rsidRPr="00823028" w:rsidRDefault="00E074F5" w:rsidP="00823028">
            <w:pPr>
              <w:spacing w:after="0" w:line="240" w:lineRule="auto"/>
              <w:rPr>
                <w:sz w:val="20"/>
                <w:szCs w:val="20"/>
                <w:lang w:val="cy-GB"/>
              </w:rPr>
            </w:pPr>
            <w:r w:rsidRPr="00823028">
              <w:rPr>
                <w:sz w:val="20"/>
                <w:szCs w:val="20"/>
                <w:lang w:val="cy-GB"/>
              </w:rPr>
              <w:t>Mae disgwyl penodi aelod ychwanegol o staff cyfieithu cyn bo hir er mwyn mynd i’r afael â’r diffygion o ran capasiti.</w:t>
            </w:r>
          </w:p>
          <w:p w:rsidR="00E074F5" w:rsidRPr="00823028" w:rsidRDefault="00E074F5" w:rsidP="00823028">
            <w:pPr>
              <w:spacing w:after="0" w:line="240" w:lineRule="auto"/>
              <w:rPr>
                <w:sz w:val="20"/>
                <w:szCs w:val="20"/>
                <w:lang w:val="cy-GB"/>
              </w:rPr>
            </w:pPr>
          </w:p>
          <w:p w:rsidR="00E074F5" w:rsidRPr="00823028" w:rsidRDefault="00E074F5" w:rsidP="00823028">
            <w:pPr>
              <w:spacing w:after="0" w:line="240" w:lineRule="auto"/>
              <w:rPr>
                <w:sz w:val="20"/>
                <w:szCs w:val="20"/>
                <w:lang w:val="cy-GB"/>
              </w:rPr>
            </w:pPr>
            <w:r w:rsidRPr="00823028">
              <w:rPr>
                <w:sz w:val="20"/>
                <w:szCs w:val="20"/>
                <w:lang w:val="cy-GB"/>
              </w:rPr>
              <w:t>(ii) a (iii) Does dim safleoedd Facebook neu Twitter gyda’r cyngor.</w:t>
            </w:r>
          </w:p>
          <w:p w:rsidR="00E074F5" w:rsidRPr="00823028" w:rsidRDefault="00E074F5" w:rsidP="00823028">
            <w:pPr>
              <w:spacing w:after="0" w:line="240" w:lineRule="auto"/>
              <w:rPr>
                <w:sz w:val="20"/>
                <w:szCs w:val="20"/>
                <w:lang w:val="cy-GB"/>
              </w:rPr>
            </w:pPr>
          </w:p>
        </w:tc>
        <w:tc>
          <w:tcPr>
            <w:tcW w:w="5387" w:type="dxa"/>
          </w:tcPr>
          <w:p w:rsidR="00E074F5" w:rsidRPr="00823028" w:rsidRDefault="00E074F5" w:rsidP="00823028">
            <w:pPr>
              <w:spacing w:after="0" w:line="240" w:lineRule="auto"/>
              <w:rPr>
                <w:lang w:val="cy-GB"/>
              </w:rPr>
            </w:pPr>
            <w:r w:rsidRPr="00823028">
              <w:rPr>
                <w:lang w:val="cy-GB"/>
              </w:rPr>
              <w:t>Gwaith da ar y gweill ond heb ei gwblhau eto. Ond trefniadau mewn llaw i fynd i’r afael â’r her. Mae’r Cyngor yn nodi y bydd nifer o ddogfennau (megis cofnodion pwyllgor) yn aros yn Saesneg, gan adlewyrchu iaith gweinyddiad mewnol y Cyngor.</w:t>
            </w:r>
          </w:p>
        </w:tc>
        <w:tc>
          <w:tcPr>
            <w:tcW w:w="1166" w:type="dxa"/>
          </w:tcPr>
          <w:p w:rsidR="00E074F5" w:rsidRPr="00823028" w:rsidRDefault="00E074F5" w:rsidP="00823028">
            <w:pPr>
              <w:spacing w:after="0" w:line="240" w:lineRule="auto"/>
              <w:jc w:val="center"/>
              <w:rPr>
                <w:sz w:val="32"/>
                <w:szCs w:val="32"/>
                <w:lang w:val="cy-GB"/>
              </w:rPr>
            </w:pPr>
            <w:r w:rsidRPr="00823028">
              <w:rPr>
                <w:sz w:val="32"/>
                <w:szCs w:val="32"/>
                <w:lang w:val="cy-GB"/>
              </w:rPr>
              <w:t>3</w:t>
            </w:r>
          </w:p>
        </w:tc>
      </w:tr>
      <w:tr w:rsidR="00E074F5" w:rsidRPr="00823028">
        <w:tc>
          <w:tcPr>
            <w:tcW w:w="2376" w:type="dxa"/>
            <w:shd w:val="clear" w:color="auto" w:fill="BFBFBF"/>
          </w:tcPr>
          <w:p w:rsidR="00E074F5" w:rsidRPr="00823028" w:rsidRDefault="00E074F5" w:rsidP="00823028">
            <w:pPr>
              <w:spacing w:after="0" w:line="240" w:lineRule="auto"/>
              <w:rPr>
                <w:lang w:val="cy-GB"/>
              </w:rPr>
            </w:pPr>
            <w:r w:rsidRPr="00823028">
              <w:rPr>
                <w:lang w:val="cy-GB"/>
              </w:rPr>
              <w:t>Caerffili</w:t>
            </w:r>
          </w:p>
        </w:tc>
        <w:tc>
          <w:tcPr>
            <w:tcW w:w="5245" w:type="dxa"/>
            <w:shd w:val="clear" w:color="auto" w:fill="BFBFBF"/>
          </w:tcPr>
          <w:p w:rsidR="00E074F5" w:rsidRPr="00823028" w:rsidRDefault="00E074F5" w:rsidP="00841138">
            <w:pPr>
              <w:pStyle w:val="Default"/>
              <w:rPr>
                <w:rFonts w:ascii="Calibri" w:hAnsi="Calibri" w:cs="Calibri"/>
                <w:sz w:val="23"/>
                <w:szCs w:val="23"/>
                <w:lang w:val="cy-GB"/>
              </w:rPr>
            </w:pPr>
            <w:r w:rsidRPr="00823028">
              <w:rPr>
                <w:rFonts w:ascii="Calibri" w:hAnsi="Calibri" w:cs="Calibri"/>
                <w:sz w:val="23"/>
                <w:szCs w:val="23"/>
                <w:lang w:val="cy-GB"/>
              </w:rPr>
              <w:t xml:space="preserve">Nododd Ymarfer Bwrdd yr Iaith Gymraeg yn ystod 2010/2011 nad oedd y Cyngor wedi cydymffurfio â'i Gynllun Iaith Gymraeg yn darparu gwybodaeth lawn ddwyieithog ar y wefan, nac wedi rhoi gwybodaeth benodol yn gwbl ddwyieithog ar yr adran Gwasanaethau Etholiadol. </w:t>
            </w:r>
          </w:p>
          <w:p w:rsidR="00E074F5" w:rsidRPr="00823028" w:rsidRDefault="00E074F5" w:rsidP="00823028">
            <w:pPr>
              <w:spacing w:after="0" w:line="240" w:lineRule="auto"/>
              <w:rPr>
                <w:rFonts w:cs="Arial"/>
                <w:lang w:val="cy-GB"/>
              </w:rPr>
            </w:pPr>
            <w:r w:rsidRPr="00823028">
              <w:rPr>
                <w:sz w:val="23"/>
                <w:szCs w:val="23"/>
                <w:lang w:val="cy-GB"/>
              </w:rPr>
              <w:t>Mae hyn yn parhau i fod yn faes i'w gweithredu mewn ffordd wedi'i thargedu, ond yn y cyfamser, lle bynnag y bo'n bosibl, caiff adnoddau eu dyrannu er mwyn sicrhau bod cyhoeddiadau pwysig yn cael eu cynnal yn ddwyieithog e.e. y Cynllun Addysg Gymraeg. Cydnabyddir bod hwn yn ddull ymatebol i'r wefan ond dyma'r unig opsiwn posibl o dan yr amodau adnoddau presennol.</w:t>
            </w:r>
          </w:p>
          <w:p w:rsidR="00E074F5" w:rsidRPr="00823028" w:rsidRDefault="00E074F5" w:rsidP="00823028">
            <w:pPr>
              <w:spacing w:after="0" w:line="240" w:lineRule="auto"/>
              <w:rPr>
                <w:rFonts w:cs="Arial"/>
                <w:sz w:val="20"/>
                <w:szCs w:val="20"/>
                <w:lang w:val="cy-GB"/>
              </w:rPr>
            </w:pPr>
          </w:p>
        </w:tc>
        <w:tc>
          <w:tcPr>
            <w:tcW w:w="5387" w:type="dxa"/>
            <w:shd w:val="clear" w:color="auto" w:fill="BFBFBF"/>
          </w:tcPr>
          <w:p w:rsidR="00E074F5" w:rsidRPr="00823028" w:rsidRDefault="00E074F5" w:rsidP="00823028">
            <w:pPr>
              <w:spacing w:after="0" w:line="240" w:lineRule="auto"/>
              <w:rPr>
                <w:lang w:val="cy-GB"/>
              </w:rPr>
            </w:pPr>
            <w:r w:rsidRPr="00823028">
              <w:rPr>
                <w:lang w:val="cy-GB"/>
              </w:rPr>
              <w:t>Er yn cydnabod ei feiau, mae gwefan y Cyngor yn ddiffygiol ac anghyson iawn yn ei ddefnydd o’r Gymraeg. Does dim modd lawr lwytho dogfennau safonol Cymraeg/dwyieithog sydd ar gael yn rhwydd o awdurdodau eraill – mater y gellir ei gywiro’n hawdd heb braidd dim cost.</w:t>
            </w:r>
          </w:p>
        </w:tc>
        <w:tc>
          <w:tcPr>
            <w:tcW w:w="1166" w:type="dxa"/>
            <w:shd w:val="clear" w:color="auto" w:fill="BFBFBF"/>
          </w:tcPr>
          <w:p w:rsidR="00E074F5" w:rsidRPr="00823028" w:rsidRDefault="00E074F5" w:rsidP="00823028">
            <w:pPr>
              <w:spacing w:after="0" w:line="240" w:lineRule="auto"/>
              <w:jc w:val="center"/>
              <w:rPr>
                <w:sz w:val="32"/>
                <w:szCs w:val="32"/>
                <w:lang w:val="cy-GB"/>
              </w:rPr>
            </w:pPr>
            <w:r w:rsidRPr="00823028">
              <w:rPr>
                <w:sz w:val="32"/>
                <w:szCs w:val="32"/>
                <w:lang w:val="cy-GB"/>
              </w:rPr>
              <w:t>2</w:t>
            </w:r>
          </w:p>
        </w:tc>
      </w:tr>
      <w:tr w:rsidR="00E074F5" w:rsidRPr="00823028">
        <w:tc>
          <w:tcPr>
            <w:tcW w:w="2376" w:type="dxa"/>
            <w:shd w:val="clear" w:color="auto" w:fill="BFBFBF"/>
          </w:tcPr>
          <w:p w:rsidR="00E074F5" w:rsidRPr="00823028" w:rsidRDefault="00E074F5" w:rsidP="00823028">
            <w:pPr>
              <w:spacing w:after="0" w:line="240" w:lineRule="auto"/>
              <w:rPr>
                <w:lang w:val="cy-GB"/>
              </w:rPr>
            </w:pPr>
            <w:r w:rsidRPr="00823028">
              <w:rPr>
                <w:lang w:val="cy-GB"/>
              </w:rPr>
              <w:t>Abertawe</w:t>
            </w:r>
          </w:p>
        </w:tc>
        <w:tc>
          <w:tcPr>
            <w:tcW w:w="5245" w:type="dxa"/>
            <w:shd w:val="clear" w:color="auto" w:fill="BFBFBF"/>
          </w:tcPr>
          <w:p w:rsidR="00E074F5" w:rsidRPr="00823028" w:rsidRDefault="00E074F5" w:rsidP="00823028">
            <w:pPr>
              <w:spacing w:after="0" w:line="240" w:lineRule="auto"/>
              <w:rPr>
                <w:sz w:val="20"/>
                <w:szCs w:val="20"/>
                <w:lang w:val="cy-GB"/>
              </w:rPr>
            </w:pPr>
            <w:r w:rsidRPr="00823028">
              <w:rPr>
                <w:sz w:val="20"/>
                <w:szCs w:val="20"/>
                <w:lang w:val="cy-GB"/>
              </w:rPr>
              <w:t>Cwblhaodd Bwrdd yr Iaith Gymraeg adolygiad o</w:t>
            </w:r>
          </w:p>
          <w:p w:rsidR="00E074F5" w:rsidRPr="00823028" w:rsidRDefault="00E074F5" w:rsidP="00823028">
            <w:pPr>
              <w:spacing w:after="0" w:line="240" w:lineRule="auto"/>
              <w:rPr>
                <w:sz w:val="20"/>
                <w:szCs w:val="20"/>
                <w:lang w:val="cy-GB"/>
              </w:rPr>
            </w:pPr>
            <w:r w:rsidRPr="00823028">
              <w:rPr>
                <w:sz w:val="20"/>
                <w:szCs w:val="20"/>
                <w:lang w:val="cy-GB"/>
              </w:rPr>
              <w:t>wefan yr awdurdod yn ystod cyfnod adrodd 2010-</w:t>
            </w:r>
          </w:p>
          <w:p w:rsidR="00E074F5" w:rsidRPr="00823028" w:rsidRDefault="00E074F5" w:rsidP="00823028">
            <w:pPr>
              <w:spacing w:after="0" w:line="240" w:lineRule="auto"/>
              <w:rPr>
                <w:sz w:val="20"/>
                <w:szCs w:val="20"/>
                <w:lang w:val="cy-GB"/>
              </w:rPr>
            </w:pPr>
            <w:r w:rsidRPr="00823028">
              <w:rPr>
                <w:sz w:val="20"/>
                <w:szCs w:val="20"/>
                <w:lang w:val="cy-GB"/>
              </w:rPr>
              <w:t>2011. Cafodd fod safon cynnwys yr iaith Gymraeg</w:t>
            </w:r>
          </w:p>
          <w:p w:rsidR="00E074F5" w:rsidRPr="00823028" w:rsidRDefault="00E074F5" w:rsidP="00823028">
            <w:pPr>
              <w:spacing w:after="0" w:line="240" w:lineRule="auto"/>
              <w:rPr>
                <w:sz w:val="20"/>
                <w:szCs w:val="20"/>
                <w:lang w:val="cy-GB"/>
              </w:rPr>
            </w:pPr>
            <w:r w:rsidRPr="00823028">
              <w:rPr>
                <w:sz w:val="20"/>
                <w:szCs w:val="20"/>
                <w:lang w:val="cy-GB"/>
              </w:rPr>
              <w:t>gyfwerth a'r Saesneg a bod y rhan fwyaf o'r</w:t>
            </w:r>
          </w:p>
          <w:p w:rsidR="00E074F5" w:rsidRPr="00823028" w:rsidRDefault="00E074F5" w:rsidP="00823028">
            <w:pPr>
              <w:spacing w:after="0" w:line="240" w:lineRule="auto"/>
              <w:rPr>
                <w:sz w:val="20"/>
                <w:szCs w:val="20"/>
                <w:lang w:val="cy-GB"/>
              </w:rPr>
            </w:pPr>
            <w:r w:rsidRPr="00823028">
              <w:rPr>
                <w:sz w:val="20"/>
                <w:szCs w:val="20"/>
                <w:lang w:val="cy-GB"/>
              </w:rPr>
              <w:t>wybodaeth a'r gwasanaethau a archwiliwyd ar</w:t>
            </w:r>
          </w:p>
          <w:p w:rsidR="00E074F5" w:rsidRPr="00823028" w:rsidRDefault="00E074F5" w:rsidP="00823028">
            <w:pPr>
              <w:spacing w:after="0" w:line="240" w:lineRule="auto"/>
              <w:rPr>
                <w:sz w:val="20"/>
                <w:szCs w:val="20"/>
                <w:lang w:val="cy-GB"/>
              </w:rPr>
            </w:pPr>
            <w:r w:rsidRPr="00823028">
              <w:rPr>
                <w:sz w:val="20"/>
                <w:szCs w:val="20"/>
                <w:lang w:val="cy-GB"/>
              </w:rPr>
              <w:t>gael yn ddwyieithog ac yn cydymffurfio a'r Cynllun</w:t>
            </w:r>
          </w:p>
          <w:p w:rsidR="00E074F5" w:rsidRPr="00823028" w:rsidRDefault="00E074F5" w:rsidP="00823028">
            <w:pPr>
              <w:spacing w:after="0" w:line="240" w:lineRule="auto"/>
              <w:rPr>
                <w:sz w:val="20"/>
                <w:szCs w:val="20"/>
                <w:lang w:val="cy-GB"/>
              </w:rPr>
            </w:pPr>
            <w:r w:rsidRPr="00823028">
              <w:rPr>
                <w:sz w:val="20"/>
                <w:szCs w:val="20"/>
                <w:lang w:val="cy-GB"/>
              </w:rPr>
              <w:t>Iaith Gymraeg.</w:t>
            </w:r>
          </w:p>
          <w:p w:rsidR="00E074F5" w:rsidRPr="00823028" w:rsidRDefault="00E074F5" w:rsidP="00823028">
            <w:pPr>
              <w:spacing w:after="0" w:line="240" w:lineRule="auto"/>
              <w:rPr>
                <w:sz w:val="20"/>
                <w:szCs w:val="20"/>
                <w:lang w:val="cy-GB"/>
              </w:rPr>
            </w:pPr>
          </w:p>
        </w:tc>
        <w:tc>
          <w:tcPr>
            <w:tcW w:w="5387" w:type="dxa"/>
            <w:shd w:val="clear" w:color="auto" w:fill="BFBFBF"/>
          </w:tcPr>
          <w:p w:rsidR="00E074F5" w:rsidRPr="00823028" w:rsidRDefault="00E074F5" w:rsidP="00823028">
            <w:pPr>
              <w:spacing w:after="0" w:line="240" w:lineRule="auto"/>
              <w:rPr>
                <w:lang w:val="cy-GB"/>
              </w:rPr>
            </w:pPr>
            <w:r w:rsidRPr="00823028">
              <w:rPr>
                <w:lang w:val="cy-GB"/>
              </w:rPr>
              <w:t xml:space="preserve">Roedd adolygiad y Bwrdd hefyd wedi nodi nifer o wendidau yn y wefan. </w:t>
            </w:r>
          </w:p>
        </w:tc>
        <w:tc>
          <w:tcPr>
            <w:tcW w:w="1166" w:type="dxa"/>
            <w:shd w:val="clear" w:color="auto" w:fill="BFBFBF"/>
          </w:tcPr>
          <w:p w:rsidR="00E074F5" w:rsidRPr="00823028" w:rsidRDefault="00E074F5" w:rsidP="00823028">
            <w:pPr>
              <w:spacing w:after="0" w:line="240" w:lineRule="auto"/>
              <w:jc w:val="center"/>
              <w:rPr>
                <w:sz w:val="32"/>
                <w:szCs w:val="32"/>
                <w:lang w:val="cy-GB"/>
              </w:rPr>
            </w:pPr>
            <w:r w:rsidRPr="00823028">
              <w:rPr>
                <w:sz w:val="32"/>
                <w:szCs w:val="32"/>
                <w:lang w:val="cy-GB"/>
              </w:rPr>
              <w:t>3</w:t>
            </w:r>
          </w:p>
        </w:tc>
      </w:tr>
      <w:tr w:rsidR="00E074F5" w:rsidRPr="00823028">
        <w:tc>
          <w:tcPr>
            <w:tcW w:w="2376" w:type="dxa"/>
            <w:shd w:val="clear" w:color="auto" w:fill="BFBFBF"/>
          </w:tcPr>
          <w:p w:rsidR="00E074F5" w:rsidRPr="00823028" w:rsidRDefault="00E074F5" w:rsidP="00823028">
            <w:pPr>
              <w:spacing w:after="0" w:line="240" w:lineRule="auto"/>
              <w:rPr>
                <w:lang w:val="cy-GB"/>
              </w:rPr>
            </w:pPr>
            <w:r w:rsidRPr="00823028">
              <w:rPr>
                <w:lang w:val="cy-GB"/>
              </w:rPr>
              <w:t>Castell Nedd</w:t>
            </w:r>
          </w:p>
        </w:tc>
        <w:tc>
          <w:tcPr>
            <w:tcW w:w="5245" w:type="dxa"/>
            <w:shd w:val="clear" w:color="auto" w:fill="BFBFBF"/>
          </w:tcPr>
          <w:p w:rsidR="00E074F5" w:rsidRPr="00823028" w:rsidRDefault="00E074F5" w:rsidP="00823028">
            <w:pPr>
              <w:spacing w:after="0" w:line="240" w:lineRule="auto"/>
              <w:rPr>
                <w:sz w:val="20"/>
                <w:szCs w:val="20"/>
                <w:lang w:val="cy-GB"/>
              </w:rPr>
            </w:pPr>
            <w:r w:rsidRPr="00823028">
              <w:rPr>
                <w:sz w:val="20"/>
                <w:szCs w:val="20"/>
                <w:lang w:val="cy-GB"/>
              </w:rPr>
              <w:t>Mae'r Cyngor yn cydnabod nad yw'n cydymffurfio'n llawn â'i Gynllun Iaith Gymraeg o ran y wefan. Dosbarthwyd canlyniadau'r ymarfer hwn i'r adrannau perthnasol er mwyn</w:t>
            </w:r>
          </w:p>
          <w:p w:rsidR="00E074F5" w:rsidRPr="00823028" w:rsidRDefault="00E074F5" w:rsidP="00823028">
            <w:pPr>
              <w:spacing w:after="0" w:line="240" w:lineRule="auto"/>
              <w:rPr>
                <w:sz w:val="20"/>
                <w:szCs w:val="20"/>
                <w:lang w:val="cy-GB"/>
              </w:rPr>
            </w:pPr>
            <w:r w:rsidRPr="00823028">
              <w:rPr>
                <w:sz w:val="20"/>
                <w:szCs w:val="20"/>
                <w:lang w:val="cy-GB"/>
              </w:rPr>
              <w:t>cyflawni gwaith gwella. Mae'n ymarfer parhaus i wella argaeledd gwybodaeth yn Gymraeg ar y wefan. Mae'n flaenoriaeth yng Nghynllun Gweithredu 2011-12.</w:t>
            </w:r>
          </w:p>
        </w:tc>
        <w:tc>
          <w:tcPr>
            <w:tcW w:w="5387" w:type="dxa"/>
            <w:shd w:val="clear" w:color="auto" w:fill="BFBFBF"/>
          </w:tcPr>
          <w:p w:rsidR="00E074F5" w:rsidRPr="00823028" w:rsidRDefault="00E074F5" w:rsidP="00823028">
            <w:pPr>
              <w:spacing w:after="0" w:line="240" w:lineRule="auto"/>
              <w:rPr>
                <w:lang w:val="cy-GB"/>
              </w:rPr>
            </w:pPr>
            <w:r w:rsidRPr="00823028">
              <w:rPr>
                <w:lang w:val="cy-GB"/>
              </w:rPr>
              <w:t>Mae’r Cyngor yn cydnabod ei feiau ond mae angen dangos mwy o arweiniad canolog yn hytrach na gadael i adrannau unigol weithredu’n fympwyol.</w:t>
            </w:r>
          </w:p>
        </w:tc>
        <w:tc>
          <w:tcPr>
            <w:tcW w:w="1166" w:type="dxa"/>
            <w:shd w:val="clear" w:color="auto" w:fill="BFBFBF"/>
          </w:tcPr>
          <w:p w:rsidR="00E074F5" w:rsidRPr="00823028" w:rsidRDefault="00E074F5" w:rsidP="00823028">
            <w:pPr>
              <w:spacing w:after="0" w:line="240" w:lineRule="auto"/>
              <w:jc w:val="center"/>
              <w:rPr>
                <w:sz w:val="32"/>
                <w:szCs w:val="32"/>
                <w:lang w:val="cy-GB"/>
              </w:rPr>
            </w:pPr>
            <w:r w:rsidRPr="00823028">
              <w:rPr>
                <w:sz w:val="32"/>
                <w:szCs w:val="32"/>
                <w:lang w:val="cy-GB"/>
              </w:rPr>
              <w:t>2</w:t>
            </w:r>
          </w:p>
        </w:tc>
      </w:tr>
      <w:tr w:rsidR="00E074F5" w:rsidRPr="00823028">
        <w:tc>
          <w:tcPr>
            <w:tcW w:w="2376" w:type="dxa"/>
            <w:shd w:val="clear" w:color="auto" w:fill="BFBFBF"/>
          </w:tcPr>
          <w:p w:rsidR="00E074F5" w:rsidRPr="00823028" w:rsidRDefault="00E074F5" w:rsidP="00823028">
            <w:pPr>
              <w:spacing w:after="0" w:line="240" w:lineRule="auto"/>
              <w:rPr>
                <w:lang w:val="cy-GB"/>
              </w:rPr>
            </w:pPr>
            <w:r w:rsidRPr="00823028">
              <w:rPr>
                <w:lang w:val="cy-GB"/>
              </w:rPr>
              <w:t>Blaenau Gwent</w:t>
            </w:r>
          </w:p>
        </w:tc>
        <w:tc>
          <w:tcPr>
            <w:tcW w:w="5245" w:type="dxa"/>
            <w:shd w:val="clear" w:color="auto" w:fill="BFBFBF"/>
          </w:tcPr>
          <w:p w:rsidR="00E074F5" w:rsidRPr="00823028" w:rsidRDefault="00E074F5" w:rsidP="00823028">
            <w:pPr>
              <w:spacing w:after="0" w:line="240" w:lineRule="auto"/>
              <w:rPr>
                <w:sz w:val="20"/>
                <w:szCs w:val="20"/>
                <w:lang w:val="cy-GB"/>
              </w:rPr>
            </w:pPr>
            <w:r w:rsidRPr="00823028">
              <w:rPr>
                <w:sz w:val="20"/>
                <w:szCs w:val="20"/>
                <w:lang w:val="cy-GB"/>
              </w:rPr>
              <w:t>Canlyniad adolygiad Bwrdd yr Iaith Gymraeg o wefan yr Awdurdod oedd i’r Grŵp Datblygu Gwefan ddatblygu cynllun gweithredu i fynd i’r afael â’r materion a godwyd: Cytunwyd y dylai pob maes gwasanaeth/adran adolygu ac adnewyddu eu tudalennau ar y wefan a sicrhau fod y tudalennau Saesneg a Chymraeg yn cyfateb. Cafodd y darn pwysig hwn o waith ei gynnwys fel rhan o’r strategaeth/cynllun cyffredinol ar gyfer adolygu ac adnewyddu gwefan y Cyngor ac fe’i gwneir yn ystod cyfnod 2011-2012. Gweithredwyd ar yr ymrwymiad a chafodd y wefan ei gwella’n sylweddol, a chaiff hynny ei gadarnhau gan ganmoliaeth gan nifer fawr o breswylwyr Blaenau Gwent sy’n siarad Cymraeg. Mae’r ystadegau yn dangos cynnydd sylweddol o 58.3% yn nifer y trawiadau ar ein safle Cymraeg yn 2010-2011 o gymharu â’r flwyddyn flaenorol. Gall y cynnydd fod yn ganlyniad uniongyrchol i Eisteddfod Glynebwy, ond medrir hefyd ei briodoli i raddau i ‘r gwelliant yn ansawdd fersiwn Cymraeg gwefan y Cyngor.</w:t>
            </w:r>
          </w:p>
          <w:p w:rsidR="00E074F5" w:rsidRPr="00823028" w:rsidRDefault="00E074F5" w:rsidP="00823028">
            <w:pPr>
              <w:spacing w:after="0" w:line="240" w:lineRule="auto"/>
              <w:rPr>
                <w:sz w:val="20"/>
                <w:szCs w:val="20"/>
                <w:lang w:val="cy-GB"/>
              </w:rPr>
            </w:pPr>
          </w:p>
          <w:p w:rsidR="00E074F5" w:rsidRPr="00823028" w:rsidRDefault="00E074F5" w:rsidP="00823028">
            <w:pPr>
              <w:spacing w:after="0" w:line="240" w:lineRule="auto"/>
              <w:rPr>
                <w:sz w:val="20"/>
                <w:szCs w:val="20"/>
                <w:lang w:val="cy-GB"/>
              </w:rPr>
            </w:pPr>
            <w:r w:rsidRPr="00823028">
              <w:rPr>
                <w:sz w:val="20"/>
                <w:szCs w:val="20"/>
                <w:lang w:val="cy-GB"/>
              </w:rPr>
              <w:t>Rydym yn gweithio mewn partneriaeth gyda’n cyfeillion o gangen leol Cymdeithas yr Iaith Gymraeg i ddatblygu ein tudalen Facebook i gynyddu’r cynnwys Cymraeg.</w:t>
            </w:r>
          </w:p>
          <w:p w:rsidR="00E074F5" w:rsidRPr="00823028" w:rsidRDefault="00E074F5" w:rsidP="00823028">
            <w:pPr>
              <w:spacing w:after="0" w:line="240" w:lineRule="auto"/>
              <w:rPr>
                <w:sz w:val="20"/>
                <w:szCs w:val="20"/>
                <w:lang w:val="cy-GB"/>
              </w:rPr>
            </w:pPr>
          </w:p>
          <w:p w:rsidR="00E074F5" w:rsidRPr="00823028" w:rsidRDefault="00E074F5" w:rsidP="00823028">
            <w:pPr>
              <w:spacing w:after="0" w:line="240" w:lineRule="auto"/>
              <w:rPr>
                <w:sz w:val="20"/>
                <w:szCs w:val="20"/>
                <w:lang w:val="cy-GB"/>
              </w:rPr>
            </w:pPr>
            <w:r w:rsidRPr="00823028">
              <w:rPr>
                <w:sz w:val="20"/>
                <w:szCs w:val="20"/>
                <w:lang w:val="cy-GB"/>
              </w:rPr>
              <w:t>Elfen allweddol arall a roddwyd ar waith er mwyn cadw integriti'r safle Cymraeg - ni chaniateir llwytho unrhyw wybodaeth Saesneg heb y fersiwn Cymraeg gyfatebol.</w:t>
            </w:r>
          </w:p>
          <w:p w:rsidR="00E074F5" w:rsidRPr="00823028" w:rsidRDefault="00E074F5" w:rsidP="00823028">
            <w:pPr>
              <w:spacing w:after="0" w:line="240" w:lineRule="auto"/>
              <w:rPr>
                <w:sz w:val="20"/>
                <w:szCs w:val="20"/>
                <w:lang w:val="cy-GB"/>
              </w:rPr>
            </w:pPr>
          </w:p>
          <w:p w:rsidR="00E074F5" w:rsidRPr="00823028" w:rsidRDefault="00E074F5" w:rsidP="00823028">
            <w:pPr>
              <w:spacing w:after="0" w:line="240" w:lineRule="auto"/>
              <w:rPr>
                <w:sz w:val="20"/>
                <w:szCs w:val="20"/>
                <w:lang w:val="cy-GB"/>
              </w:rPr>
            </w:pPr>
          </w:p>
        </w:tc>
        <w:tc>
          <w:tcPr>
            <w:tcW w:w="5387" w:type="dxa"/>
            <w:shd w:val="clear" w:color="auto" w:fill="BFBFBF"/>
          </w:tcPr>
          <w:p w:rsidR="00E074F5" w:rsidRPr="00823028" w:rsidRDefault="00E074F5" w:rsidP="00823028">
            <w:pPr>
              <w:spacing w:after="0" w:line="240" w:lineRule="auto"/>
              <w:rPr>
                <w:lang w:val="cy-GB"/>
              </w:rPr>
            </w:pPr>
            <w:r w:rsidRPr="00823028">
              <w:rPr>
                <w:lang w:val="cy-GB"/>
              </w:rPr>
              <w:t>Braf gweld gwelliannau yn digwydd. Mae’r frawddeg olaf a ddyfynnir yma yn bositif iawn ac o’i gymharu ag awdurdodau eraill sydd yn gadael pethau i fympwy adrannau unigol, mae’n ddatganiad cryf.</w:t>
            </w:r>
          </w:p>
          <w:p w:rsidR="00E074F5" w:rsidRPr="00823028" w:rsidRDefault="00E074F5" w:rsidP="00823028">
            <w:pPr>
              <w:spacing w:after="0" w:line="240" w:lineRule="auto"/>
              <w:rPr>
                <w:lang w:val="cy-GB"/>
              </w:rPr>
            </w:pPr>
          </w:p>
          <w:p w:rsidR="00E074F5" w:rsidRPr="00823028" w:rsidRDefault="00E074F5" w:rsidP="00823028">
            <w:pPr>
              <w:spacing w:after="0" w:line="240" w:lineRule="auto"/>
              <w:rPr>
                <w:lang w:val="cy-GB"/>
              </w:rPr>
            </w:pPr>
            <w:r w:rsidRPr="00823028">
              <w:rPr>
                <w:lang w:val="cy-GB"/>
              </w:rPr>
              <w:t>Dyma’r tro cyntaf i mi weld awdurdod lleol yn cyfeirio at Gymdeithas yr Iaith fel cyfeillion. Beth mae hyn yn dweud am yr awdurdod? Ac am y Gymdeithas??</w:t>
            </w:r>
          </w:p>
        </w:tc>
        <w:tc>
          <w:tcPr>
            <w:tcW w:w="1166" w:type="dxa"/>
            <w:shd w:val="clear" w:color="auto" w:fill="BFBFBF"/>
          </w:tcPr>
          <w:p w:rsidR="00E074F5" w:rsidRPr="00823028" w:rsidRDefault="00E074F5" w:rsidP="00823028">
            <w:pPr>
              <w:spacing w:after="0" w:line="240" w:lineRule="auto"/>
              <w:jc w:val="center"/>
              <w:rPr>
                <w:sz w:val="32"/>
                <w:szCs w:val="32"/>
                <w:lang w:val="cy-GB"/>
              </w:rPr>
            </w:pPr>
            <w:r w:rsidRPr="00823028">
              <w:rPr>
                <w:sz w:val="32"/>
                <w:szCs w:val="32"/>
                <w:lang w:val="cy-GB"/>
              </w:rPr>
              <w:t>4</w:t>
            </w:r>
          </w:p>
        </w:tc>
      </w:tr>
      <w:tr w:rsidR="00E074F5" w:rsidRPr="00823028">
        <w:tc>
          <w:tcPr>
            <w:tcW w:w="2376" w:type="dxa"/>
            <w:shd w:val="clear" w:color="auto" w:fill="BFBFBF"/>
          </w:tcPr>
          <w:p w:rsidR="00E074F5" w:rsidRPr="00823028" w:rsidRDefault="00E074F5" w:rsidP="00823028">
            <w:pPr>
              <w:spacing w:after="0" w:line="240" w:lineRule="auto"/>
              <w:rPr>
                <w:lang w:val="cy-GB"/>
              </w:rPr>
            </w:pPr>
            <w:r w:rsidRPr="00823028">
              <w:rPr>
                <w:lang w:val="cy-GB"/>
              </w:rPr>
              <w:t>Casnewydd</w:t>
            </w:r>
          </w:p>
        </w:tc>
        <w:tc>
          <w:tcPr>
            <w:tcW w:w="5245" w:type="dxa"/>
            <w:shd w:val="clear" w:color="auto" w:fill="BFBFBF"/>
          </w:tcPr>
          <w:p w:rsidR="00E074F5" w:rsidRPr="00823028" w:rsidRDefault="00E074F5" w:rsidP="00823028">
            <w:pPr>
              <w:spacing w:after="0" w:line="240" w:lineRule="auto"/>
              <w:rPr>
                <w:sz w:val="20"/>
                <w:szCs w:val="20"/>
                <w:lang w:val="cy-GB"/>
              </w:rPr>
            </w:pPr>
            <w:r w:rsidRPr="00823028">
              <w:rPr>
                <w:sz w:val="20"/>
                <w:szCs w:val="20"/>
                <w:lang w:val="cy-GB"/>
              </w:rPr>
              <w:t>Bydd y cyngor yn adolygu ein gwefan ddwyieithog. Y nod yw newid gam wrth gam gan gychwyn â lefel uchaf y wefan er mwyn iddi adlewyrchu ein hunaniaeth ddwyieithog.</w:t>
            </w:r>
          </w:p>
          <w:p w:rsidR="00E074F5" w:rsidRPr="00823028" w:rsidRDefault="00E074F5" w:rsidP="00823028">
            <w:pPr>
              <w:spacing w:after="0" w:line="240" w:lineRule="auto"/>
              <w:rPr>
                <w:sz w:val="20"/>
                <w:szCs w:val="20"/>
                <w:lang w:val="cy-GB"/>
              </w:rPr>
            </w:pPr>
            <w:r w:rsidRPr="00823028">
              <w:rPr>
                <w:sz w:val="20"/>
                <w:szCs w:val="20"/>
                <w:lang w:val="cy-GB"/>
              </w:rPr>
              <w:t>Meysydd yn yr adolygiad hwn:</w:t>
            </w:r>
          </w:p>
          <w:p w:rsidR="00E074F5" w:rsidRPr="00823028" w:rsidRDefault="00E074F5" w:rsidP="00823028">
            <w:pPr>
              <w:spacing w:after="0" w:line="240" w:lineRule="auto"/>
              <w:rPr>
                <w:sz w:val="20"/>
                <w:szCs w:val="20"/>
                <w:lang w:val="cy-GB"/>
              </w:rPr>
            </w:pPr>
            <w:r w:rsidRPr="00823028">
              <w:rPr>
                <w:sz w:val="20"/>
                <w:szCs w:val="20"/>
                <w:lang w:val="cy-GB"/>
              </w:rPr>
              <w:t>• Cyfeiriad dwyieithog ar gyfer gwefan y cyngor</w:t>
            </w:r>
          </w:p>
          <w:p w:rsidR="00E074F5" w:rsidRPr="00823028" w:rsidRDefault="00E074F5" w:rsidP="00823028">
            <w:pPr>
              <w:spacing w:after="0" w:line="240" w:lineRule="auto"/>
              <w:rPr>
                <w:sz w:val="20"/>
                <w:szCs w:val="20"/>
                <w:lang w:val="cy-GB"/>
              </w:rPr>
            </w:pPr>
            <w:r w:rsidRPr="00823028">
              <w:rPr>
                <w:sz w:val="20"/>
                <w:szCs w:val="20"/>
                <w:lang w:val="cy-GB"/>
              </w:rPr>
              <w:t>• Dwy haen uchaf y wefan yn ddwyieithog (gan gynnwys y deg dudalen</w:t>
            </w:r>
          </w:p>
          <w:p w:rsidR="00E074F5" w:rsidRPr="00823028" w:rsidRDefault="00E074F5" w:rsidP="00823028">
            <w:pPr>
              <w:spacing w:after="0" w:line="240" w:lineRule="auto"/>
              <w:rPr>
                <w:sz w:val="20"/>
                <w:szCs w:val="20"/>
                <w:lang w:val="cy-GB"/>
              </w:rPr>
            </w:pPr>
            <w:r w:rsidRPr="00823028">
              <w:rPr>
                <w:sz w:val="20"/>
                <w:szCs w:val="20"/>
                <w:lang w:val="cy-GB"/>
              </w:rPr>
              <w:t>fwyaf poblogaidd ar y wefan fel y gwelir ar y dudalen flaen)</w:t>
            </w:r>
          </w:p>
          <w:p w:rsidR="00E074F5" w:rsidRPr="00823028" w:rsidRDefault="00E074F5" w:rsidP="00823028">
            <w:pPr>
              <w:spacing w:after="0" w:line="240" w:lineRule="auto"/>
              <w:rPr>
                <w:sz w:val="20"/>
                <w:szCs w:val="20"/>
                <w:lang w:val="cy-GB"/>
              </w:rPr>
            </w:pPr>
            <w:r w:rsidRPr="00823028">
              <w:rPr>
                <w:sz w:val="20"/>
                <w:szCs w:val="20"/>
                <w:lang w:val="cy-GB"/>
              </w:rPr>
              <w:t>• Un ffordd o drafod yn ddwyieithog ar y wefan</w:t>
            </w:r>
          </w:p>
          <w:p w:rsidR="00E074F5" w:rsidRPr="00823028" w:rsidRDefault="00E074F5" w:rsidP="00823028">
            <w:pPr>
              <w:spacing w:after="0" w:line="240" w:lineRule="auto"/>
              <w:rPr>
                <w:sz w:val="20"/>
                <w:szCs w:val="20"/>
                <w:lang w:val="cy-GB"/>
              </w:rPr>
            </w:pPr>
            <w:r w:rsidRPr="00823028">
              <w:rPr>
                <w:sz w:val="20"/>
                <w:szCs w:val="20"/>
                <w:lang w:val="cy-GB"/>
              </w:rPr>
              <w:t>Bydd y gwaith a wneir ar gyfer y Ganolfan Wyneb yn Wyneb, gan gynnwys nodi pwy sy'n berchen ar dudalennau'r wefan ac awdurdodi er mwyn diweddaru yn sicrhau y bydd y broses o ddatblygu a chynnal cynnwys Cymraeg yn llawer haws yn y dyfodol.</w:t>
            </w:r>
          </w:p>
        </w:tc>
        <w:tc>
          <w:tcPr>
            <w:tcW w:w="5387" w:type="dxa"/>
            <w:shd w:val="clear" w:color="auto" w:fill="BFBFBF"/>
          </w:tcPr>
          <w:p w:rsidR="00E074F5" w:rsidRPr="00823028" w:rsidRDefault="00E074F5" w:rsidP="00823028">
            <w:pPr>
              <w:spacing w:after="0" w:line="240" w:lineRule="auto"/>
              <w:rPr>
                <w:lang w:val="cy-GB"/>
              </w:rPr>
            </w:pPr>
            <w:r w:rsidRPr="00823028">
              <w:rPr>
                <w:lang w:val="cy-GB"/>
              </w:rPr>
              <w:t>O ystyried nad oes dim Cymraeg ar y wefan ar hyn o bryd, dylid edrych ar hyn fel cam i’r cyfeiriad cywir. Ond mae’r datganiad hwn yn dangos absenoldeb o unrhyw uchelgais, ac yn sicr nis yw’n dod yn agos at drin y Gymraeg yn gyfartal.</w:t>
            </w:r>
          </w:p>
        </w:tc>
        <w:tc>
          <w:tcPr>
            <w:tcW w:w="1166" w:type="dxa"/>
            <w:shd w:val="clear" w:color="auto" w:fill="BFBFBF"/>
          </w:tcPr>
          <w:p w:rsidR="00E074F5" w:rsidRPr="00823028" w:rsidRDefault="00E074F5" w:rsidP="00823028">
            <w:pPr>
              <w:spacing w:after="0" w:line="240" w:lineRule="auto"/>
              <w:jc w:val="center"/>
              <w:rPr>
                <w:sz w:val="32"/>
                <w:szCs w:val="32"/>
                <w:lang w:val="cy-GB"/>
              </w:rPr>
            </w:pPr>
            <w:r w:rsidRPr="00823028">
              <w:rPr>
                <w:sz w:val="32"/>
                <w:szCs w:val="32"/>
                <w:lang w:val="cy-GB"/>
              </w:rPr>
              <w:t>1</w:t>
            </w:r>
          </w:p>
        </w:tc>
      </w:tr>
      <w:tr w:rsidR="00E074F5" w:rsidRPr="00823028">
        <w:tc>
          <w:tcPr>
            <w:tcW w:w="2376" w:type="dxa"/>
            <w:shd w:val="clear" w:color="auto" w:fill="BFBFBF"/>
          </w:tcPr>
          <w:p w:rsidR="00E074F5" w:rsidRPr="00823028" w:rsidRDefault="00E074F5" w:rsidP="00823028">
            <w:pPr>
              <w:spacing w:after="0" w:line="240" w:lineRule="auto"/>
              <w:rPr>
                <w:lang w:val="cy-GB"/>
              </w:rPr>
            </w:pPr>
            <w:r w:rsidRPr="00823028">
              <w:rPr>
                <w:lang w:val="cy-GB"/>
              </w:rPr>
              <w:t>Bro Morgannwg</w:t>
            </w:r>
          </w:p>
        </w:tc>
        <w:tc>
          <w:tcPr>
            <w:tcW w:w="5245" w:type="dxa"/>
            <w:shd w:val="clear" w:color="auto" w:fill="BFBFBF"/>
          </w:tcPr>
          <w:p w:rsidR="00E074F5" w:rsidRPr="00823028" w:rsidRDefault="00E074F5" w:rsidP="00823028">
            <w:pPr>
              <w:spacing w:after="0" w:line="240" w:lineRule="auto"/>
              <w:rPr>
                <w:sz w:val="20"/>
                <w:szCs w:val="20"/>
                <w:lang w:val="cy-GB"/>
              </w:rPr>
            </w:pPr>
            <w:r w:rsidRPr="00823028">
              <w:rPr>
                <w:sz w:val="20"/>
                <w:szCs w:val="20"/>
                <w:lang w:val="cy-GB"/>
              </w:rPr>
              <w:t>Mae’r Cyngor wedi mabwysiadu System Rheoli Cynnwys er mwyn cael diweddaru ei wefan. Mae togl i’w weld bob amser ar dudalen flaen y wefan hon sy’n caniatáu i ddefnyddwyr ddewis rhwng y Gymraeg a’r Saesneg. Mae’r enw parth www.bromorgannwg.gov.uk wedi'i sefydlu ac yn cyfeirio defnyddwyr at y fersiwn Cymraeg o'r wefan. Mae'r wefan Gymraeg yn gopi o'r fersiwn Saesneg, ac y mae'r Cyngor yn bwriadu trosi pob rhan o'r wefan Saesneg y mae wedi addo ei throsi, hyd at y drydedd haen. Bydd tudalennau a dogfennau ar lefel ddyfnach o’r wefan na hyn yn cael eu cyfieithu’n ôl y galw er mwyn sicrhau bod y tudalennau mwyaf poblogaidd ar gael yn ddwyieithog. Yn sgîl ymgynghori â thrigolion Cymraeg eu hiaith, y mae’r Cyngor wedi addo yn ei gynllun gweithredu y bydd yn cyflwyno’r deg tudalen fwyaf poblogaidd ar y wefan yn ddwyieithog. Gwnawn bob ymdrech i ryddhau gwybodaeth bwysig ar yr un pryd yn y ddwy iaith, er y gallai fod oedi o bryd i’w gilydd petai hynny’n profi’n amhosibl. Rhoddwn flaenoriaeth i wybodaeth, newidiadau ac eitemau newyddion brys a gweithgareddau. Byddwn yn cysylltu’n amlach â siaradwyr Cymraeg sy’n defnyddio'r wefan er mwyn cael nodi eu hanghenion presennol a’u hanghenion newidiol a hybu datblygiad parhaol. Byddwn yn sefydlu tudalen er mwyn crynhoi gwybodaeth yn barod ar gyfer yr Eisteddfod Genedlaethol sydd i’w chynnal ym Mro Morgannwg yn 2012.</w:t>
            </w:r>
          </w:p>
        </w:tc>
        <w:tc>
          <w:tcPr>
            <w:tcW w:w="5387" w:type="dxa"/>
            <w:shd w:val="clear" w:color="auto" w:fill="BFBFBF"/>
          </w:tcPr>
          <w:p w:rsidR="00E074F5" w:rsidRPr="00823028" w:rsidRDefault="00E074F5" w:rsidP="00823028">
            <w:pPr>
              <w:spacing w:after="0" w:line="240" w:lineRule="auto"/>
              <w:rPr>
                <w:lang w:val="cy-GB"/>
              </w:rPr>
            </w:pPr>
            <w:r w:rsidRPr="00823028">
              <w:rPr>
                <w:lang w:val="cy-GB"/>
              </w:rPr>
              <w:t>Mae elfennau positif yn y disgrifiad yma, ond mae’n disgyn yn fyr o drin y ddwy iaith yn gyfartal.</w:t>
            </w:r>
          </w:p>
        </w:tc>
        <w:tc>
          <w:tcPr>
            <w:tcW w:w="1166" w:type="dxa"/>
            <w:shd w:val="clear" w:color="auto" w:fill="BFBFBF"/>
          </w:tcPr>
          <w:p w:rsidR="00E074F5" w:rsidRPr="00823028" w:rsidRDefault="00E074F5" w:rsidP="00823028">
            <w:pPr>
              <w:spacing w:after="0" w:line="240" w:lineRule="auto"/>
              <w:jc w:val="center"/>
              <w:rPr>
                <w:sz w:val="32"/>
                <w:szCs w:val="32"/>
                <w:lang w:val="cy-GB"/>
              </w:rPr>
            </w:pPr>
            <w:r w:rsidRPr="00823028">
              <w:rPr>
                <w:sz w:val="32"/>
                <w:szCs w:val="32"/>
                <w:lang w:val="cy-GB"/>
              </w:rPr>
              <w:t>2</w:t>
            </w:r>
          </w:p>
        </w:tc>
      </w:tr>
    </w:tbl>
    <w:p w:rsidR="00E074F5" w:rsidRDefault="00E074F5">
      <w:pPr>
        <w:rPr>
          <w:rFonts w:cs="Arial"/>
          <w:lang w:val="cy-GB"/>
        </w:rPr>
      </w:pPr>
    </w:p>
    <w:p w:rsidR="00E074F5" w:rsidRDefault="00E074F5">
      <w:pPr>
        <w:rPr>
          <w:rFonts w:cs="Arial"/>
          <w:lang w:val="cy-GB"/>
        </w:rPr>
      </w:pPr>
      <w:r>
        <w:rPr>
          <w:rFonts w:cs="Arial"/>
          <w:lang w:val="cy-GB"/>
        </w:rPr>
        <w:br w:type="page"/>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63"/>
        <w:gridCol w:w="5203"/>
        <w:gridCol w:w="5343"/>
        <w:gridCol w:w="1157"/>
      </w:tblGrid>
      <w:tr w:rsidR="00E074F5" w:rsidRPr="00823028">
        <w:tc>
          <w:tcPr>
            <w:tcW w:w="14174" w:type="dxa"/>
            <w:gridSpan w:val="4"/>
            <w:shd w:val="clear" w:color="auto" w:fill="632423"/>
          </w:tcPr>
          <w:p w:rsidR="00E074F5" w:rsidRPr="00823028" w:rsidRDefault="00E074F5" w:rsidP="00823028">
            <w:pPr>
              <w:spacing w:after="0" w:line="240" w:lineRule="auto"/>
              <w:rPr>
                <w:b/>
                <w:bCs/>
                <w:color w:val="FFFFFF"/>
                <w:sz w:val="32"/>
                <w:szCs w:val="32"/>
                <w:lang w:val="cy-GB"/>
              </w:rPr>
            </w:pPr>
            <w:r w:rsidRPr="00823028">
              <w:rPr>
                <w:b/>
                <w:bCs/>
                <w:color w:val="FFFFFF"/>
                <w:sz w:val="32"/>
                <w:szCs w:val="32"/>
                <w:lang w:val="cy-GB"/>
              </w:rPr>
              <w:t>7. Defnyddio’r Gymraeg wrth gyfathrebu gyda defnyddwyr gwasanaethau’r cyngor</w:t>
            </w:r>
          </w:p>
        </w:tc>
      </w:tr>
      <w:tr w:rsidR="00E074F5" w:rsidRPr="00823028">
        <w:tc>
          <w:tcPr>
            <w:tcW w:w="14174" w:type="dxa"/>
            <w:gridSpan w:val="4"/>
            <w:shd w:val="clear" w:color="auto" w:fill="D99594"/>
          </w:tcPr>
          <w:p w:rsidR="00E074F5" w:rsidRPr="00823028" w:rsidRDefault="00E074F5" w:rsidP="00823028">
            <w:pPr>
              <w:spacing w:after="0" w:line="240" w:lineRule="auto"/>
              <w:rPr>
                <w:i/>
                <w:iCs/>
                <w:sz w:val="20"/>
                <w:szCs w:val="20"/>
                <w:lang w:val="cy-GB"/>
              </w:rPr>
            </w:pPr>
            <w:r w:rsidRPr="00823028">
              <w:rPr>
                <w:i/>
                <w:iCs/>
                <w:sz w:val="20"/>
                <w:szCs w:val="20"/>
                <w:lang w:val="cy-GB"/>
              </w:rPr>
              <w:t xml:space="preserve">(i) A weithredwyd y cynllun iaith yn llwyddiannus wrth ddelio a’r cyhoedd dros y ffôn, trwy lythyr neu wyneb yn wyneb? </w:t>
            </w:r>
          </w:p>
          <w:p w:rsidR="00E074F5" w:rsidRPr="00823028" w:rsidRDefault="00E074F5" w:rsidP="00823028">
            <w:pPr>
              <w:spacing w:after="0" w:line="240" w:lineRule="auto"/>
              <w:rPr>
                <w:i/>
                <w:iCs/>
                <w:sz w:val="20"/>
                <w:szCs w:val="20"/>
                <w:lang w:val="cy-GB"/>
              </w:rPr>
            </w:pPr>
            <w:r w:rsidRPr="00823028">
              <w:rPr>
                <w:i/>
                <w:iCs/>
                <w:sz w:val="20"/>
                <w:szCs w:val="20"/>
                <w:lang w:val="cy-GB"/>
              </w:rPr>
              <w:t>(ii) A beth yw’r systemau ar gyfer mesur a gwerthuso llwyddiant neu fethiant?</w:t>
            </w:r>
          </w:p>
        </w:tc>
      </w:tr>
      <w:tr w:rsidR="00E074F5" w:rsidRPr="00823028">
        <w:tc>
          <w:tcPr>
            <w:tcW w:w="2376" w:type="dxa"/>
          </w:tcPr>
          <w:p w:rsidR="00E074F5" w:rsidRPr="00823028" w:rsidRDefault="00E074F5" w:rsidP="00823028">
            <w:pPr>
              <w:spacing w:after="0" w:line="240" w:lineRule="auto"/>
              <w:rPr>
                <w:lang w:val="cy-GB"/>
              </w:rPr>
            </w:pPr>
            <w:r w:rsidRPr="00823028">
              <w:rPr>
                <w:lang w:val="cy-GB"/>
              </w:rPr>
              <w:t>Penybont ar Ogwr</w:t>
            </w:r>
          </w:p>
        </w:tc>
        <w:tc>
          <w:tcPr>
            <w:tcW w:w="5245" w:type="dxa"/>
          </w:tcPr>
          <w:p w:rsidR="00E074F5" w:rsidRPr="00823028" w:rsidRDefault="00E074F5" w:rsidP="00823028">
            <w:pPr>
              <w:spacing w:after="0" w:line="240" w:lineRule="auto"/>
              <w:rPr>
                <w:sz w:val="20"/>
                <w:szCs w:val="20"/>
                <w:lang w:val="cy-GB"/>
              </w:rPr>
            </w:pPr>
            <w:r w:rsidRPr="00823028">
              <w:rPr>
                <w:sz w:val="20"/>
                <w:szCs w:val="20"/>
                <w:lang w:val="cy-GB"/>
              </w:rPr>
              <w:t>Do. Lle mae’r Cyngor wedi profi problemau wrth ymateb i geisiadau oddi wrth ddefnyddwyr trwy gyfrwng y Gymraeg, mae mesurau wedi cael eu rhoi ar waith i ddatrys y broblem</w:t>
            </w:r>
          </w:p>
          <w:p w:rsidR="00E074F5" w:rsidRPr="00823028" w:rsidRDefault="00E074F5" w:rsidP="00823028">
            <w:pPr>
              <w:spacing w:after="0" w:line="240" w:lineRule="auto"/>
              <w:rPr>
                <w:rFonts w:cs="Arial"/>
                <w:sz w:val="20"/>
                <w:szCs w:val="20"/>
              </w:rPr>
            </w:pPr>
            <w:r w:rsidRPr="00823028">
              <w:rPr>
                <w:sz w:val="20"/>
                <w:szCs w:val="20"/>
                <w:lang w:val="cy-GB"/>
              </w:rPr>
              <w:t>Mae Cynllun Iaith Gymraeg y Cyngor yn cynnwys cynllun gweithredu ynghyd â thargedau. Mae’r cynllun gweithredu’n cael ei adolygu bob 6 mis.</w:t>
            </w:r>
          </w:p>
          <w:p w:rsidR="00E074F5" w:rsidRPr="00823028" w:rsidRDefault="00E074F5" w:rsidP="00823028">
            <w:pPr>
              <w:spacing w:after="0" w:line="240" w:lineRule="auto"/>
              <w:rPr>
                <w:rFonts w:cs="Arial"/>
                <w:sz w:val="20"/>
                <w:szCs w:val="20"/>
                <w:lang w:val="cy-GB"/>
              </w:rPr>
            </w:pPr>
          </w:p>
        </w:tc>
        <w:tc>
          <w:tcPr>
            <w:tcW w:w="5387" w:type="dxa"/>
          </w:tcPr>
          <w:p w:rsidR="00E074F5" w:rsidRPr="00823028" w:rsidRDefault="00E074F5" w:rsidP="00823028">
            <w:pPr>
              <w:spacing w:after="0" w:line="240" w:lineRule="auto"/>
              <w:rPr>
                <w:lang w:val="cy-GB"/>
              </w:rPr>
            </w:pPr>
            <w:r w:rsidRPr="00823028">
              <w:rPr>
                <w:lang w:val="cy-GB"/>
              </w:rPr>
              <w:t xml:space="preserve">Ymateb boddhaol. Nid ydym wedi profi’r sustem i weld a ydy’r realiti yn cyd-fynd â’r disgrifiad hwn. </w:t>
            </w:r>
          </w:p>
        </w:tc>
        <w:tc>
          <w:tcPr>
            <w:tcW w:w="1166" w:type="dxa"/>
          </w:tcPr>
          <w:p w:rsidR="00E074F5" w:rsidRPr="00823028" w:rsidRDefault="00E074F5" w:rsidP="00823028">
            <w:pPr>
              <w:spacing w:after="0" w:line="240" w:lineRule="auto"/>
              <w:jc w:val="center"/>
              <w:rPr>
                <w:sz w:val="32"/>
                <w:szCs w:val="32"/>
                <w:lang w:val="cy-GB"/>
              </w:rPr>
            </w:pPr>
            <w:r w:rsidRPr="00823028">
              <w:rPr>
                <w:sz w:val="32"/>
                <w:szCs w:val="32"/>
                <w:lang w:val="cy-GB"/>
              </w:rPr>
              <w:t>3</w:t>
            </w:r>
          </w:p>
        </w:tc>
      </w:tr>
      <w:tr w:rsidR="00E074F5" w:rsidRPr="00823028">
        <w:tc>
          <w:tcPr>
            <w:tcW w:w="2376" w:type="dxa"/>
          </w:tcPr>
          <w:p w:rsidR="00E074F5" w:rsidRPr="00823028" w:rsidRDefault="00E074F5" w:rsidP="00823028">
            <w:pPr>
              <w:spacing w:after="0" w:line="240" w:lineRule="auto"/>
              <w:rPr>
                <w:lang w:val="cy-GB"/>
              </w:rPr>
            </w:pPr>
            <w:r w:rsidRPr="00823028">
              <w:rPr>
                <w:lang w:val="cy-GB"/>
              </w:rPr>
              <w:t>Torfaen</w:t>
            </w:r>
          </w:p>
        </w:tc>
        <w:tc>
          <w:tcPr>
            <w:tcW w:w="5245" w:type="dxa"/>
          </w:tcPr>
          <w:p w:rsidR="00E074F5" w:rsidRPr="00823028" w:rsidRDefault="00E074F5" w:rsidP="00823028">
            <w:pPr>
              <w:spacing w:after="0" w:line="240" w:lineRule="auto"/>
              <w:rPr>
                <w:sz w:val="20"/>
                <w:szCs w:val="20"/>
                <w:lang w:val="cy-GB"/>
              </w:rPr>
            </w:pPr>
            <w:r w:rsidRPr="00823028">
              <w:rPr>
                <w:sz w:val="20"/>
                <w:szCs w:val="20"/>
                <w:lang w:val="cy-GB"/>
              </w:rPr>
              <w:t>Mae'r Cyngor yn llwyddiannus yn delio a’r cyhoedd dros y ffon a drwy lythyr, gyda holl lythyr, e-bost a galwad yn cael ei ddychwelyd yn yr iaith a dderbyniwyd. Ond, oherwydd diffyg sgiliau Cymraeg, nid yw wyneb yn wyneb wedi bod mor llwyddiannus.  Er buddsoddiad mawr mewn hyfforddi yn y Gymraeg, mae diffyg hyder dysgwyr yn achosi ailfeddwl wrth weithredu ein strategaeth sgiliau iaith.</w:t>
            </w:r>
          </w:p>
          <w:p w:rsidR="00E074F5" w:rsidRPr="00823028" w:rsidRDefault="00E074F5" w:rsidP="00823028">
            <w:pPr>
              <w:spacing w:after="0" w:line="240" w:lineRule="auto"/>
              <w:rPr>
                <w:sz w:val="20"/>
                <w:szCs w:val="20"/>
                <w:lang w:val="cy-GB"/>
              </w:rPr>
            </w:pPr>
            <w:r w:rsidRPr="00823028">
              <w:rPr>
                <w:sz w:val="20"/>
                <w:szCs w:val="20"/>
                <w:lang w:val="cy-GB"/>
              </w:rPr>
              <w:t xml:space="preserve">Mae system gwynion corfforaethol yn cadw cofnod o holl gwynion a rhyddid gwybodaeth y Cyngor.  </w:t>
            </w:r>
          </w:p>
          <w:p w:rsidR="00E074F5" w:rsidRPr="00823028" w:rsidRDefault="00E074F5" w:rsidP="00823028">
            <w:pPr>
              <w:spacing w:after="0" w:line="240" w:lineRule="auto"/>
              <w:rPr>
                <w:sz w:val="20"/>
                <w:szCs w:val="20"/>
                <w:lang w:val="cy-GB"/>
              </w:rPr>
            </w:pPr>
          </w:p>
          <w:p w:rsidR="00E074F5" w:rsidRPr="00823028" w:rsidRDefault="00E074F5" w:rsidP="00823028">
            <w:pPr>
              <w:spacing w:after="0" w:line="240" w:lineRule="auto"/>
              <w:rPr>
                <w:sz w:val="20"/>
                <w:szCs w:val="20"/>
                <w:lang w:val="cy-GB"/>
              </w:rPr>
            </w:pPr>
            <w:r w:rsidRPr="00823028">
              <w:rPr>
                <w:sz w:val="20"/>
                <w:szCs w:val="20"/>
                <w:lang w:val="cy-GB"/>
              </w:rPr>
              <w:t>Gan werthuso system “Siopwr Cudd” mae'r cyngor yn gallu mesur sgiliau'r staff i ddelio a siaradwyr Cymraeg yn effeithiol.</w:t>
            </w:r>
          </w:p>
          <w:p w:rsidR="00E074F5" w:rsidRPr="00823028" w:rsidRDefault="00E074F5" w:rsidP="00823028">
            <w:pPr>
              <w:spacing w:after="0" w:line="240" w:lineRule="auto"/>
              <w:rPr>
                <w:sz w:val="20"/>
                <w:szCs w:val="20"/>
                <w:lang w:val="cy-GB"/>
              </w:rPr>
            </w:pPr>
          </w:p>
        </w:tc>
        <w:tc>
          <w:tcPr>
            <w:tcW w:w="5387" w:type="dxa"/>
          </w:tcPr>
          <w:p w:rsidR="00E074F5" w:rsidRPr="00823028" w:rsidRDefault="00E074F5" w:rsidP="00823028">
            <w:pPr>
              <w:spacing w:after="0" w:line="240" w:lineRule="auto"/>
              <w:rPr>
                <w:lang w:val="cy-GB"/>
              </w:rPr>
            </w:pPr>
            <w:r w:rsidRPr="00823028">
              <w:rPr>
                <w:lang w:val="cy-GB"/>
              </w:rPr>
              <w:t>Mae’r ymateb yn cydnabod beiau – yn y meysydd lle mae’r her yn rhwym o fod yn fwy. Staffio yw gwraidd y broblem ac fel y gwelwyd uchod, rhaid i strategaeth recriwtio, hyfforddi a datblygu staff y Cyngor adlewyrchu’r angen i gymryd camau ymlaen.</w:t>
            </w:r>
          </w:p>
        </w:tc>
        <w:tc>
          <w:tcPr>
            <w:tcW w:w="1166" w:type="dxa"/>
          </w:tcPr>
          <w:p w:rsidR="00E074F5" w:rsidRPr="00823028" w:rsidRDefault="00E074F5" w:rsidP="00823028">
            <w:pPr>
              <w:spacing w:after="0" w:line="240" w:lineRule="auto"/>
              <w:jc w:val="center"/>
              <w:rPr>
                <w:sz w:val="32"/>
                <w:szCs w:val="32"/>
                <w:lang w:val="cy-GB"/>
              </w:rPr>
            </w:pPr>
            <w:r w:rsidRPr="00823028">
              <w:rPr>
                <w:sz w:val="32"/>
                <w:szCs w:val="32"/>
                <w:lang w:val="cy-GB"/>
              </w:rPr>
              <w:t>2</w:t>
            </w:r>
          </w:p>
        </w:tc>
      </w:tr>
      <w:tr w:rsidR="00E074F5" w:rsidRPr="00823028">
        <w:tc>
          <w:tcPr>
            <w:tcW w:w="2376" w:type="dxa"/>
          </w:tcPr>
          <w:p w:rsidR="00E074F5" w:rsidRPr="00823028" w:rsidRDefault="00E074F5" w:rsidP="00823028">
            <w:pPr>
              <w:spacing w:after="0" w:line="240" w:lineRule="auto"/>
              <w:rPr>
                <w:lang w:val="cy-GB"/>
              </w:rPr>
            </w:pPr>
            <w:r w:rsidRPr="00823028">
              <w:rPr>
                <w:lang w:val="cy-GB"/>
              </w:rPr>
              <w:t>Mynwy</w:t>
            </w:r>
          </w:p>
        </w:tc>
        <w:tc>
          <w:tcPr>
            <w:tcW w:w="5245" w:type="dxa"/>
          </w:tcPr>
          <w:p w:rsidR="00E074F5" w:rsidRPr="00823028" w:rsidRDefault="00E074F5" w:rsidP="00823028">
            <w:pPr>
              <w:spacing w:after="0" w:line="240" w:lineRule="auto"/>
              <w:rPr>
                <w:sz w:val="20"/>
                <w:szCs w:val="20"/>
                <w:lang w:val="cy-GB"/>
              </w:rPr>
            </w:pPr>
            <w:r w:rsidRPr="00823028">
              <w:rPr>
                <w:sz w:val="20"/>
                <w:szCs w:val="20"/>
                <w:lang w:val="cy-GB"/>
              </w:rPr>
              <w:t>Yn ystod hyfforddiant sefydlu, mae staff yn cael ei hysbysu am y Cynllun yr Iaith Gymraeg (CIG) a’r safon gorfforaethol o ateb y ffon – sef yn ddwyieithog.  Mae unrhyw ohebiaeth sy’n cael ei derbyn yn Gymraeg yn cael ei ateb yn yr un iaith.  Os oes dim modd tu fewn i adran i ddelio a’r uchod yn y Gymraeg, mae canllawiau yn dweud fod rhaid i’r ohebiaeth (unai ar bapur neu dros y ffon) cael ei basio i’r Swyddog Cymorth yr Iaith Gymraeg er mwyn delio a’r sefyllfa.</w:t>
            </w:r>
          </w:p>
          <w:p w:rsidR="00E074F5" w:rsidRPr="00823028" w:rsidRDefault="00E074F5" w:rsidP="00823028">
            <w:pPr>
              <w:spacing w:after="0" w:line="240" w:lineRule="auto"/>
              <w:rPr>
                <w:sz w:val="20"/>
                <w:szCs w:val="20"/>
                <w:lang w:val="cy-GB"/>
              </w:rPr>
            </w:pPr>
            <w:r w:rsidRPr="00823028">
              <w:rPr>
                <w:sz w:val="20"/>
                <w:szCs w:val="20"/>
                <w:lang w:val="cy-GB"/>
              </w:rPr>
              <w:t>Mae’r Swyddog Cymorth yr Iaith Gymraeg yn rhedeg ymarferiad ‘mystery shopper’ yn chwarterol i fesur faint o’r staff sy’n ateb y ffon yn gywir yn ôl y CIG.  Yn arferol, mae pob darn o ohebiaeth yn cael ei phasio trwy’r Swyddog Cymorth yr Iaith Gymraeg er mwyn cyfieithu i Saesneg, felly gallwn i wneud yn siŵr fod pob ymateb yn cael ei danfon yn Gymraeg hefyd.</w:t>
            </w:r>
          </w:p>
          <w:p w:rsidR="00E074F5" w:rsidRPr="00823028" w:rsidRDefault="00E074F5" w:rsidP="00823028">
            <w:pPr>
              <w:spacing w:after="0" w:line="240" w:lineRule="auto"/>
              <w:rPr>
                <w:sz w:val="20"/>
                <w:szCs w:val="20"/>
                <w:lang w:val="cy-GB"/>
              </w:rPr>
            </w:pPr>
          </w:p>
        </w:tc>
        <w:tc>
          <w:tcPr>
            <w:tcW w:w="5387" w:type="dxa"/>
          </w:tcPr>
          <w:p w:rsidR="00E074F5" w:rsidRPr="00823028" w:rsidRDefault="00E074F5" w:rsidP="00823028">
            <w:pPr>
              <w:spacing w:after="0" w:line="240" w:lineRule="auto"/>
              <w:rPr>
                <w:lang w:val="cy-GB"/>
              </w:rPr>
            </w:pPr>
            <w:r w:rsidRPr="00823028">
              <w:rPr>
                <w:lang w:val="cy-GB"/>
              </w:rPr>
              <w:t>Mae yma broses i ddelio â sefyllfa lle mae prinder staff i gynnig gwasanaeth cyflawn. Mae cryn wendid yn yr or-ddibyniaeth ar un aelod  o staff, ond ymddengys bod agweddau yn bositif. Byddai’n well pe bai cynllun ar gael i atgyfnerthu ac ategu’r gwersi a roddir yn ystod yr hyfforddiant sefydlu. Mae’n neges i’w gryfhau yn gyson, nid dim ond ar ddechrau swydd.</w:t>
            </w:r>
          </w:p>
        </w:tc>
        <w:tc>
          <w:tcPr>
            <w:tcW w:w="1166" w:type="dxa"/>
          </w:tcPr>
          <w:p w:rsidR="00E074F5" w:rsidRPr="00823028" w:rsidRDefault="00E074F5" w:rsidP="00823028">
            <w:pPr>
              <w:spacing w:after="0" w:line="240" w:lineRule="auto"/>
              <w:jc w:val="center"/>
              <w:rPr>
                <w:sz w:val="32"/>
                <w:szCs w:val="32"/>
                <w:lang w:val="cy-GB"/>
              </w:rPr>
            </w:pPr>
            <w:r w:rsidRPr="00823028">
              <w:rPr>
                <w:sz w:val="32"/>
                <w:szCs w:val="32"/>
                <w:lang w:val="cy-GB"/>
              </w:rPr>
              <w:t>2</w:t>
            </w:r>
          </w:p>
        </w:tc>
      </w:tr>
      <w:tr w:rsidR="00E074F5" w:rsidRPr="00823028">
        <w:tc>
          <w:tcPr>
            <w:tcW w:w="2376" w:type="dxa"/>
          </w:tcPr>
          <w:p w:rsidR="00E074F5" w:rsidRPr="00823028" w:rsidRDefault="00E074F5" w:rsidP="00823028">
            <w:pPr>
              <w:spacing w:after="0" w:line="240" w:lineRule="auto"/>
              <w:rPr>
                <w:lang w:val="cy-GB"/>
              </w:rPr>
            </w:pPr>
            <w:r w:rsidRPr="00823028">
              <w:rPr>
                <w:lang w:val="cy-GB"/>
              </w:rPr>
              <w:t>Caerdydd</w:t>
            </w:r>
          </w:p>
        </w:tc>
        <w:tc>
          <w:tcPr>
            <w:tcW w:w="5245" w:type="dxa"/>
          </w:tcPr>
          <w:p w:rsidR="00E074F5" w:rsidRPr="00823028" w:rsidRDefault="00E074F5" w:rsidP="00823028">
            <w:pPr>
              <w:spacing w:after="0" w:line="240" w:lineRule="auto"/>
              <w:rPr>
                <w:sz w:val="20"/>
                <w:szCs w:val="20"/>
                <w:lang w:val="cy-GB"/>
              </w:rPr>
            </w:pPr>
            <w:r w:rsidRPr="00823028">
              <w:rPr>
                <w:sz w:val="20"/>
                <w:szCs w:val="20"/>
                <w:lang w:val="cy-GB"/>
              </w:rPr>
              <w:t>Do, ar y cyfan. Caiff nifer a % y cwynion a dderbyniwyd mewn perthynas â gweithredu’r Cynllun Iaith eu monitro yn unol â safonau corfforaethol y Cyngor. Yn 2010/2011, derbyniodd y cyngor gyfanswm o 1101 o gwynion, 20 ohonynt yn ymwneud â gweithredu'r Cynllun Iaith (1.82%).Cofnodir cwynion swyddogol ar system CIS y Cyngor a chaiff camau gwella eu creu er mwyn osgoi cwynion o’r fath yn y dyfodol.</w:t>
            </w:r>
          </w:p>
          <w:p w:rsidR="00E074F5" w:rsidRPr="00823028" w:rsidRDefault="00E074F5" w:rsidP="00823028">
            <w:pPr>
              <w:spacing w:after="0" w:line="240" w:lineRule="auto"/>
              <w:rPr>
                <w:sz w:val="20"/>
                <w:szCs w:val="20"/>
                <w:lang w:val="cy-GB"/>
              </w:rPr>
            </w:pPr>
            <w:r w:rsidRPr="00823028">
              <w:rPr>
                <w:sz w:val="20"/>
                <w:szCs w:val="20"/>
                <w:lang w:val="cy-GB"/>
              </w:rPr>
              <w:t>Mae gan Gyngor Caerdydd Gynllun iaith Gymraeg 2009-2012 a bob blwyddyn caiff adroddiad monitro ei baratoi a’i anfon at Fwrdd yr Iaith Gymraeg. Yn yr adroddiad monitro, adroddir ar gynnydd yn unol â’r dangosyddion perthnasol sy’n gynwysedig yn y Cynllun Iaith. Mae’r Bwrdd Iaith wedyn yn anfon Adroddiad Gorolwg i’r Prif Weithredwr ac yn cwrdd â’r Prif Weithredwr, y Swyddog Iaith, y Prif Swyddog Gweithredu a’r Prif Swyddog Monitro, yn ogystal ag Aelodau perthnasol o’r Cyngor lle’n briodol i drafod yr Adroddiad. Mae Cynllun Iaith Gymraeg 2009-2012 Cyngor Caerdydd yn ogystal ag adroddiad monitro 2010/11 ar gael ar wefan y Cyngor am fwy o wybodaeth.</w:t>
            </w:r>
          </w:p>
          <w:p w:rsidR="00E074F5" w:rsidRPr="00823028" w:rsidRDefault="00E074F5" w:rsidP="00823028">
            <w:pPr>
              <w:spacing w:after="0" w:line="240" w:lineRule="auto"/>
              <w:rPr>
                <w:sz w:val="20"/>
                <w:szCs w:val="20"/>
                <w:lang w:val="cy-GB"/>
              </w:rPr>
            </w:pPr>
          </w:p>
          <w:p w:rsidR="00E074F5" w:rsidRPr="00823028" w:rsidRDefault="00E074F5" w:rsidP="00823028">
            <w:pPr>
              <w:spacing w:after="0" w:line="240" w:lineRule="auto"/>
              <w:rPr>
                <w:sz w:val="20"/>
                <w:szCs w:val="20"/>
                <w:lang w:val="cy-GB"/>
              </w:rPr>
            </w:pPr>
            <w:r w:rsidRPr="00823028">
              <w:rPr>
                <w:sz w:val="20"/>
                <w:szCs w:val="20"/>
                <w:lang w:val="cy-GB"/>
              </w:rPr>
              <w:t>System Gwella Caerdydd (CIS) yw prif offeryn mewnol yr awdurdod ar gyfer monitro cydymffurfiaeth â Chynllun yr Iaith Gymraeg. Rhoddwyd pob un o’r camau yn Amserlen y Cynllun ar gyfer Gwella i mewn i’r gronfa ddata ar CIS, ac mae pob cam yn ymddangos ger bob un o'r gwasanaethau er mwyn sicrhau bod pob gwasanaeth yn ymwybodol o bob cam, cyfrifoldeb a dyddiad targed. Bydd Cydlynwyr yr Iaith Gymraeg yn y Gwasanaethau a Chydlynwyr Ansawdd sy’n arsylwi na chydymffurfir â'r Cynllun, yn gwneud cofnod o hynny fel Camau Gwella ar System Wella Caerdydd. Caiff camau sy’n hwyr eu trafod yng Nghyfarfodydd Gwella Busnes Gwasanaethau (BIMs) a chaiff camau eu diweddaru yn unol â hynny.  Bydd hyn yn sicrhau bod Rheolwyr ac Uwch Swyddogion yn ymwybodol o ddiffyg cydymffurfio yn eu gwasanaeth</w:t>
            </w:r>
          </w:p>
        </w:tc>
        <w:tc>
          <w:tcPr>
            <w:tcW w:w="5387" w:type="dxa"/>
          </w:tcPr>
          <w:p w:rsidR="00E074F5" w:rsidRPr="00823028" w:rsidRDefault="00E074F5" w:rsidP="00823028">
            <w:pPr>
              <w:spacing w:after="0" w:line="240" w:lineRule="auto"/>
              <w:rPr>
                <w:lang w:val="cy-GB"/>
              </w:rPr>
            </w:pPr>
            <w:r w:rsidRPr="00823028">
              <w:rPr>
                <w:lang w:val="cy-GB"/>
              </w:rPr>
              <w:t xml:space="preserve">Proses mecanyddol braidd o gofnodi a chydnabod perfformiad, ond dyna mae’r Cynllun Iaith yn gofyn amdano, ac mae’n ffordd da o gadw sylw rheolwyr a staff gweithredol ar yr angen i gynnig gwasanaeth dwyieithog. </w:t>
            </w:r>
          </w:p>
        </w:tc>
        <w:tc>
          <w:tcPr>
            <w:tcW w:w="1166" w:type="dxa"/>
          </w:tcPr>
          <w:p w:rsidR="00E074F5" w:rsidRPr="00823028" w:rsidRDefault="00E074F5" w:rsidP="00823028">
            <w:pPr>
              <w:spacing w:after="0" w:line="240" w:lineRule="auto"/>
              <w:jc w:val="center"/>
              <w:rPr>
                <w:sz w:val="32"/>
                <w:szCs w:val="32"/>
                <w:lang w:val="cy-GB"/>
              </w:rPr>
            </w:pPr>
            <w:r w:rsidRPr="00823028">
              <w:rPr>
                <w:sz w:val="32"/>
                <w:szCs w:val="32"/>
                <w:lang w:val="cy-GB"/>
              </w:rPr>
              <w:t>3</w:t>
            </w:r>
          </w:p>
        </w:tc>
      </w:tr>
      <w:tr w:rsidR="00E074F5" w:rsidRPr="00823028">
        <w:tc>
          <w:tcPr>
            <w:tcW w:w="2376" w:type="dxa"/>
          </w:tcPr>
          <w:p w:rsidR="00E074F5" w:rsidRPr="00823028" w:rsidRDefault="00E074F5" w:rsidP="00823028">
            <w:pPr>
              <w:spacing w:after="0" w:line="240" w:lineRule="auto"/>
              <w:rPr>
                <w:lang w:val="cy-GB"/>
              </w:rPr>
            </w:pPr>
            <w:r w:rsidRPr="00823028">
              <w:rPr>
                <w:lang w:val="cy-GB"/>
              </w:rPr>
              <w:t>Merthyr Tudful</w:t>
            </w:r>
          </w:p>
        </w:tc>
        <w:tc>
          <w:tcPr>
            <w:tcW w:w="5245" w:type="dxa"/>
          </w:tcPr>
          <w:p w:rsidR="00E074F5" w:rsidRPr="00823028" w:rsidRDefault="00E074F5" w:rsidP="00823028">
            <w:pPr>
              <w:spacing w:after="0" w:line="240" w:lineRule="auto"/>
              <w:rPr>
                <w:sz w:val="20"/>
                <w:szCs w:val="20"/>
                <w:lang w:val="cy-GB"/>
              </w:rPr>
            </w:pPr>
            <w:r w:rsidRPr="00823028">
              <w:rPr>
                <w:sz w:val="20"/>
                <w:szCs w:val="20"/>
                <w:lang w:val="cy-GB"/>
              </w:rPr>
              <w:t>Rydym ni’n defnyddio cyfarchiad dwyieithog ac wedi mabwysiadu protocolau’r Cynllun Iaith</w:t>
            </w:r>
          </w:p>
          <w:p w:rsidR="00E074F5" w:rsidRPr="00823028" w:rsidRDefault="00E074F5" w:rsidP="00823028">
            <w:pPr>
              <w:spacing w:after="0" w:line="240" w:lineRule="auto"/>
              <w:rPr>
                <w:sz w:val="20"/>
                <w:szCs w:val="20"/>
                <w:lang w:val="cy-GB"/>
              </w:rPr>
            </w:pPr>
            <w:r w:rsidRPr="00823028">
              <w:rPr>
                <w:sz w:val="20"/>
                <w:szCs w:val="20"/>
                <w:lang w:val="cy-GB"/>
              </w:rPr>
              <w:t>Ar hyn o bryd rydym ni’n gwneud hyn drwy’r Weithdrefn Gwyno Gorfforaethol</w:t>
            </w:r>
          </w:p>
          <w:p w:rsidR="00E074F5" w:rsidRPr="00823028" w:rsidRDefault="00E074F5" w:rsidP="00823028">
            <w:pPr>
              <w:spacing w:after="0" w:line="240" w:lineRule="auto"/>
              <w:rPr>
                <w:sz w:val="20"/>
                <w:szCs w:val="20"/>
                <w:lang w:val="cy-GB"/>
              </w:rPr>
            </w:pPr>
          </w:p>
        </w:tc>
        <w:tc>
          <w:tcPr>
            <w:tcW w:w="5387" w:type="dxa"/>
          </w:tcPr>
          <w:p w:rsidR="00E074F5" w:rsidRPr="00823028" w:rsidRDefault="00E074F5" w:rsidP="00823028">
            <w:pPr>
              <w:spacing w:after="0" w:line="240" w:lineRule="auto"/>
              <w:rPr>
                <w:lang w:val="cy-GB"/>
              </w:rPr>
            </w:pPr>
            <w:r w:rsidRPr="00823028">
              <w:rPr>
                <w:lang w:val="cy-GB"/>
              </w:rPr>
              <w:t>Mae Merthyr yn gwneud y lleiaf posibl i gydymffurfio â’r elfennau mwyaf arwynebol o’r  safonau a osodwyd arnynt gan Ddeddf Iaith 1992. Mae angen iddyn nhw ddangos llawer iawn mwy o berchnogaeth am y safonau hynny ac i adlewyrchu hynny yn eu hymwneud â’r cyhoedd.</w:t>
            </w:r>
          </w:p>
        </w:tc>
        <w:tc>
          <w:tcPr>
            <w:tcW w:w="1166" w:type="dxa"/>
          </w:tcPr>
          <w:p w:rsidR="00E074F5" w:rsidRPr="00823028" w:rsidRDefault="00E074F5" w:rsidP="00823028">
            <w:pPr>
              <w:spacing w:after="0" w:line="240" w:lineRule="auto"/>
              <w:jc w:val="center"/>
              <w:rPr>
                <w:sz w:val="32"/>
                <w:szCs w:val="32"/>
                <w:lang w:val="cy-GB"/>
              </w:rPr>
            </w:pPr>
            <w:r w:rsidRPr="00823028">
              <w:rPr>
                <w:sz w:val="32"/>
                <w:szCs w:val="32"/>
                <w:lang w:val="cy-GB"/>
              </w:rPr>
              <w:t>1</w:t>
            </w:r>
          </w:p>
        </w:tc>
      </w:tr>
      <w:tr w:rsidR="00E074F5" w:rsidRPr="00823028">
        <w:trPr>
          <w:trHeight w:val="3959"/>
        </w:trPr>
        <w:tc>
          <w:tcPr>
            <w:tcW w:w="2376" w:type="dxa"/>
          </w:tcPr>
          <w:p w:rsidR="00E074F5" w:rsidRPr="00823028" w:rsidRDefault="00E074F5" w:rsidP="00823028">
            <w:pPr>
              <w:spacing w:after="0" w:line="240" w:lineRule="auto"/>
              <w:rPr>
                <w:lang w:val="cy-GB"/>
              </w:rPr>
            </w:pPr>
            <w:r w:rsidRPr="00823028">
              <w:rPr>
                <w:lang w:val="cy-GB"/>
              </w:rPr>
              <w:t>Rhondda Cynon Taf</w:t>
            </w:r>
          </w:p>
        </w:tc>
        <w:tc>
          <w:tcPr>
            <w:tcW w:w="5245" w:type="dxa"/>
          </w:tcPr>
          <w:p w:rsidR="00E074F5" w:rsidRPr="00823028" w:rsidRDefault="00E074F5" w:rsidP="00823028">
            <w:pPr>
              <w:spacing w:after="0" w:line="240" w:lineRule="auto"/>
              <w:rPr>
                <w:sz w:val="20"/>
                <w:szCs w:val="20"/>
                <w:lang w:val="cy-GB"/>
              </w:rPr>
            </w:pPr>
            <w:r w:rsidRPr="00823028">
              <w:rPr>
                <w:sz w:val="20"/>
                <w:szCs w:val="20"/>
                <w:lang w:val="cy-GB"/>
              </w:rPr>
              <w:t>Derbyniwyd nifer o  gwynion gan y cyhoedd ynghylch diffyg mewn gwasanaethau Cymraeg yn ystod y cyfnod  Ebrill 2010 - Mawrth 2011.  Ymdriniwyd â phob cwyn o fewn amserlenni corfforaethol o ran cydnabod ac ymateb i’r gŵyn, ond mae’r amser sydd ei angen i ddatrys rhai materion yn llawn yn dibynnu   ar natur y gŵyn dan sylw. Mae’r cyngor yn derbyn adborth ar ei wasanaethau drwy’r wefan, h.y. y gwasanaeth GovMetric Feedback (WebMetric). Nid yw’r sylwadau neu’r adborth yn cael eu hystyried yn gwynion fel y cyfryw.</w:t>
            </w:r>
          </w:p>
          <w:p w:rsidR="00E074F5" w:rsidRPr="00823028" w:rsidRDefault="00E074F5" w:rsidP="00823028">
            <w:pPr>
              <w:spacing w:after="0" w:line="240" w:lineRule="auto"/>
              <w:rPr>
                <w:sz w:val="20"/>
                <w:szCs w:val="20"/>
                <w:lang w:val="cy-GB"/>
              </w:rPr>
            </w:pPr>
          </w:p>
          <w:p w:rsidR="00E074F5" w:rsidRPr="00823028" w:rsidRDefault="00E074F5" w:rsidP="00823028">
            <w:pPr>
              <w:spacing w:after="0" w:line="240" w:lineRule="auto"/>
              <w:rPr>
                <w:sz w:val="20"/>
                <w:szCs w:val="20"/>
                <w:lang w:val="cy-GB"/>
              </w:rPr>
            </w:pPr>
            <w:r w:rsidRPr="00823028">
              <w:rPr>
                <w:sz w:val="20"/>
                <w:szCs w:val="20"/>
                <w:lang w:val="cy-GB"/>
              </w:rPr>
              <w:t xml:space="preserve">Does dim sustem benodol ar gyfer y Gymraeg o ran gwerthuso llwyddiant neu fethiant, yn hytrach mae’n rhan o’r sustem cwynion corfforaethol (fel y nodwyd uchod). </w:t>
            </w:r>
          </w:p>
          <w:p w:rsidR="00E074F5" w:rsidRPr="00823028" w:rsidRDefault="00E074F5" w:rsidP="00823028">
            <w:pPr>
              <w:spacing w:after="0" w:line="240" w:lineRule="auto"/>
              <w:rPr>
                <w:sz w:val="20"/>
                <w:szCs w:val="20"/>
                <w:lang w:val="cy-GB"/>
              </w:rPr>
            </w:pPr>
          </w:p>
          <w:p w:rsidR="00E074F5" w:rsidRPr="00823028" w:rsidRDefault="00E074F5" w:rsidP="00823028">
            <w:pPr>
              <w:spacing w:after="0" w:line="240" w:lineRule="auto"/>
              <w:rPr>
                <w:sz w:val="20"/>
                <w:szCs w:val="20"/>
                <w:lang w:val="cy-GB"/>
              </w:rPr>
            </w:pPr>
            <w:r w:rsidRPr="00823028">
              <w:rPr>
                <w:sz w:val="20"/>
                <w:szCs w:val="20"/>
                <w:lang w:val="cy-GB"/>
              </w:rPr>
              <w:t xml:space="preserve">Cynhelir arolwg a gomisiynwyd gan Fwrdd yr Iaith o’r sustem cwynion sawl blwyddyn yn ôl.  </w:t>
            </w:r>
          </w:p>
        </w:tc>
        <w:tc>
          <w:tcPr>
            <w:tcW w:w="5387" w:type="dxa"/>
          </w:tcPr>
          <w:p w:rsidR="00E074F5" w:rsidRPr="00823028" w:rsidRDefault="00E074F5" w:rsidP="00823028">
            <w:pPr>
              <w:spacing w:after="0" w:line="240" w:lineRule="auto"/>
              <w:rPr>
                <w:lang w:val="cy-GB"/>
              </w:rPr>
            </w:pPr>
            <w:r w:rsidRPr="00823028">
              <w:rPr>
                <w:lang w:val="cy-GB"/>
              </w:rPr>
              <w:t>Mae’r Cyngor wedi bod yn onest ac yn agored yn rhestru’r cwynion a dderbyniwyd (nid yw rhain wedi eu cynnwys yn y crynodeb hwn). Dengys nad yw’r sustem yn berffaith a bod problemau wedi bod o ran capasiti ac o ran gweithrediad o fewn adrannau penodol. Ond mae’n ymddangos bod y Cyngor yn ymdrin â’r cwynion o ddifrif.</w:t>
            </w:r>
          </w:p>
        </w:tc>
        <w:tc>
          <w:tcPr>
            <w:tcW w:w="1166" w:type="dxa"/>
          </w:tcPr>
          <w:p w:rsidR="00E074F5" w:rsidRPr="00823028" w:rsidRDefault="00E074F5" w:rsidP="00823028">
            <w:pPr>
              <w:spacing w:after="0" w:line="240" w:lineRule="auto"/>
              <w:jc w:val="center"/>
              <w:rPr>
                <w:sz w:val="32"/>
                <w:szCs w:val="32"/>
                <w:lang w:val="cy-GB"/>
              </w:rPr>
            </w:pPr>
            <w:r w:rsidRPr="00823028">
              <w:rPr>
                <w:sz w:val="32"/>
                <w:szCs w:val="32"/>
                <w:lang w:val="cy-GB"/>
              </w:rPr>
              <w:t>3</w:t>
            </w:r>
          </w:p>
        </w:tc>
      </w:tr>
      <w:tr w:rsidR="00E074F5" w:rsidRPr="00823028">
        <w:tc>
          <w:tcPr>
            <w:tcW w:w="2376" w:type="dxa"/>
            <w:shd w:val="clear" w:color="auto" w:fill="BFBFBF"/>
          </w:tcPr>
          <w:p w:rsidR="00E074F5" w:rsidRPr="00823028" w:rsidRDefault="00E074F5" w:rsidP="00823028">
            <w:pPr>
              <w:spacing w:after="0" w:line="240" w:lineRule="auto"/>
              <w:rPr>
                <w:lang w:val="cy-GB"/>
              </w:rPr>
            </w:pPr>
            <w:r w:rsidRPr="00823028">
              <w:rPr>
                <w:lang w:val="cy-GB"/>
              </w:rPr>
              <w:t>Caerffili</w:t>
            </w:r>
          </w:p>
        </w:tc>
        <w:tc>
          <w:tcPr>
            <w:tcW w:w="5245" w:type="dxa"/>
            <w:shd w:val="clear" w:color="auto" w:fill="BFBFBF"/>
          </w:tcPr>
          <w:p w:rsidR="00E074F5" w:rsidRPr="00823028" w:rsidRDefault="00E074F5" w:rsidP="00823028">
            <w:pPr>
              <w:spacing w:after="0" w:line="240" w:lineRule="auto"/>
              <w:rPr>
                <w:sz w:val="20"/>
                <w:szCs w:val="20"/>
                <w:lang w:val="cy-GB"/>
              </w:rPr>
            </w:pPr>
            <w:r w:rsidRPr="00823028">
              <w:rPr>
                <w:sz w:val="20"/>
                <w:szCs w:val="20"/>
                <w:lang w:val="cy-GB"/>
              </w:rPr>
              <w:t>Mae’r Adroddiad yn cyfeirio sawl gwaith at y cysyniad o brif-ffrydio ac o hyrwyddo trefn cwyno sydd yn cydnabod y Gymraeg.</w:t>
            </w:r>
          </w:p>
        </w:tc>
        <w:tc>
          <w:tcPr>
            <w:tcW w:w="5387" w:type="dxa"/>
            <w:shd w:val="clear" w:color="auto" w:fill="BFBFBF"/>
          </w:tcPr>
          <w:p w:rsidR="00E074F5" w:rsidRPr="00823028" w:rsidRDefault="00E074F5" w:rsidP="00823028">
            <w:pPr>
              <w:spacing w:after="0" w:line="240" w:lineRule="auto"/>
              <w:rPr>
                <w:lang w:val="cy-GB"/>
              </w:rPr>
            </w:pPr>
            <w:r w:rsidRPr="00823028">
              <w:rPr>
                <w:lang w:val="cy-GB"/>
              </w:rPr>
              <w:t>Mae’n anodd iawn ffurfio darlun cywir o alluoedd y Cyngor i gynnig gwasanaethau sylfaenol fel hyn, ond mae cyd-destun a rhethreg mynegiant yr adroddiad yn awgrymu bod yma ddealltwriaeth a bwriad i ddarparu.</w:t>
            </w:r>
          </w:p>
        </w:tc>
        <w:tc>
          <w:tcPr>
            <w:tcW w:w="1166" w:type="dxa"/>
            <w:shd w:val="clear" w:color="auto" w:fill="BFBFBF"/>
          </w:tcPr>
          <w:p w:rsidR="00E074F5" w:rsidRPr="00823028" w:rsidRDefault="00E074F5" w:rsidP="00823028">
            <w:pPr>
              <w:spacing w:after="0" w:line="240" w:lineRule="auto"/>
              <w:jc w:val="center"/>
              <w:rPr>
                <w:sz w:val="32"/>
                <w:szCs w:val="32"/>
                <w:lang w:val="cy-GB"/>
              </w:rPr>
            </w:pPr>
            <w:r w:rsidRPr="00823028">
              <w:rPr>
                <w:sz w:val="32"/>
                <w:szCs w:val="32"/>
                <w:lang w:val="cy-GB"/>
              </w:rPr>
              <w:t>2</w:t>
            </w:r>
          </w:p>
        </w:tc>
      </w:tr>
      <w:tr w:rsidR="00E074F5" w:rsidRPr="00823028">
        <w:tc>
          <w:tcPr>
            <w:tcW w:w="2376" w:type="dxa"/>
            <w:shd w:val="clear" w:color="auto" w:fill="BFBFBF"/>
          </w:tcPr>
          <w:p w:rsidR="00E074F5" w:rsidRPr="00823028" w:rsidRDefault="00E074F5" w:rsidP="00823028">
            <w:pPr>
              <w:spacing w:after="0" w:line="240" w:lineRule="auto"/>
              <w:rPr>
                <w:lang w:val="cy-GB"/>
              </w:rPr>
            </w:pPr>
            <w:r w:rsidRPr="00823028">
              <w:rPr>
                <w:lang w:val="cy-GB"/>
              </w:rPr>
              <w:t>Abertawe</w:t>
            </w:r>
          </w:p>
        </w:tc>
        <w:tc>
          <w:tcPr>
            <w:tcW w:w="5245" w:type="dxa"/>
            <w:shd w:val="clear" w:color="auto" w:fill="BFBFBF"/>
          </w:tcPr>
          <w:p w:rsidR="00E074F5" w:rsidRPr="00823028" w:rsidRDefault="00E074F5" w:rsidP="00823028">
            <w:pPr>
              <w:spacing w:after="0" w:line="240" w:lineRule="auto"/>
              <w:rPr>
                <w:sz w:val="20"/>
                <w:szCs w:val="20"/>
                <w:lang w:val="cy-GB"/>
              </w:rPr>
            </w:pPr>
            <w:r w:rsidRPr="00823028">
              <w:rPr>
                <w:sz w:val="20"/>
                <w:szCs w:val="20"/>
                <w:lang w:val="cy-GB"/>
              </w:rPr>
              <w:t>Mae gan feysydd gwasanaeth sy'n ymdrin yn uniongyrchol a'r cyhoedd eu dulliau unigol o gofnodi dewis iaith defnyddwyr er mwyn sicrhau parhau i ddarparu gwasanaeth yn yr iaith honno. Fodd bynnag, nid oes system ganolog sy'n cofnodi'r wybodaeth hon, ac o ganlyniad, mae cwsmeriaid wedi gorfod hysbysu meysydd gwasanaeth unigol ar adegau gwahanol o'u dewis iaith. Dewis iaith yw un o'r eitemau data y dylid ei gynnwys pan fydd gwybodaeth am gwsmeriaid yn cael ei throsglwyddo rhwng adrannau.</w:t>
            </w:r>
          </w:p>
          <w:p w:rsidR="00E074F5" w:rsidRPr="00823028" w:rsidRDefault="00E074F5" w:rsidP="00823028">
            <w:pPr>
              <w:spacing w:after="0" w:line="240" w:lineRule="auto"/>
              <w:rPr>
                <w:sz w:val="20"/>
                <w:szCs w:val="20"/>
                <w:lang w:val="cy-GB"/>
              </w:rPr>
            </w:pPr>
            <w:r w:rsidRPr="00823028">
              <w:rPr>
                <w:sz w:val="20"/>
                <w:szCs w:val="20"/>
                <w:lang w:val="cy-GB"/>
              </w:rPr>
              <w:t>Er gwaethaf ymdrechion i recriwtio staff dwyieithog, nid oes un yn cael ei gyflogi eto yn y Ganolfan Gyswllt. Trafodwyd y sefyllfa hon a Bwrdd yr Iaith Gymraeg a'r awdurdod ac mae ymgais ar y gweill i unioni'r sefyllfa. Mewn derbynfeydd eraill ar wahân i'r Ganolfan Gyswllt, bydd staff sy'n siarad Cymraeg ar gael ar rai adegau o'u gweithrediad, ond nid yw hyn yn wir ym mhob achos ac mae'n digwydd ar hap. Heb broses ddynodi debyg i'r uchod, ni fyddai'r amod iaith yn cael ei ddiogelu pe bai'r aelod o staff hwnnw'n symud o'i swydd.</w:t>
            </w:r>
          </w:p>
          <w:p w:rsidR="00E074F5" w:rsidRPr="00823028" w:rsidRDefault="00E074F5" w:rsidP="00823028">
            <w:pPr>
              <w:spacing w:after="0" w:line="240" w:lineRule="auto"/>
              <w:rPr>
                <w:sz w:val="20"/>
                <w:szCs w:val="20"/>
                <w:lang w:val="cy-GB"/>
              </w:rPr>
            </w:pPr>
          </w:p>
        </w:tc>
        <w:tc>
          <w:tcPr>
            <w:tcW w:w="5387" w:type="dxa"/>
            <w:shd w:val="clear" w:color="auto" w:fill="BFBFBF"/>
          </w:tcPr>
          <w:p w:rsidR="00E074F5" w:rsidRPr="00823028" w:rsidRDefault="00E074F5" w:rsidP="00823028">
            <w:pPr>
              <w:spacing w:after="0" w:line="240" w:lineRule="auto"/>
              <w:rPr>
                <w:lang w:val="cy-GB"/>
              </w:rPr>
            </w:pPr>
            <w:r w:rsidRPr="00823028">
              <w:rPr>
                <w:lang w:val="cy-GB"/>
              </w:rPr>
              <w:t xml:space="preserve">Wrth gydnabod bod yma broblem mae gwir angen i’r Cyngor gymryd golwg corfforaethol cadarn dros hyn a datblygu strategaeth i ddatrys y broblem yn hytrach na gadael pethau yn nwylo adrannau unigol. Mae’r gyfundrefn a ddisgrifir yn llawer rhy fregus i roi hyder i ddefnyddwyr gwasanaethau. </w:t>
            </w:r>
          </w:p>
        </w:tc>
        <w:tc>
          <w:tcPr>
            <w:tcW w:w="1166" w:type="dxa"/>
            <w:shd w:val="clear" w:color="auto" w:fill="BFBFBF"/>
          </w:tcPr>
          <w:p w:rsidR="00E074F5" w:rsidRPr="00823028" w:rsidRDefault="00E074F5" w:rsidP="00823028">
            <w:pPr>
              <w:spacing w:after="0" w:line="240" w:lineRule="auto"/>
              <w:jc w:val="center"/>
              <w:rPr>
                <w:sz w:val="32"/>
                <w:szCs w:val="32"/>
                <w:lang w:val="cy-GB"/>
              </w:rPr>
            </w:pPr>
            <w:r w:rsidRPr="00823028">
              <w:rPr>
                <w:sz w:val="32"/>
                <w:szCs w:val="32"/>
                <w:lang w:val="cy-GB"/>
              </w:rPr>
              <w:t>2</w:t>
            </w:r>
          </w:p>
        </w:tc>
      </w:tr>
      <w:tr w:rsidR="00E074F5" w:rsidRPr="00823028">
        <w:tc>
          <w:tcPr>
            <w:tcW w:w="2376" w:type="dxa"/>
            <w:shd w:val="clear" w:color="auto" w:fill="BFBFBF"/>
          </w:tcPr>
          <w:p w:rsidR="00E074F5" w:rsidRPr="00823028" w:rsidRDefault="00E074F5" w:rsidP="00823028">
            <w:pPr>
              <w:spacing w:after="0" w:line="240" w:lineRule="auto"/>
              <w:rPr>
                <w:lang w:val="cy-GB"/>
              </w:rPr>
            </w:pPr>
            <w:r w:rsidRPr="00823028">
              <w:rPr>
                <w:lang w:val="cy-GB"/>
              </w:rPr>
              <w:t>Castell Nedd</w:t>
            </w:r>
          </w:p>
        </w:tc>
        <w:tc>
          <w:tcPr>
            <w:tcW w:w="5245" w:type="dxa"/>
            <w:shd w:val="clear" w:color="auto" w:fill="BFBFBF"/>
          </w:tcPr>
          <w:p w:rsidR="00E074F5" w:rsidRPr="00823028" w:rsidRDefault="00E074F5" w:rsidP="00823028">
            <w:pPr>
              <w:spacing w:after="0" w:line="240" w:lineRule="auto"/>
              <w:rPr>
                <w:sz w:val="20"/>
                <w:szCs w:val="20"/>
                <w:lang w:val="cy-GB"/>
              </w:rPr>
            </w:pPr>
            <w:r w:rsidRPr="00823028">
              <w:rPr>
                <w:sz w:val="20"/>
                <w:szCs w:val="20"/>
                <w:lang w:val="cy-GB"/>
              </w:rPr>
              <w:t>Mae cynnydd (yn y nifer o staff rheng flaen sydd yn siarad Cymraeg), ac mae'n dangos y camau cadarnhaol a gymerwyd gan wasanaethau cwsmeriaid i sicrhau bod gwasanaethau rheng flaen yn ddwyieithog. Yn y Gwasanaethau Cwsmeriaid mae 3 aelod o staff y mae'r Gymraeg yn famiaith iddynt a 2 aelod arall o staff sy'n gallu siarad Cymraeg yn ddigonol. Byddai unrhyw anghenion a gofynion hyfforddi eraill o ran yr iaith Gymraeg yn cael eu cefnogi'n llawn gan reolwyr llinell y gwasanaeth hwn.</w:t>
            </w:r>
          </w:p>
          <w:p w:rsidR="00E074F5" w:rsidRPr="00823028" w:rsidRDefault="00E074F5" w:rsidP="00823028">
            <w:pPr>
              <w:spacing w:after="0" w:line="240" w:lineRule="auto"/>
              <w:rPr>
                <w:sz w:val="20"/>
                <w:szCs w:val="20"/>
                <w:lang w:val="cy-GB"/>
              </w:rPr>
            </w:pPr>
          </w:p>
        </w:tc>
        <w:tc>
          <w:tcPr>
            <w:tcW w:w="5387" w:type="dxa"/>
            <w:shd w:val="clear" w:color="auto" w:fill="BFBFBF"/>
          </w:tcPr>
          <w:p w:rsidR="00E074F5" w:rsidRPr="00823028" w:rsidRDefault="00E074F5" w:rsidP="00823028">
            <w:pPr>
              <w:spacing w:after="0" w:line="240" w:lineRule="auto"/>
              <w:rPr>
                <w:lang w:val="cy-GB"/>
              </w:rPr>
            </w:pPr>
            <w:r w:rsidRPr="00823028">
              <w:rPr>
                <w:lang w:val="cy-GB"/>
              </w:rPr>
              <w:t>Gwelliant, ond yn dal i weithredu o sylfaen isel.</w:t>
            </w:r>
          </w:p>
        </w:tc>
        <w:tc>
          <w:tcPr>
            <w:tcW w:w="1166" w:type="dxa"/>
            <w:shd w:val="clear" w:color="auto" w:fill="BFBFBF"/>
          </w:tcPr>
          <w:p w:rsidR="00E074F5" w:rsidRPr="00823028" w:rsidRDefault="00E074F5" w:rsidP="00823028">
            <w:pPr>
              <w:spacing w:after="0" w:line="240" w:lineRule="auto"/>
              <w:jc w:val="center"/>
              <w:rPr>
                <w:sz w:val="32"/>
                <w:szCs w:val="32"/>
                <w:lang w:val="cy-GB"/>
              </w:rPr>
            </w:pPr>
            <w:r w:rsidRPr="00823028">
              <w:rPr>
                <w:sz w:val="32"/>
                <w:szCs w:val="32"/>
                <w:lang w:val="cy-GB"/>
              </w:rPr>
              <w:t>3</w:t>
            </w:r>
          </w:p>
        </w:tc>
      </w:tr>
      <w:tr w:rsidR="00E074F5" w:rsidRPr="00823028">
        <w:tc>
          <w:tcPr>
            <w:tcW w:w="2376" w:type="dxa"/>
            <w:shd w:val="clear" w:color="auto" w:fill="BFBFBF"/>
          </w:tcPr>
          <w:p w:rsidR="00E074F5" w:rsidRPr="00823028" w:rsidRDefault="00E074F5" w:rsidP="00823028">
            <w:pPr>
              <w:spacing w:after="0" w:line="240" w:lineRule="auto"/>
              <w:rPr>
                <w:lang w:val="cy-GB"/>
              </w:rPr>
            </w:pPr>
            <w:r w:rsidRPr="00823028">
              <w:rPr>
                <w:lang w:val="cy-GB"/>
              </w:rPr>
              <w:t>Blaenau Gwent</w:t>
            </w:r>
          </w:p>
        </w:tc>
        <w:tc>
          <w:tcPr>
            <w:tcW w:w="5245" w:type="dxa"/>
            <w:shd w:val="clear" w:color="auto" w:fill="BFBFBF"/>
          </w:tcPr>
          <w:p w:rsidR="00E074F5" w:rsidRPr="00823028" w:rsidRDefault="00E074F5" w:rsidP="00823028">
            <w:pPr>
              <w:spacing w:after="0" w:line="240" w:lineRule="auto"/>
              <w:rPr>
                <w:sz w:val="20"/>
                <w:szCs w:val="20"/>
                <w:lang w:val="cy-GB"/>
              </w:rPr>
            </w:pPr>
            <w:r w:rsidRPr="00823028">
              <w:rPr>
                <w:sz w:val="20"/>
                <w:szCs w:val="20"/>
                <w:lang w:val="cy-GB"/>
              </w:rPr>
              <w:t>Mae’r Dderbynfa Gwasanaeth Cwsmeriaid yng Nglynebwy yn cyflogi dau aelod o staff parhaol. Mae’r ddau aelod o staff yn ateb galwadau ffôn yn ddwyieithog yn unol â’n cynllun Iaith Gymraeg. Mae un ohonynt wedi cwblhau Cwrs Mynediad blwyddyn 1 a bu’r llall ar y cwrs blasu deuddydd. Os yw person yn galw yn gofyn am wasanaeth drwy gyfrwng y Gymraeg, mae 45 o siaradwyr Cymraeg y gellir cysylltu â hwy i ddelio gyda’r ymholiad neu i weithredu fel trydydd parti. Cytunodd Rheolwr Llinell derbynfa’r Ganolfan Ddinesig, os bydd y naill neu’r llall o’r swyddi yn dod yn wag y dyfodol, y cânt  eu dynodi fel swyddi lle byddai’r gallu i siarad Cymraeg yn ddymunol.</w:t>
            </w:r>
          </w:p>
          <w:p w:rsidR="00E074F5" w:rsidRPr="00823028" w:rsidRDefault="00E074F5" w:rsidP="00823028">
            <w:pPr>
              <w:spacing w:after="0" w:line="240" w:lineRule="auto"/>
              <w:rPr>
                <w:sz w:val="20"/>
                <w:szCs w:val="20"/>
                <w:lang w:val="cy-GB"/>
              </w:rPr>
            </w:pPr>
            <w:r w:rsidRPr="00823028">
              <w:rPr>
                <w:sz w:val="20"/>
                <w:szCs w:val="20"/>
                <w:lang w:val="cy-GB"/>
              </w:rPr>
              <w:t>Mae gan Gyngor Blaenau Gwent ganolfan gyswllt ym Mrynmawr (C2BG) ac mae dau aelod o’u staff yn siarad Cymraeg yn rhugl. Mae un o’r swyddogion mewn cysylltiad cyson gyda siaradwyr Cymraeg yn yr Awdurdod ac mae’n parhau i fynychu ysgolion dydd yn y Gymraeg a gynhelir gan Goleg Gwent i gadw ei hyder yn defnyddio’r iaith. Mae hefyd ddysgwr Cymraeg a all gynnal sgwrs syml yn y Gymraeg.  Caiff pob galwad ffôn ei hateb yn ddwyieithog yn unol â’r Cynllun</w:t>
            </w:r>
          </w:p>
        </w:tc>
        <w:tc>
          <w:tcPr>
            <w:tcW w:w="5387" w:type="dxa"/>
            <w:shd w:val="clear" w:color="auto" w:fill="BFBFBF"/>
          </w:tcPr>
          <w:p w:rsidR="00E074F5" w:rsidRPr="00823028" w:rsidRDefault="00E074F5" w:rsidP="00823028">
            <w:pPr>
              <w:spacing w:after="0" w:line="240" w:lineRule="auto"/>
              <w:rPr>
                <w:lang w:val="cy-GB"/>
              </w:rPr>
            </w:pPr>
            <w:r w:rsidRPr="00823028">
              <w:rPr>
                <w:lang w:val="cy-GB"/>
              </w:rPr>
              <w:t>Mae’r Cyngor yn gweithredu ar y lefel isaf posibl o ddarpariaeth a dylid yn sicr gryfhau sgiliau iaith staff y Dderbynfa. Darpariaeth fregus.</w:t>
            </w:r>
          </w:p>
        </w:tc>
        <w:tc>
          <w:tcPr>
            <w:tcW w:w="1166" w:type="dxa"/>
            <w:shd w:val="clear" w:color="auto" w:fill="BFBFBF"/>
          </w:tcPr>
          <w:p w:rsidR="00E074F5" w:rsidRPr="00823028" w:rsidRDefault="00E074F5" w:rsidP="00823028">
            <w:pPr>
              <w:spacing w:after="0" w:line="240" w:lineRule="auto"/>
              <w:jc w:val="center"/>
              <w:rPr>
                <w:sz w:val="32"/>
                <w:szCs w:val="32"/>
                <w:lang w:val="cy-GB"/>
              </w:rPr>
            </w:pPr>
            <w:r w:rsidRPr="00823028">
              <w:rPr>
                <w:sz w:val="32"/>
                <w:szCs w:val="32"/>
                <w:lang w:val="cy-GB"/>
              </w:rPr>
              <w:t>2</w:t>
            </w:r>
          </w:p>
        </w:tc>
      </w:tr>
      <w:tr w:rsidR="00E074F5" w:rsidRPr="00823028">
        <w:tc>
          <w:tcPr>
            <w:tcW w:w="2376" w:type="dxa"/>
            <w:shd w:val="clear" w:color="auto" w:fill="BFBFBF"/>
          </w:tcPr>
          <w:p w:rsidR="00E074F5" w:rsidRPr="00823028" w:rsidRDefault="00E074F5" w:rsidP="00823028">
            <w:pPr>
              <w:spacing w:after="0" w:line="240" w:lineRule="auto"/>
              <w:rPr>
                <w:lang w:val="cy-GB"/>
              </w:rPr>
            </w:pPr>
            <w:r w:rsidRPr="00823028">
              <w:rPr>
                <w:lang w:val="cy-GB"/>
              </w:rPr>
              <w:t>Casnewydd</w:t>
            </w:r>
          </w:p>
        </w:tc>
        <w:tc>
          <w:tcPr>
            <w:tcW w:w="5245" w:type="dxa"/>
            <w:shd w:val="clear" w:color="auto" w:fill="BFBFBF"/>
          </w:tcPr>
          <w:p w:rsidR="00E074F5" w:rsidRPr="00823028" w:rsidRDefault="00E074F5" w:rsidP="00823028">
            <w:pPr>
              <w:spacing w:after="0" w:line="240" w:lineRule="auto"/>
              <w:rPr>
                <w:sz w:val="20"/>
                <w:szCs w:val="20"/>
                <w:lang w:val="cy-GB"/>
              </w:rPr>
            </w:pPr>
            <w:r w:rsidRPr="00823028">
              <w:rPr>
                <w:sz w:val="20"/>
                <w:szCs w:val="20"/>
                <w:lang w:val="cy-GB"/>
              </w:rPr>
              <w:t>Ym mis Ebrill 2011 cytunodd Cyngor Dinas Casnewydd a Bwrdd yr Iaith Gymraeg ar gynllun gweithredu ar gyfer yr iaith Gymraeg lle bydd y broses o hyrwyddo'r iaith Gymraeg a gwasanaethau Cymraeg yn rhan annatod o brojectau blaenoriaeth y Cyngor. Mae’r prif brojectau yn y cynllun gweithredu yn gwella'r ffordd y mae'r cyngor yn cyfathrebu â dinasyddion. Mae’r cyngor yn datblygu ei wybodaeth a</w:t>
            </w:r>
          </w:p>
          <w:p w:rsidR="00E074F5" w:rsidRPr="00823028" w:rsidRDefault="00E074F5" w:rsidP="00823028">
            <w:pPr>
              <w:spacing w:after="0" w:line="240" w:lineRule="auto"/>
              <w:rPr>
                <w:sz w:val="20"/>
                <w:szCs w:val="20"/>
                <w:lang w:val="cy-GB"/>
              </w:rPr>
            </w:pPr>
            <w:r w:rsidRPr="00823028">
              <w:rPr>
                <w:sz w:val="20"/>
                <w:szCs w:val="20"/>
                <w:lang w:val="cy-GB"/>
              </w:rPr>
              <w:t>thrafodion ar-lein, sy’n addas i bobl â bywydau prysur a mynediad i'r rhyngrwyd. Ar yr un pryd rydym yn datblygu presenoldeb wyneb yn wyneb sy'n ategu at y ganolfan gyswllt - os oes angen i chi siarad â rhywun ac ymdrin ag aml-faterion, gallwch wneud hynny. Rydym yn gwneud hyn mewn</w:t>
            </w:r>
          </w:p>
          <w:p w:rsidR="00E074F5" w:rsidRPr="00823028" w:rsidRDefault="00E074F5" w:rsidP="00823028">
            <w:pPr>
              <w:spacing w:after="0" w:line="240" w:lineRule="auto"/>
              <w:rPr>
                <w:sz w:val="20"/>
                <w:szCs w:val="20"/>
                <w:lang w:val="cy-GB"/>
              </w:rPr>
            </w:pPr>
            <w:r w:rsidRPr="00823028">
              <w:rPr>
                <w:sz w:val="20"/>
                <w:szCs w:val="20"/>
                <w:lang w:val="cy-GB"/>
              </w:rPr>
              <w:t>partneriaeth ac yn sicrhau bod pob gweithiwr cyflogedig yn rhan o'r broses hon trwy raglen Jig-so y cyngor - Cynllun Corfforaethol y cyngor.</w:t>
            </w:r>
          </w:p>
        </w:tc>
        <w:tc>
          <w:tcPr>
            <w:tcW w:w="5387" w:type="dxa"/>
            <w:shd w:val="clear" w:color="auto" w:fill="BFBFBF"/>
          </w:tcPr>
          <w:p w:rsidR="00E074F5" w:rsidRPr="00823028" w:rsidRDefault="00E074F5" w:rsidP="00823028">
            <w:pPr>
              <w:spacing w:after="0" w:line="240" w:lineRule="auto"/>
              <w:rPr>
                <w:lang w:val="cy-GB"/>
              </w:rPr>
            </w:pPr>
            <w:r w:rsidRPr="00823028">
              <w:rPr>
                <w:lang w:val="cy-GB"/>
              </w:rPr>
              <w:t>Mae’r Cyngor yn dechrau o bwynt isel iawn felly rhaid croesawu unrhyw welliant. Ond er i’r Adroddiad Monitro ‘ma gael ei gyhoeddi cryn amser yn ôl, ychydig o dystiolaeth sydd bod unrhyw agwedd o’r gwelliannau hyn yn cael eu gweithredu.</w:t>
            </w:r>
          </w:p>
        </w:tc>
        <w:tc>
          <w:tcPr>
            <w:tcW w:w="1166" w:type="dxa"/>
            <w:shd w:val="clear" w:color="auto" w:fill="BFBFBF"/>
          </w:tcPr>
          <w:p w:rsidR="00E074F5" w:rsidRPr="00823028" w:rsidRDefault="00E074F5" w:rsidP="00823028">
            <w:pPr>
              <w:spacing w:after="0" w:line="240" w:lineRule="auto"/>
              <w:jc w:val="center"/>
              <w:rPr>
                <w:sz w:val="32"/>
                <w:szCs w:val="32"/>
                <w:lang w:val="cy-GB"/>
              </w:rPr>
            </w:pPr>
            <w:r w:rsidRPr="00823028">
              <w:rPr>
                <w:sz w:val="32"/>
                <w:szCs w:val="32"/>
                <w:lang w:val="cy-GB"/>
              </w:rPr>
              <w:t>2</w:t>
            </w:r>
          </w:p>
        </w:tc>
      </w:tr>
      <w:tr w:rsidR="00E074F5" w:rsidRPr="00823028">
        <w:tc>
          <w:tcPr>
            <w:tcW w:w="2376" w:type="dxa"/>
            <w:shd w:val="clear" w:color="auto" w:fill="BFBFBF"/>
          </w:tcPr>
          <w:p w:rsidR="00E074F5" w:rsidRPr="00823028" w:rsidRDefault="00E074F5" w:rsidP="00823028">
            <w:pPr>
              <w:spacing w:after="0" w:line="240" w:lineRule="auto"/>
              <w:rPr>
                <w:lang w:val="cy-GB"/>
              </w:rPr>
            </w:pPr>
            <w:r w:rsidRPr="00823028">
              <w:rPr>
                <w:lang w:val="cy-GB"/>
              </w:rPr>
              <w:t>Bro Morgannwg</w:t>
            </w:r>
          </w:p>
        </w:tc>
        <w:tc>
          <w:tcPr>
            <w:tcW w:w="5245" w:type="dxa"/>
            <w:shd w:val="clear" w:color="auto" w:fill="BFBFBF"/>
          </w:tcPr>
          <w:p w:rsidR="00E074F5" w:rsidRPr="00823028" w:rsidRDefault="00E074F5" w:rsidP="00823028">
            <w:pPr>
              <w:spacing w:after="0" w:line="240" w:lineRule="auto"/>
              <w:rPr>
                <w:sz w:val="20"/>
                <w:szCs w:val="20"/>
                <w:lang w:val="cy-GB"/>
              </w:rPr>
            </w:pPr>
            <w:r w:rsidRPr="00823028">
              <w:rPr>
                <w:sz w:val="20"/>
                <w:szCs w:val="20"/>
                <w:lang w:val="cy-GB"/>
              </w:rPr>
              <w:t>Drwy barhau i ddatblygu ei Strategaeth Sianeli Cyswllt sy’n cynnwys y ganolfan gyswllt, bu’r Cyngor yn helpu cwsmeriaid i gysylltu â’i staff yn fwy effeithiol dros y ffôn, wyneb yn</w:t>
            </w:r>
          </w:p>
          <w:p w:rsidR="00E074F5" w:rsidRPr="00823028" w:rsidRDefault="00E074F5" w:rsidP="00823028">
            <w:pPr>
              <w:spacing w:after="0" w:line="240" w:lineRule="auto"/>
              <w:rPr>
                <w:sz w:val="20"/>
                <w:szCs w:val="20"/>
                <w:lang w:val="cy-GB"/>
              </w:rPr>
            </w:pPr>
            <w:r w:rsidRPr="00823028">
              <w:rPr>
                <w:sz w:val="20"/>
                <w:szCs w:val="20"/>
                <w:lang w:val="cy-GB"/>
              </w:rPr>
              <w:t>wyneb, dros yr e-bost, ar y rhyngrwyd, drwy’r gwasanaeth neges fer a thrwy anfon llythyr. Mae gan y ganolfan gyswllt 36 o gynrychiolwyr gwasanaeth cwsmeriaid ac yn ystod y</w:t>
            </w:r>
          </w:p>
          <w:p w:rsidR="00E074F5" w:rsidRPr="00823028" w:rsidRDefault="00E074F5" w:rsidP="00823028">
            <w:pPr>
              <w:spacing w:after="0" w:line="240" w:lineRule="auto"/>
              <w:rPr>
                <w:sz w:val="20"/>
                <w:szCs w:val="20"/>
                <w:lang w:val="cy-GB"/>
              </w:rPr>
            </w:pPr>
            <w:r w:rsidRPr="00823028">
              <w:rPr>
                <w:sz w:val="20"/>
                <w:szCs w:val="20"/>
                <w:lang w:val="cy-GB"/>
              </w:rPr>
              <w:t>flwyddyn y mae nifer y staff sy’n medru’r Gymraeg wedi cynyddu o bedwar i saith. Mae swyddi gwag yn y tîm ar hyn o bryd a bwriadwn recriwtio siaradwyr Cymraeg petai modd.</w:t>
            </w:r>
          </w:p>
          <w:p w:rsidR="00E074F5" w:rsidRPr="00823028" w:rsidRDefault="00E074F5" w:rsidP="00823028">
            <w:pPr>
              <w:spacing w:after="0" w:line="240" w:lineRule="auto"/>
              <w:rPr>
                <w:sz w:val="20"/>
                <w:szCs w:val="20"/>
                <w:lang w:val="cy-GB"/>
              </w:rPr>
            </w:pPr>
            <w:r w:rsidRPr="00823028">
              <w:rPr>
                <w:sz w:val="20"/>
                <w:szCs w:val="20"/>
                <w:lang w:val="cy-GB"/>
              </w:rPr>
              <w:t>Mae pob cynrychiolydd gwasanaeth cwsmeriaid yn cael ei hyfforddi i ymdrin â'r rhan fwyaf o ymholiadau a ddaw oddi wrth y cyhoedd. Un rhif ffôn yn unig y bydd y cyhoedd yn ei ddefnyddio er mwyn cysylltu â’r Cyngor erbyn hyn, a bydd pawb sy’n ffonio’n cael y dewis o drafod ei ymholiad yn y Gymraeg. Er gwaethaf nifer o swyddi gwag ar y tîm, llwyddodd staff y llinell Gymraeg i ateb eu holl alwadau.</w:t>
            </w:r>
          </w:p>
          <w:p w:rsidR="00E074F5" w:rsidRPr="00823028" w:rsidRDefault="00E074F5" w:rsidP="00823028">
            <w:pPr>
              <w:spacing w:after="0" w:line="240" w:lineRule="auto"/>
              <w:rPr>
                <w:sz w:val="20"/>
                <w:szCs w:val="20"/>
                <w:lang w:val="cy-GB"/>
              </w:rPr>
            </w:pPr>
            <w:r w:rsidRPr="00823028">
              <w:rPr>
                <w:sz w:val="20"/>
                <w:szCs w:val="20"/>
                <w:lang w:val="cy-GB"/>
              </w:rPr>
              <w:t>Yn ystod 2009/10, cafodd dros 2,200 o alwadau eu derbyn a’u trin yn y Gymraeg. Amcangyfrifir mai rhywbeth yn debyg fydd y nifer hefyd yn ystod 2010/11 (yr oedd 1700 o alwadau eisoes wedi’u derbyn erbyn Ionawr 2011). Mae'r Cyngor yn ffyddiog y bydd modd ateb y rhan fwyaf o ymholiadau ar y cysylltiad cyntaf, heb orfod trosglwyddo'r galwr i unrhyw adran arall yn y Cyngor. Hyd yma, bu ymateb y cyhoedd Cymraeg ei iaith i’r gwasanaeth Cymraeg yn bositif iawn.</w:t>
            </w:r>
          </w:p>
          <w:p w:rsidR="00E074F5" w:rsidRPr="00823028" w:rsidRDefault="00E074F5" w:rsidP="00823028">
            <w:pPr>
              <w:spacing w:after="0" w:line="240" w:lineRule="auto"/>
              <w:rPr>
                <w:sz w:val="20"/>
                <w:szCs w:val="20"/>
                <w:lang w:val="cy-GB"/>
              </w:rPr>
            </w:pPr>
            <w:r w:rsidRPr="00823028">
              <w:rPr>
                <w:sz w:val="20"/>
                <w:szCs w:val="20"/>
                <w:lang w:val="cy-GB"/>
              </w:rPr>
              <w:t>Mae'r gwasanaeth yn y ganolfan gyswllt wedi’i hysbysebu’n helaeth ar draws yr ardal drwy’r ymgyrch ‘Mae gen ti ddewis'.</w:t>
            </w:r>
          </w:p>
          <w:p w:rsidR="00E074F5" w:rsidRPr="00823028" w:rsidRDefault="00E074F5" w:rsidP="00823028">
            <w:pPr>
              <w:spacing w:after="0" w:line="240" w:lineRule="auto"/>
              <w:rPr>
                <w:sz w:val="20"/>
                <w:szCs w:val="20"/>
                <w:lang w:val="cy-GB"/>
              </w:rPr>
            </w:pPr>
            <w:r w:rsidRPr="00823028">
              <w:rPr>
                <w:sz w:val="20"/>
                <w:szCs w:val="20"/>
                <w:lang w:val="cy-GB"/>
              </w:rPr>
              <w:t>Bu’r Cyngor yn cydweithio â Bwrdd yr Iaith Gymraeg i</w:t>
            </w:r>
          </w:p>
          <w:p w:rsidR="00E074F5" w:rsidRPr="00823028" w:rsidRDefault="00E074F5" w:rsidP="00823028">
            <w:pPr>
              <w:spacing w:after="0" w:line="240" w:lineRule="auto"/>
              <w:rPr>
                <w:sz w:val="20"/>
                <w:szCs w:val="20"/>
                <w:lang w:val="cy-GB"/>
              </w:rPr>
            </w:pPr>
            <w:r w:rsidRPr="00823028">
              <w:rPr>
                <w:sz w:val="20"/>
                <w:szCs w:val="20"/>
                <w:lang w:val="cy-GB"/>
              </w:rPr>
              <w:t>lunio posteri sy'n annog pobl i ddefnyddio'r llinell Gymraeg.</w:t>
            </w:r>
          </w:p>
        </w:tc>
        <w:tc>
          <w:tcPr>
            <w:tcW w:w="5387" w:type="dxa"/>
            <w:shd w:val="clear" w:color="auto" w:fill="BFBFBF"/>
          </w:tcPr>
          <w:p w:rsidR="00E074F5" w:rsidRPr="00823028" w:rsidRDefault="00E074F5" w:rsidP="00823028">
            <w:pPr>
              <w:spacing w:after="0" w:line="240" w:lineRule="auto"/>
              <w:rPr>
                <w:lang w:val="cy-GB"/>
              </w:rPr>
            </w:pPr>
            <w:r w:rsidRPr="00823028">
              <w:rPr>
                <w:lang w:val="cy-GB"/>
              </w:rPr>
              <w:t xml:space="preserve">Elfennau o waith rhagweithiol. </w:t>
            </w:r>
          </w:p>
        </w:tc>
        <w:tc>
          <w:tcPr>
            <w:tcW w:w="1166" w:type="dxa"/>
            <w:shd w:val="clear" w:color="auto" w:fill="BFBFBF"/>
          </w:tcPr>
          <w:p w:rsidR="00E074F5" w:rsidRPr="00823028" w:rsidRDefault="00E074F5" w:rsidP="00823028">
            <w:pPr>
              <w:spacing w:after="0" w:line="240" w:lineRule="auto"/>
              <w:jc w:val="center"/>
              <w:rPr>
                <w:sz w:val="32"/>
                <w:szCs w:val="32"/>
                <w:lang w:val="cy-GB"/>
              </w:rPr>
            </w:pPr>
            <w:r w:rsidRPr="00823028">
              <w:rPr>
                <w:sz w:val="32"/>
                <w:szCs w:val="32"/>
                <w:lang w:val="cy-GB"/>
              </w:rPr>
              <w:t>4</w:t>
            </w:r>
          </w:p>
        </w:tc>
      </w:tr>
    </w:tbl>
    <w:p w:rsidR="00E074F5" w:rsidRDefault="00E074F5" w:rsidP="005B2E47">
      <w:pPr>
        <w:rPr>
          <w:rFonts w:cs="Arial"/>
          <w:lang w:val="cy-GB"/>
        </w:rPr>
      </w:pPr>
    </w:p>
    <w:p w:rsidR="00E074F5" w:rsidRDefault="00E074F5">
      <w:pPr>
        <w:rPr>
          <w:rFonts w:cs="Arial"/>
          <w:lang w:val="cy-GB"/>
        </w:rPr>
      </w:pPr>
      <w:r>
        <w:rPr>
          <w:rFonts w:cs="Arial"/>
          <w:lang w:val="cy-GB"/>
        </w:rPr>
        <w:br w:type="page"/>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61"/>
        <w:gridCol w:w="5212"/>
        <w:gridCol w:w="5337"/>
        <w:gridCol w:w="1156"/>
      </w:tblGrid>
      <w:tr w:rsidR="00E074F5" w:rsidRPr="00823028">
        <w:tc>
          <w:tcPr>
            <w:tcW w:w="14174" w:type="dxa"/>
            <w:gridSpan w:val="4"/>
            <w:shd w:val="clear" w:color="auto" w:fill="632423"/>
          </w:tcPr>
          <w:p w:rsidR="00E074F5" w:rsidRPr="00823028" w:rsidRDefault="00E074F5" w:rsidP="00823028">
            <w:pPr>
              <w:spacing w:after="0" w:line="240" w:lineRule="auto"/>
              <w:rPr>
                <w:b/>
                <w:bCs/>
                <w:color w:val="FFFFFF"/>
                <w:sz w:val="32"/>
                <w:szCs w:val="32"/>
                <w:lang w:val="cy-GB"/>
              </w:rPr>
            </w:pPr>
            <w:r w:rsidRPr="00823028">
              <w:rPr>
                <w:b/>
                <w:bCs/>
                <w:color w:val="FFFFFF"/>
                <w:sz w:val="32"/>
                <w:szCs w:val="32"/>
                <w:lang w:val="cy-GB"/>
              </w:rPr>
              <w:t>8. Defnyddio ac hyrwyddo’r Gymraeg yn ystod gwyliau y’u trefnid gan y cyngor a’i phartneriaid</w:t>
            </w:r>
          </w:p>
        </w:tc>
      </w:tr>
      <w:tr w:rsidR="00E074F5" w:rsidRPr="00823028">
        <w:tc>
          <w:tcPr>
            <w:tcW w:w="14174" w:type="dxa"/>
            <w:gridSpan w:val="4"/>
            <w:shd w:val="clear" w:color="auto" w:fill="D99594"/>
          </w:tcPr>
          <w:p w:rsidR="00E074F5" w:rsidRPr="00823028" w:rsidRDefault="00E074F5" w:rsidP="00823028">
            <w:pPr>
              <w:spacing w:after="0" w:line="240" w:lineRule="auto"/>
              <w:rPr>
                <w:i/>
                <w:iCs/>
                <w:sz w:val="20"/>
                <w:szCs w:val="20"/>
                <w:lang w:val="cy-GB"/>
              </w:rPr>
            </w:pPr>
            <w:r w:rsidRPr="00823028">
              <w:rPr>
                <w:i/>
                <w:iCs/>
                <w:sz w:val="20"/>
                <w:szCs w:val="20"/>
                <w:lang w:val="cy-GB"/>
              </w:rPr>
              <w:t>(i) ydy’r cyngor wedi sicrhau naws a delwedd ddwyieithog i’r gwahanol wyliau sydd yn digwydd yn ei hardal?</w:t>
            </w:r>
          </w:p>
        </w:tc>
      </w:tr>
      <w:tr w:rsidR="00E074F5" w:rsidRPr="00823028">
        <w:tc>
          <w:tcPr>
            <w:tcW w:w="2376" w:type="dxa"/>
          </w:tcPr>
          <w:p w:rsidR="00E074F5" w:rsidRPr="00823028" w:rsidRDefault="00E074F5" w:rsidP="00823028">
            <w:pPr>
              <w:spacing w:after="0" w:line="240" w:lineRule="auto"/>
              <w:rPr>
                <w:lang w:val="cy-GB"/>
              </w:rPr>
            </w:pPr>
            <w:r w:rsidRPr="00823028">
              <w:rPr>
                <w:lang w:val="cy-GB"/>
              </w:rPr>
              <w:t>Penybont ar Ogwr</w:t>
            </w:r>
          </w:p>
        </w:tc>
        <w:tc>
          <w:tcPr>
            <w:tcW w:w="5245" w:type="dxa"/>
          </w:tcPr>
          <w:p w:rsidR="00E074F5" w:rsidRPr="00823028" w:rsidRDefault="00E074F5" w:rsidP="00823028">
            <w:pPr>
              <w:spacing w:after="0" w:line="240" w:lineRule="auto"/>
              <w:rPr>
                <w:sz w:val="20"/>
                <w:szCs w:val="20"/>
                <w:lang w:val="cy-GB"/>
              </w:rPr>
            </w:pPr>
            <w:r w:rsidRPr="00823028">
              <w:rPr>
                <w:sz w:val="20"/>
                <w:szCs w:val="20"/>
                <w:lang w:val="cy-GB"/>
              </w:rPr>
              <w:t>Fe gynhaliodd y Cyngor ddigwyddiad Gŵyl Cymru – gŵyl i ddathlu popeth sy’n gysylltiedig â Chymru. Bydd Eisteddfod Genedlaethol 2012 yn cael ei chynnal yn y Bont-faen ym Mro Morgannwg. Rydym yn cydweithio gyda Chyngor Bro Morgannwg i hybu’r defnydd o’r Gymraeg. Mae Cynllun Iaith Gymraeg y Cyngor yn cynnwys adran fanwl ar reoli deunyddiau cyhoeddusrwydd, taflenni, hysbysebion a phosteri. Mae’r holl ddigwyddiadau a drefnir gan neu ar ran y Cyngor yn cael eu trefnu’n ddwyieithog.</w:t>
            </w:r>
          </w:p>
        </w:tc>
        <w:tc>
          <w:tcPr>
            <w:tcW w:w="5387" w:type="dxa"/>
          </w:tcPr>
          <w:p w:rsidR="00E074F5" w:rsidRPr="00823028" w:rsidRDefault="00E074F5" w:rsidP="00823028">
            <w:pPr>
              <w:spacing w:after="0" w:line="240" w:lineRule="auto"/>
              <w:rPr>
                <w:lang w:val="cy-GB"/>
              </w:rPr>
            </w:pPr>
            <w:r w:rsidRPr="00823028">
              <w:rPr>
                <w:lang w:val="cy-GB"/>
              </w:rPr>
              <w:t>Mae cydweithrediad â digwyddiad anferth fel yr Eisteddfod yn ganmoladwy wrth gwrs. Mae hysbysebu ac hyrwyddo trwy deunydd print dwyieithog yn sylfaenol. Ond a ydy’r Cyngor wedi mynd i’r afael â gwir ystyr creu “naws dwyieithog”  -  sydd yn gysyniad llawer cryfach na “delwedd ddwyieithog”? Faint o ddefnydd o’r Gymraeg sydd oddi mewn i ddigwyddiadau mawr cyhoeddus a arweinir gan y Cyngor yn ogystal â defnydd ar bosteri?</w:t>
            </w:r>
          </w:p>
        </w:tc>
        <w:tc>
          <w:tcPr>
            <w:tcW w:w="1166" w:type="dxa"/>
          </w:tcPr>
          <w:p w:rsidR="00E074F5" w:rsidRPr="00823028" w:rsidRDefault="00E074F5" w:rsidP="00823028">
            <w:pPr>
              <w:spacing w:after="0" w:line="240" w:lineRule="auto"/>
              <w:jc w:val="center"/>
              <w:rPr>
                <w:sz w:val="32"/>
                <w:szCs w:val="32"/>
                <w:lang w:val="cy-GB"/>
              </w:rPr>
            </w:pPr>
            <w:r w:rsidRPr="00823028">
              <w:rPr>
                <w:sz w:val="32"/>
                <w:szCs w:val="32"/>
                <w:lang w:val="cy-GB"/>
              </w:rPr>
              <w:t>2</w:t>
            </w:r>
          </w:p>
        </w:tc>
      </w:tr>
      <w:tr w:rsidR="00E074F5" w:rsidRPr="00823028">
        <w:tc>
          <w:tcPr>
            <w:tcW w:w="2376" w:type="dxa"/>
          </w:tcPr>
          <w:p w:rsidR="00E074F5" w:rsidRPr="00823028" w:rsidRDefault="00E074F5" w:rsidP="00823028">
            <w:pPr>
              <w:spacing w:after="0" w:line="240" w:lineRule="auto"/>
              <w:rPr>
                <w:lang w:val="cy-GB"/>
              </w:rPr>
            </w:pPr>
            <w:r w:rsidRPr="00823028">
              <w:rPr>
                <w:lang w:val="cy-GB"/>
              </w:rPr>
              <w:t>Torfaen</w:t>
            </w:r>
          </w:p>
        </w:tc>
        <w:tc>
          <w:tcPr>
            <w:tcW w:w="5245" w:type="dxa"/>
          </w:tcPr>
          <w:p w:rsidR="00E074F5" w:rsidRPr="00823028" w:rsidRDefault="00E074F5" w:rsidP="00823028">
            <w:pPr>
              <w:spacing w:after="0" w:line="240" w:lineRule="auto"/>
              <w:rPr>
                <w:sz w:val="20"/>
                <w:szCs w:val="20"/>
                <w:lang w:val="cy-GB"/>
              </w:rPr>
            </w:pPr>
            <w:r w:rsidRPr="00823028">
              <w:rPr>
                <w:sz w:val="20"/>
                <w:szCs w:val="20"/>
                <w:lang w:val="cy-GB"/>
              </w:rPr>
              <w:t>Mae'r rhan fwyaf o'r digwyddiadau/gwyliau a drefnir gan Gyngor Bwrdeistref Torfaen gydag elfen o'r iaith Gymraeg yn y deunydd marchnata. Mae rhai deunydd marchnata yn cael ei gynhyrchu yn Gymraeg ac yn Saesneg, tra bod eraill dwyieithog. Mae llawer o arddangoswyr sy'n mynychu'r digwyddiadau/gwyliau yn cynnwys elfen ddwyieithog yn eu stondinau, fel arwyddion/labeli/gwybodaeth. Mae arwyddion dwyieithog yn cael ei gynhyrchu ar gyfer rhai digwyddiadau ac arwyddion yr AA ar gyfer digwyddiadau mawr  yn ddwyieithog.</w:t>
            </w:r>
          </w:p>
          <w:p w:rsidR="00E074F5" w:rsidRPr="00823028" w:rsidRDefault="00E074F5" w:rsidP="00823028">
            <w:pPr>
              <w:spacing w:after="0" w:line="240" w:lineRule="auto"/>
              <w:rPr>
                <w:sz w:val="20"/>
                <w:szCs w:val="20"/>
                <w:lang w:val="cy-GB"/>
              </w:rPr>
            </w:pPr>
          </w:p>
        </w:tc>
        <w:tc>
          <w:tcPr>
            <w:tcW w:w="5387" w:type="dxa"/>
          </w:tcPr>
          <w:p w:rsidR="00E074F5" w:rsidRPr="00823028" w:rsidRDefault="00E074F5" w:rsidP="00823028">
            <w:pPr>
              <w:spacing w:after="0" w:line="240" w:lineRule="auto"/>
              <w:rPr>
                <w:lang w:val="cy-GB"/>
              </w:rPr>
            </w:pPr>
            <w:r w:rsidRPr="00823028">
              <w:rPr>
                <w:lang w:val="cy-GB"/>
              </w:rPr>
              <w:t xml:space="preserve">Darpariaeth arwynebol iawn sydd yn cael ei ddisgrifio yma. </w:t>
            </w:r>
          </w:p>
        </w:tc>
        <w:tc>
          <w:tcPr>
            <w:tcW w:w="1166" w:type="dxa"/>
          </w:tcPr>
          <w:p w:rsidR="00E074F5" w:rsidRPr="00823028" w:rsidRDefault="00E074F5" w:rsidP="00823028">
            <w:pPr>
              <w:spacing w:after="0" w:line="240" w:lineRule="auto"/>
              <w:jc w:val="center"/>
              <w:rPr>
                <w:sz w:val="32"/>
                <w:szCs w:val="32"/>
                <w:lang w:val="cy-GB"/>
              </w:rPr>
            </w:pPr>
            <w:r w:rsidRPr="00823028">
              <w:rPr>
                <w:sz w:val="32"/>
                <w:szCs w:val="32"/>
                <w:lang w:val="cy-GB"/>
              </w:rPr>
              <w:t>1</w:t>
            </w:r>
          </w:p>
        </w:tc>
      </w:tr>
      <w:tr w:rsidR="00E074F5" w:rsidRPr="00823028">
        <w:tc>
          <w:tcPr>
            <w:tcW w:w="2376" w:type="dxa"/>
          </w:tcPr>
          <w:p w:rsidR="00E074F5" w:rsidRPr="00823028" w:rsidRDefault="00E074F5" w:rsidP="00823028">
            <w:pPr>
              <w:spacing w:after="0" w:line="240" w:lineRule="auto"/>
              <w:rPr>
                <w:lang w:val="cy-GB"/>
              </w:rPr>
            </w:pPr>
            <w:r w:rsidRPr="00823028">
              <w:rPr>
                <w:lang w:val="cy-GB"/>
              </w:rPr>
              <w:t>Mynwy</w:t>
            </w:r>
          </w:p>
        </w:tc>
        <w:tc>
          <w:tcPr>
            <w:tcW w:w="5245" w:type="dxa"/>
          </w:tcPr>
          <w:p w:rsidR="00E074F5" w:rsidRPr="00823028" w:rsidRDefault="00E074F5" w:rsidP="00823028">
            <w:pPr>
              <w:spacing w:after="0" w:line="240" w:lineRule="auto"/>
              <w:rPr>
                <w:sz w:val="20"/>
                <w:szCs w:val="20"/>
                <w:lang w:val="cy-GB"/>
              </w:rPr>
            </w:pPr>
            <w:r w:rsidRPr="00823028">
              <w:rPr>
                <w:sz w:val="20"/>
                <w:szCs w:val="20"/>
                <w:lang w:val="cy-GB"/>
              </w:rPr>
              <w:t>Nid yw’r Cyngor yn gweinyddu polisi dwyieithog ffurfiol y mae’n rhaid i gyrff ei fabwysiadu wrth ddyfarnu trwyddedau a rhoi caniatâd (mae’n rhaid cael trwydded ar gyfer gwyliau).  Serch hynny, os yw cais yn cael ei dderbyn i helpu i greu delwedd ddwyieithog, bydd cymorth yn cael ei rhoi.</w:t>
            </w:r>
          </w:p>
          <w:p w:rsidR="00E074F5" w:rsidRPr="00823028" w:rsidRDefault="00E074F5" w:rsidP="00823028">
            <w:pPr>
              <w:spacing w:after="0" w:line="240" w:lineRule="auto"/>
              <w:rPr>
                <w:sz w:val="20"/>
                <w:szCs w:val="20"/>
                <w:lang w:val="cy-GB"/>
              </w:rPr>
            </w:pPr>
          </w:p>
        </w:tc>
        <w:tc>
          <w:tcPr>
            <w:tcW w:w="5387" w:type="dxa"/>
          </w:tcPr>
          <w:p w:rsidR="00E074F5" w:rsidRPr="00823028" w:rsidRDefault="00E074F5" w:rsidP="00823028">
            <w:pPr>
              <w:spacing w:after="0" w:line="240" w:lineRule="auto"/>
              <w:rPr>
                <w:lang w:val="cy-GB"/>
              </w:rPr>
            </w:pPr>
            <w:r w:rsidRPr="00823028">
              <w:rPr>
                <w:lang w:val="cy-GB"/>
              </w:rPr>
              <w:t>Ymateb llawer rhy ddi-ofal.</w:t>
            </w:r>
          </w:p>
        </w:tc>
        <w:tc>
          <w:tcPr>
            <w:tcW w:w="1166" w:type="dxa"/>
          </w:tcPr>
          <w:p w:rsidR="00E074F5" w:rsidRPr="00823028" w:rsidRDefault="00E074F5" w:rsidP="00823028">
            <w:pPr>
              <w:spacing w:after="0" w:line="240" w:lineRule="auto"/>
              <w:jc w:val="center"/>
              <w:rPr>
                <w:sz w:val="32"/>
                <w:szCs w:val="32"/>
                <w:lang w:val="cy-GB"/>
              </w:rPr>
            </w:pPr>
            <w:r w:rsidRPr="00823028">
              <w:rPr>
                <w:sz w:val="32"/>
                <w:szCs w:val="32"/>
                <w:lang w:val="cy-GB"/>
              </w:rPr>
              <w:t>0</w:t>
            </w:r>
          </w:p>
        </w:tc>
      </w:tr>
      <w:tr w:rsidR="00E074F5" w:rsidRPr="00823028">
        <w:tc>
          <w:tcPr>
            <w:tcW w:w="2376" w:type="dxa"/>
          </w:tcPr>
          <w:p w:rsidR="00E074F5" w:rsidRPr="00823028" w:rsidRDefault="00E074F5" w:rsidP="00823028">
            <w:pPr>
              <w:spacing w:after="0" w:line="240" w:lineRule="auto"/>
              <w:rPr>
                <w:lang w:val="cy-GB"/>
              </w:rPr>
            </w:pPr>
            <w:r w:rsidRPr="00823028">
              <w:rPr>
                <w:lang w:val="cy-GB"/>
              </w:rPr>
              <w:t>Caerdydd</w:t>
            </w:r>
          </w:p>
        </w:tc>
        <w:tc>
          <w:tcPr>
            <w:tcW w:w="5245" w:type="dxa"/>
          </w:tcPr>
          <w:p w:rsidR="00E074F5" w:rsidRPr="00823028" w:rsidRDefault="00E074F5" w:rsidP="00823028">
            <w:pPr>
              <w:spacing w:after="0" w:line="240" w:lineRule="auto"/>
              <w:rPr>
                <w:sz w:val="20"/>
                <w:szCs w:val="20"/>
                <w:lang w:val="cy-GB"/>
              </w:rPr>
            </w:pPr>
            <w:r w:rsidRPr="00823028">
              <w:rPr>
                <w:sz w:val="20"/>
                <w:szCs w:val="20"/>
                <w:lang w:val="cy-GB"/>
              </w:rPr>
              <w:t>Mae pob agwedd ar gyhoeddusrwydd y Cyngor yn cael ei wneud yn ddwyieithog, ac felly mae delwedd gwyliau a dathliadau a drefnir gan Gyngor Caerdydd yn hollol ddwyieithog (h.y. enw’r digwyddiad, brandio, deunydd cyhoeddusrwydd ac ati).</w:t>
            </w:r>
          </w:p>
        </w:tc>
        <w:tc>
          <w:tcPr>
            <w:tcW w:w="5387" w:type="dxa"/>
          </w:tcPr>
          <w:p w:rsidR="00E074F5" w:rsidRPr="00823028" w:rsidRDefault="00E074F5" w:rsidP="00823028">
            <w:pPr>
              <w:spacing w:after="0" w:line="240" w:lineRule="auto"/>
              <w:rPr>
                <w:lang w:val="cy-GB"/>
              </w:rPr>
            </w:pPr>
            <w:r w:rsidRPr="00823028">
              <w:rPr>
                <w:lang w:val="cy-GB"/>
              </w:rPr>
              <w:t>Mae’r Cyngor wedi datblygu arferiad llawer mwy cyson o ran delwedd, brandio ac hyrwyddo, a da o beth yw hynny. Ond faint o Gymraeg a ddefnyddir oddi mewn i wahanol gwyliau? Mae angen iddyn nhw fod yn llawer mwy rhagweithiol yn cynnwys y Gymraeg y greiddiol i’r gweithgaredd yn ogystal ag ymddangos ar ddeunydd.</w:t>
            </w:r>
          </w:p>
        </w:tc>
        <w:tc>
          <w:tcPr>
            <w:tcW w:w="1166" w:type="dxa"/>
          </w:tcPr>
          <w:p w:rsidR="00E074F5" w:rsidRPr="00823028" w:rsidRDefault="00E074F5" w:rsidP="00823028">
            <w:pPr>
              <w:spacing w:after="0" w:line="240" w:lineRule="auto"/>
              <w:jc w:val="center"/>
              <w:rPr>
                <w:sz w:val="32"/>
                <w:szCs w:val="32"/>
                <w:lang w:val="cy-GB"/>
              </w:rPr>
            </w:pPr>
            <w:r w:rsidRPr="00823028">
              <w:rPr>
                <w:sz w:val="32"/>
                <w:szCs w:val="32"/>
                <w:lang w:val="cy-GB"/>
              </w:rPr>
              <w:t>3</w:t>
            </w:r>
          </w:p>
        </w:tc>
      </w:tr>
      <w:tr w:rsidR="00E074F5" w:rsidRPr="00823028">
        <w:tc>
          <w:tcPr>
            <w:tcW w:w="2376" w:type="dxa"/>
          </w:tcPr>
          <w:p w:rsidR="00E074F5" w:rsidRPr="00823028" w:rsidRDefault="00E074F5" w:rsidP="00823028">
            <w:pPr>
              <w:spacing w:after="0" w:line="240" w:lineRule="auto"/>
              <w:rPr>
                <w:lang w:val="cy-GB"/>
              </w:rPr>
            </w:pPr>
            <w:r w:rsidRPr="00823028">
              <w:rPr>
                <w:lang w:val="cy-GB"/>
              </w:rPr>
              <w:t>Merthyr Tudful</w:t>
            </w:r>
          </w:p>
        </w:tc>
        <w:tc>
          <w:tcPr>
            <w:tcW w:w="5245" w:type="dxa"/>
          </w:tcPr>
          <w:p w:rsidR="00E074F5" w:rsidRPr="00823028" w:rsidRDefault="00E074F5" w:rsidP="00823028">
            <w:pPr>
              <w:spacing w:after="0" w:line="240" w:lineRule="auto"/>
              <w:rPr>
                <w:sz w:val="20"/>
                <w:szCs w:val="20"/>
                <w:lang w:val="cy-GB"/>
              </w:rPr>
            </w:pPr>
            <w:r w:rsidRPr="00823028">
              <w:rPr>
                <w:sz w:val="20"/>
                <w:szCs w:val="20"/>
                <w:lang w:val="cy-GB"/>
              </w:rPr>
              <w:t>Mae’r Canllaw Digwyddiadau newydd, a fydd yn cael ei ddosbarthu ym mis Mawrth, yn nodi holl ddigwyddiadau’r Cyngor yn Gymraeg ac yn Saesneg. Mae Rhaglen Ddigwyddiadau y Dref bellach ond yn cynnwys dau ddigwyddiad – y Goleuadau Nadolig a’r Arddangosfa Dân Gwyllt. Mae’r ddau ddigwyddiad yn cael eu hyrwyddo yn ddwyieithog e.e. poster goleuadau Nadolig, taflenni, y gystadleuaeth lliwio Nadolig a’r arddangosfa dân gwyllt. </w:t>
            </w:r>
          </w:p>
        </w:tc>
        <w:tc>
          <w:tcPr>
            <w:tcW w:w="5387" w:type="dxa"/>
          </w:tcPr>
          <w:p w:rsidR="00E074F5" w:rsidRPr="00823028" w:rsidRDefault="00E074F5" w:rsidP="00823028">
            <w:pPr>
              <w:spacing w:after="0" w:line="240" w:lineRule="auto"/>
              <w:rPr>
                <w:lang w:val="cy-GB"/>
              </w:rPr>
            </w:pPr>
            <w:r w:rsidRPr="00823028">
              <w:rPr>
                <w:lang w:val="cy-GB"/>
              </w:rPr>
              <w:t>Yr un neges sydd yma.  Deunydd argraffedig dwyieithog, ond faint o Gymraeg sydd yn rhan o’r gweithgarwch ei hun?</w:t>
            </w:r>
          </w:p>
        </w:tc>
        <w:tc>
          <w:tcPr>
            <w:tcW w:w="1166" w:type="dxa"/>
          </w:tcPr>
          <w:p w:rsidR="00E074F5" w:rsidRPr="00823028" w:rsidRDefault="00E074F5" w:rsidP="00823028">
            <w:pPr>
              <w:spacing w:after="0" w:line="240" w:lineRule="auto"/>
              <w:jc w:val="center"/>
              <w:rPr>
                <w:sz w:val="32"/>
                <w:szCs w:val="32"/>
                <w:lang w:val="cy-GB"/>
              </w:rPr>
            </w:pPr>
            <w:r w:rsidRPr="00823028">
              <w:rPr>
                <w:sz w:val="32"/>
                <w:szCs w:val="32"/>
                <w:lang w:val="cy-GB"/>
              </w:rPr>
              <w:t>1</w:t>
            </w:r>
          </w:p>
        </w:tc>
      </w:tr>
      <w:tr w:rsidR="00E074F5" w:rsidRPr="00823028">
        <w:tc>
          <w:tcPr>
            <w:tcW w:w="2376" w:type="dxa"/>
          </w:tcPr>
          <w:p w:rsidR="00E074F5" w:rsidRPr="00823028" w:rsidRDefault="00E074F5" w:rsidP="00823028">
            <w:pPr>
              <w:spacing w:after="0" w:line="240" w:lineRule="auto"/>
              <w:rPr>
                <w:lang w:val="cy-GB"/>
              </w:rPr>
            </w:pPr>
            <w:r w:rsidRPr="00823028">
              <w:rPr>
                <w:lang w:val="cy-GB"/>
              </w:rPr>
              <w:t>Rhondda Cynon Taf</w:t>
            </w:r>
          </w:p>
        </w:tc>
        <w:tc>
          <w:tcPr>
            <w:tcW w:w="5245" w:type="dxa"/>
          </w:tcPr>
          <w:p w:rsidR="00E074F5" w:rsidRPr="00823028" w:rsidRDefault="00E074F5" w:rsidP="00823028">
            <w:pPr>
              <w:spacing w:after="0" w:line="240" w:lineRule="auto"/>
              <w:rPr>
                <w:sz w:val="20"/>
                <w:szCs w:val="20"/>
                <w:lang w:val="cy-GB"/>
              </w:rPr>
            </w:pPr>
            <w:r w:rsidRPr="00823028">
              <w:rPr>
                <w:sz w:val="20"/>
                <w:szCs w:val="20"/>
                <w:lang w:val="cy-GB"/>
              </w:rPr>
              <w:t>Ble bo’r cyngor yn gweithio mewn partneriaeth, mae ei gynllun iaith yn parhau i sefyll.  O ran delwedd y disgwyl yw bydd yr holl hysbysebu’n ddwyieithog.</w:t>
            </w:r>
          </w:p>
          <w:p w:rsidR="00E074F5" w:rsidRPr="00823028" w:rsidRDefault="00E074F5" w:rsidP="00823028">
            <w:pPr>
              <w:spacing w:after="0" w:line="240" w:lineRule="auto"/>
              <w:rPr>
                <w:sz w:val="20"/>
                <w:szCs w:val="20"/>
                <w:lang w:val="cy-GB"/>
              </w:rPr>
            </w:pPr>
          </w:p>
        </w:tc>
        <w:tc>
          <w:tcPr>
            <w:tcW w:w="5387" w:type="dxa"/>
          </w:tcPr>
          <w:p w:rsidR="00E074F5" w:rsidRPr="00823028" w:rsidRDefault="00E074F5" w:rsidP="00823028">
            <w:pPr>
              <w:spacing w:after="0" w:line="240" w:lineRule="auto"/>
              <w:rPr>
                <w:lang w:val="cy-GB"/>
              </w:rPr>
            </w:pPr>
            <w:r w:rsidRPr="00823028">
              <w:rPr>
                <w:lang w:val="cy-GB"/>
              </w:rPr>
              <w:t xml:space="preserve">Mae’r bwriad yn glir, ond dengys manylion eu hymateb i’r cwestiwn blaenorol bod diffygion yn hyn o beth (rhoddwyd yr enghraifft o wefan uniaith Saesneg yn hysbysebu Penwythnos Mawr Pontypridd). </w:t>
            </w:r>
          </w:p>
        </w:tc>
        <w:tc>
          <w:tcPr>
            <w:tcW w:w="1166" w:type="dxa"/>
          </w:tcPr>
          <w:p w:rsidR="00E074F5" w:rsidRPr="00823028" w:rsidRDefault="00E074F5" w:rsidP="00823028">
            <w:pPr>
              <w:spacing w:after="0" w:line="240" w:lineRule="auto"/>
              <w:jc w:val="center"/>
              <w:rPr>
                <w:sz w:val="32"/>
                <w:szCs w:val="32"/>
                <w:lang w:val="cy-GB"/>
              </w:rPr>
            </w:pPr>
            <w:r w:rsidRPr="00823028">
              <w:rPr>
                <w:sz w:val="32"/>
                <w:szCs w:val="32"/>
                <w:lang w:val="cy-GB"/>
              </w:rPr>
              <w:t>2</w:t>
            </w:r>
          </w:p>
        </w:tc>
      </w:tr>
      <w:tr w:rsidR="00E074F5" w:rsidRPr="00823028">
        <w:tc>
          <w:tcPr>
            <w:tcW w:w="2376" w:type="dxa"/>
            <w:shd w:val="clear" w:color="auto" w:fill="BFBFBF"/>
          </w:tcPr>
          <w:p w:rsidR="00E074F5" w:rsidRPr="00823028" w:rsidRDefault="00E074F5" w:rsidP="00823028">
            <w:pPr>
              <w:spacing w:after="0" w:line="240" w:lineRule="auto"/>
              <w:rPr>
                <w:lang w:val="cy-GB"/>
              </w:rPr>
            </w:pPr>
            <w:r w:rsidRPr="00823028">
              <w:rPr>
                <w:lang w:val="cy-GB"/>
              </w:rPr>
              <w:t>Caerffili</w:t>
            </w:r>
          </w:p>
        </w:tc>
        <w:tc>
          <w:tcPr>
            <w:tcW w:w="5245" w:type="dxa"/>
            <w:shd w:val="clear" w:color="auto" w:fill="BFBFBF"/>
          </w:tcPr>
          <w:p w:rsidR="00E074F5" w:rsidRPr="00823028" w:rsidRDefault="00E074F5" w:rsidP="00823028">
            <w:pPr>
              <w:spacing w:after="0" w:line="240" w:lineRule="auto"/>
              <w:rPr>
                <w:rFonts w:cs="Arial"/>
                <w:sz w:val="20"/>
                <w:szCs w:val="20"/>
                <w:lang w:val="cy-GB"/>
              </w:rPr>
            </w:pPr>
          </w:p>
        </w:tc>
        <w:tc>
          <w:tcPr>
            <w:tcW w:w="5387" w:type="dxa"/>
            <w:shd w:val="clear" w:color="auto" w:fill="BFBFBF"/>
          </w:tcPr>
          <w:p w:rsidR="00E074F5" w:rsidRPr="00823028" w:rsidRDefault="00E074F5" w:rsidP="00823028">
            <w:pPr>
              <w:spacing w:after="0" w:line="240" w:lineRule="auto"/>
              <w:rPr>
                <w:lang w:val="cy-GB"/>
              </w:rPr>
            </w:pPr>
            <w:r w:rsidRPr="00823028">
              <w:rPr>
                <w:lang w:val="cy-GB"/>
              </w:rPr>
              <w:t>Does dim gwybodaeth penodol ar hyn, ond arwyddion clir o gydweithio agos a’r Fenter Iaith, y gwasanaeth ieuenctid a phartneriaid eraill. Mae’r wefan yn rhestru nifer fawr o wyliau a digwyddiadau ond mae’r wybodaeth amdanynt i gyd yn Saesneg. Ydy hynny’n adlewyrchiad o wendid y wefan neu o wendid y digwyddiadau?</w:t>
            </w:r>
          </w:p>
        </w:tc>
        <w:tc>
          <w:tcPr>
            <w:tcW w:w="1166" w:type="dxa"/>
            <w:shd w:val="clear" w:color="auto" w:fill="BFBFBF"/>
          </w:tcPr>
          <w:p w:rsidR="00E074F5" w:rsidRPr="00823028" w:rsidRDefault="00E074F5" w:rsidP="00823028">
            <w:pPr>
              <w:spacing w:after="0" w:line="240" w:lineRule="auto"/>
              <w:jc w:val="center"/>
              <w:rPr>
                <w:sz w:val="32"/>
                <w:szCs w:val="32"/>
                <w:lang w:val="cy-GB"/>
              </w:rPr>
            </w:pPr>
            <w:r w:rsidRPr="00823028">
              <w:rPr>
                <w:sz w:val="32"/>
                <w:szCs w:val="32"/>
                <w:lang w:val="cy-GB"/>
              </w:rPr>
              <w:t>1</w:t>
            </w:r>
          </w:p>
        </w:tc>
      </w:tr>
      <w:tr w:rsidR="00E074F5" w:rsidRPr="00823028">
        <w:tc>
          <w:tcPr>
            <w:tcW w:w="2376" w:type="dxa"/>
            <w:shd w:val="clear" w:color="auto" w:fill="BFBFBF"/>
          </w:tcPr>
          <w:p w:rsidR="00E074F5" w:rsidRPr="00823028" w:rsidRDefault="00E074F5" w:rsidP="00823028">
            <w:pPr>
              <w:spacing w:after="0" w:line="240" w:lineRule="auto"/>
              <w:rPr>
                <w:lang w:val="cy-GB"/>
              </w:rPr>
            </w:pPr>
            <w:r w:rsidRPr="00823028">
              <w:rPr>
                <w:lang w:val="cy-GB"/>
              </w:rPr>
              <w:t>Abertawe</w:t>
            </w:r>
          </w:p>
        </w:tc>
        <w:tc>
          <w:tcPr>
            <w:tcW w:w="5245" w:type="dxa"/>
            <w:shd w:val="clear" w:color="auto" w:fill="BFBFBF"/>
          </w:tcPr>
          <w:p w:rsidR="00E074F5" w:rsidRPr="00823028" w:rsidRDefault="00E074F5" w:rsidP="00823028">
            <w:pPr>
              <w:spacing w:after="0" w:line="240" w:lineRule="auto"/>
              <w:rPr>
                <w:rFonts w:cs="Arial"/>
                <w:sz w:val="20"/>
                <w:szCs w:val="20"/>
                <w:lang w:val="cy-GB"/>
              </w:rPr>
            </w:pPr>
            <w:r w:rsidRPr="00823028">
              <w:rPr>
                <w:sz w:val="20"/>
                <w:szCs w:val="20"/>
                <w:lang w:val="cy-GB"/>
              </w:rPr>
              <w:t>Mae Diwylliant a Thwristiaeth wedi ymgorffori eitemau Cymraeg mewn digwyddiadau arbennig. Mae cynnwys yn y Gymraeg erbyn hyn yn rhan arferol o unrhyw Ddigwyddiad Dinesig.</w:t>
            </w:r>
          </w:p>
        </w:tc>
        <w:tc>
          <w:tcPr>
            <w:tcW w:w="5387" w:type="dxa"/>
            <w:shd w:val="clear" w:color="auto" w:fill="BFBFBF"/>
          </w:tcPr>
          <w:p w:rsidR="00E074F5" w:rsidRPr="00823028" w:rsidRDefault="00E074F5" w:rsidP="00823028">
            <w:pPr>
              <w:spacing w:after="0" w:line="240" w:lineRule="auto"/>
              <w:rPr>
                <w:rFonts w:cs="Arial"/>
                <w:lang w:val="cy-GB"/>
              </w:rPr>
            </w:pPr>
          </w:p>
        </w:tc>
        <w:tc>
          <w:tcPr>
            <w:tcW w:w="1166" w:type="dxa"/>
            <w:shd w:val="clear" w:color="auto" w:fill="BFBFBF"/>
          </w:tcPr>
          <w:p w:rsidR="00E074F5" w:rsidRPr="00823028" w:rsidRDefault="00E074F5" w:rsidP="00823028">
            <w:pPr>
              <w:spacing w:after="0" w:line="240" w:lineRule="auto"/>
              <w:jc w:val="center"/>
              <w:rPr>
                <w:sz w:val="32"/>
                <w:szCs w:val="32"/>
                <w:lang w:val="cy-GB"/>
              </w:rPr>
            </w:pPr>
            <w:r w:rsidRPr="00823028">
              <w:rPr>
                <w:sz w:val="32"/>
                <w:szCs w:val="32"/>
                <w:lang w:val="cy-GB"/>
              </w:rPr>
              <w:t>3</w:t>
            </w:r>
          </w:p>
        </w:tc>
      </w:tr>
      <w:tr w:rsidR="00E074F5" w:rsidRPr="00823028">
        <w:tc>
          <w:tcPr>
            <w:tcW w:w="2376" w:type="dxa"/>
            <w:shd w:val="clear" w:color="auto" w:fill="BFBFBF"/>
          </w:tcPr>
          <w:p w:rsidR="00E074F5" w:rsidRPr="00823028" w:rsidRDefault="00E074F5" w:rsidP="00823028">
            <w:pPr>
              <w:spacing w:after="0" w:line="240" w:lineRule="auto"/>
              <w:rPr>
                <w:lang w:val="cy-GB"/>
              </w:rPr>
            </w:pPr>
            <w:r w:rsidRPr="00823028">
              <w:rPr>
                <w:lang w:val="cy-GB"/>
              </w:rPr>
              <w:t>Castell Nedd</w:t>
            </w:r>
          </w:p>
        </w:tc>
        <w:tc>
          <w:tcPr>
            <w:tcW w:w="5245" w:type="dxa"/>
            <w:shd w:val="clear" w:color="auto" w:fill="BFBFBF"/>
          </w:tcPr>
          <w:p w:rsidR="00E074F5" w:rsidRPr="00823028" w:rsidRDefault="00E074F5" w:rsidP="00D877CE">
            <w:pPr>
              <w:rPr>
                <w:sz w:val="20"/>
                <w:szCs w:val="20"/>
                <w:lang w:val="cy-GB"/>
              </w:rPr>
            </w:pPr>
            <w:r w:rsidRPr="00823028">
              <w:rPr>
                <w:sz w:val="20"/>
                <w:szCs w:val="20"/>
                <w:lang w:val="cy-GB"/>
              </w:rPr>
              <w:t>Oherwydd pwysau ariannol, nifer cyfyngedig o ddigwyddiadau cyhoeddus a gafwyd, ond ceir ambell achos o arfer da. Er enghraifft, roedd y Cyngor yn rhan o Brosiect Ffair Ariannu Rhanbarthol 2010 ar ran Awdurdodau Lleol a Fforwm Partneriaethau Rhanbarthol Sector Gwirfoddol dros Dde-orllewin Cymru. Ffocws y digwyddiad oedd helpu i greu cymunedau bywiog ac annog cynaladwyedd. Roedd y Ffair yn galluogi grwpiau cymunedol, elusennau, sefydliadau gwirfoddol a mentrau cymdeithasol i gael cyngor a gwybodaeth am arian ac arbenigedd busnes, a chael cysylltiad ag arianwyr rhanbarthol a chenedlaethol. Cafodd gofynion yr iaith Gymraeg a logisteg darparu digwyddiad dwyieithog eu hystyried wrth drefnu'r digwyddiad. Roedd yn ddigwyddiad llwyddiannus a gyflwynwyd yn ddwyieithog, a oedd yn cynnwys cyflwyno'r holl ddogfennaeth, gwybodaeth ac arwyddion yn ddwyieithog.</w:t>
            </w:r>
          </w:p>
          <w:p w:rsidR="00E074F5" w:rsidRPr="00823028" w:rsidRDefault="00E074F5" w:rsidP="00823028">
            <w:pPr>
              <w:spacing w:after="0" w:line="240" w:lineRule="auto"/>
              <w:rPr>
                <w:rFonts w:cs="Arial"/>
                <w:sz w:val="20"/>
                <w:szCs w:val="20"/>
                <w:lang w:val="cy-GB"/>
              </w:rPr>
            </w:pPr>
          </w:p>
        </w:tc>
        <w:tc>
          <w:tcPr>
            <w:tcW w:w="5387" w:type="dxa"/>
            <w:shd w:val="clear" w:color="auto" w:fill="BFBFBF"/>
          </w:tcPr>
          <w:p w:rsidR="00E074F5" w:rsidRPr="00823028" w:rsidRDefault="00E074F5" w:rsidP="00823028">
            <w:pPr>
              <w:spacing w:after="0" w:line="240" w:lineRule="auto"/>
              <w:rPr>
                <w:lang w:val="cy-GB"/>
              </w:rPr>
            </w:pPr>
            <w:r w:rsidRPr="00823028">
              <w:rPr>
                <w:lang w:val="cy-GB"/>
              </w:rPr>
              <w:t>Mae’r adroddiad yn cyfeirio at nifer o enghreifftiau penodol o arfer da canmoladwy fel hyn, ond nid yw’n bosibl dirnad a yw hwn yn gyffredin i bob math o ddigwyddiad a drefnir gan y Cyngor.</w:t>
            </w:r>
          </w:p>
          <w:p w:rsidR="00E074F5" w:rsidRPr="00823028" w:rsidRDefault="00E074F5" w:rsidP="00823028">
            <w:pPr>
              <w:spacing w:after="0" w:line="240" w:lineRule="auto"/>
              <w:rPr>
                <w:lang w:val="cy-GB"/>
              </w:rPr>
            </w:pPr>
          </w:p>
        </w:tc>
        <w:tc>
          <w:tcPr>
            <w:tcW w:w="1166" w:type="dxa"/>
            <w:shd w:val="clear" w:color="auto" w:fill="BFBFBF"/>
          </w:tcPr>
          <w:p w:rsidR="00E074F5" w:rsidRPr="00823028" w:rsidRDefault="00E074F5" w:rsidP="00823028">
            <w:pPr>
              <w:spacing w:after="0" w:line="240" w:lineRule="auto"/>
              <w:jc w:val="center"/>
              <w:rPr>
                <w:sz w:val="32"/>
                <w:szCs w:val="32"/>
                <w:lang w:val="cy-GB"/>
              </w:rPr>
            </w:pPr>
            <w:r w:rsidRPr="00823028">
              <w:rPr>
                <w:sz w:val="32"/>
                <w:szCs w:val="32"/>
                <w:lang w:val="cy-GB"/>
              </w:rPr>
              <w:t>3</w:t>
            </w:r>
          </w:p>
        </w:tc>
      </w:tr>
      <w:tr w:rsidR="00E074F5" w:rsidRPr="00823028">
        <w:tc>
          <w:tcPr>
            <w:tcW w:w="2376" w:type="dxa"/>
            <w:shd w:val="clear" w:color="auto" w:fill="BFBFBF"/>
          </w:tcPr>
          <w:p w:rsidR="00E074F5" w:rsidRPr="00823028" w:rsidRDefault="00E074F5" w:rsidP="00823028">
            <w:pPr>
              <w:spacing w:after="0" w:line="240" w:lineRule="auto"/>
              <w:rPr>
                <w:lang w:val="cy-GB"/>
              </w:rPr>
            </w:pPr>
            <w:r w:rsidRPr="00823028">
              <w:rPr>
                <w:lang w:val="cy-GB"/>
              </w:rPr>
              <w:t>Blaenau Gwent</w:t>
            </w:r>
          </w:p>
        </w:tc>
        <w:tc>
          <w:tcPr>
            <w:tcW w:w="5245" w:type="dxa"/>
            <w:shd w:val="clear" w:color="auto" w:fill="BFBFBF"/>
          </w:tcPr>
          <w:p w:rsidR="00E074F5" w:rsidRPr="00823028" w:rsidRDefault="00E074F5" w:rsidP="00823028">
            <w:pPr>
              <w:spacing w:after="0" w:line="240" w:lineRule="auto"/>
              <w:rPr>
                <w:rFonts w:cs="Arial"/>
                <w:sz w:val="20"/>
                <w:szCs w:val="20"/>
                <w:lang w:val="cy-GB"/>
              </w:rPr>
            </w:pPr>
          </w:p>
        </w:tc>
        <w:tc>
          <w:tcPr>
            <w:tcW w:w="5387" w:type="dxa"/>
            <w:shd w:val="clear" w:color="auto" w:fill="BFBFBF"/>
          </w:tcPr>
          <w:p w:rsidR="00E074F5" w:rsidRPr="00823028" w:rsidRDefault="00E074F5" w:rsidP="00823028">
            <w:pPr>
              <w:spacing w:after="0" w:line="240" w:lineRule="auto"/>
              <w:rPr>
                <w:lang w:val="cy-GB"/>
              </w:rPr>
            </w:pPr>
            <w:r w:rsidRPr="00823028">
              <w:rPr>
                <w:lang w:val="cy-GB"/>
              </w:rPr>
              <w:t>Does dim cyfeiriad penodol yn yr Adroddiad ag eithrio’r cyfeiriadau niferus at yr Eisteddfod. Mae’n amlwg bod yr awdurdod wedi ymfalchïo yn llwyddiant hyn ac yn ei ddefnyddio fel sbardun i lawer o ddatblygiadau positif o blaid y Gymraeg. Ond yn absenoldeb gwybodaeth am weithgareddau eraill mae’n anodd rhoi sgôr uchel yma.</w:t>
            </w:r>
          </w:p>
        </w:tc>
        <w:tc>
          <w:tcPr>
            <w:tcW w:w="1166" w:type="dxa"/>
            <w:shd w:val="clear" w:color="auto" w:fill="BFBFBF"/>
          </w:tcPr>
          <w:p w:rsidR="00E074F5" w:rsidRPr="00823028" w:rsidRDefault="00E074F5" w:rsidP="00823028">
            <w:pPr>
              <w:spacing w:after="0" w:line="240" w:lineRule="auto"/>
              <w:jc w:val="center"/>
              <w:rPr>
                <w:sz w:val="32"/>
                <w:szCs w:val="32"/>
                <w:lang w:val="cy-GB"/>
              </w:rPr>
            </w:pPr>
            <w:r w:rsidRPr="00823028">
              <w:rPr>
                <w:sz w:val="32"/>
                <w:szCs w:val="32"/>
                <w:lang w:val="cy-GB"/>
              </w:rPr>
              <w:t>3</w:t>
            </w:r>
          </w:p>
        </w:tc>
      </w:tr>
      <w:tr w:rsidR="00E074F5" w:rsidRPr="00823028">
        <w:tc>
          <w:tcPr>
            <w:tcW w:w="2376" w:type="dxa"/>
            <w:shd w:val="clear" w:color="auto" w:fill="BFBFBF"/>
          </w:tcPr>
          <w:p w:rsidR="00E074F5" w:rsidRPr="00823028" w:rsidRDefault="00E074F5" w:rsidP="00823028">
            <w:pPr>
              <w:spacing w:after="0" w:line="240" w:lineRule="auto"/>
              <w:rPr>
                <w:lang w:val="cy-GB"/>
              </w:rPr>
            </w:pPr>
            <w:r w:rsidRPr="00823028">
              <w:rPr>
                <w:lang w:val="cy-GB"/>
              </w:rPr>
              <w:t>Casnewydd</w:t>
            </w:r>
          </w:p>
        </w:tc>
        <w:tc>
          <w:tcPr>
            <w:tcW w:w="5245" w:type="dxa"/>
            <w:shd w:val="clear" w:color="auto" w:fill="BFBFBF"/>
          </w:tcPr>
          <w:p w:rsidR="00E074F5" w:rsidRPr="00823028" w:rsidRDefault="00E074F5" w:rsidP="00823028">
            <w:pPr>
              <w:spacing w:after="0" w:line="240" w:lineRule="auto"/>
              <w:rPr>
                <w:rFonts w:cs="Arial"/>
                <w:sz w:val="20"/>
                <w:szCs w:val="20"/>
                <w:lang w:val="cy-GB"/>
              </w:rPr>
            </w:pPr>
          </w:p>
        </w:tc>
        <w:tc>
          <w:tcPr>
            <w:tcW w:w="5387" w:type="dxa"/>
            <w:shd w:val="clear" w:color="auto" w:fill="BFBFBF"/>
          </w:tcPr>
          <w:p w:rsidR="00E074F5" w:rsidRPr="00823028" w:rsidRDefault="00E074F5" w:rsidP="00823028">
            <w:pPr>
              <w:spacing w:after="0" w:line="240" w:lineRule="auto"/>
              <w:rPr>
                <w:rFonts w:cs="Arial"/>
                <w:lang w:val="cy-GB"/>
              </w:rPr>
            </w:pPr>
            <w:r w:rsidRPr="00823028">
              <w:rPr>
                <w:sz w:val="20"/>
                <w:szCs w:val="20"/>
                <w:lang w:val="cy-GB"/>
              </w:rPr>
              <w:t>Nid oedd yr Adroddiad Monitro yn cynnig y wybodaeth hon</w:t>
            </w:r>
          </w:p>
        </w:tc>
        <w:tc>
          <w:tcPr>
            <w:tcW w:w="1166" w:type="dxa"/>
            <w:shd w:val="clear" w:color="auto" w:fill="BFBFBF"/>
          </w:tcPr>
          <w:p w:rsidR="00E074F5" w:rsidRPr="00823028" w:rsidRDefault="00E074F5" w:rsidP="00823028">
            <w:pPr>
              <w:spacing w:after="0" w:line="240" w:lineRule="auto"/>
              <w:jc w:val="center"/>
              <w:rPr>
                <w:b/>
                <w:bCs/>
                <w:sz w:val="32"/>
                <w:szCs w:val="32"/>
                <w:lang w:val="cy-GB"/>
              </w:rPr>
            </w:pPr>
            <w:r w:rsidRPr="00823028">
              <w:rPr>
                <w:b/>
                <w:bCs/>
                <w:sz w:val="32"/>
                <w:szCs w:val="32"/>
                <w:lang w:val="cy-GB"/>
              </w:rPr>
              <w:t>0</w:t>
            </w:r>
          </w:p>
        </w:tc>
      </w:tr>
      <w:tr w:rsidR="00E074F5" w:rsidRPr="00823028">
        <w:tc>
          <w:tcPr>
            <w:tcW w:w="2376" w:type="dxa"/>
            <w:shd w:val="clear" w:color="auto" w:fill="BFBFBF"/>
          </w:tcPr>
          <w:p w:rsidR="00E074F5" w:rsidRPr="00823028" w:rsidRDefault="00E074F5" w:rsidP="00823028">
            <w:pPr>
              <w:spacing w:after="0" w:line="240" w:lineRule="auto"/>
              <w:rPr>
                <w:lang w:val="cy-GB"/>
              </w:rPr>
            </w:pPr>
            <w:r w:rsidRPr="00823028">
              <w:rPr>
                <w:lang w:val="cy-GB"/>
              </w:rPr>
              <w:t>Bro Morgannwg</w:t>
            </w:r>
          </w:p>
        </w:tc>
        <w:tc>
          <w:tcPr>
            <w:tcW w:w="5245" w:type="dxa"/>
            <w:shd w:val="clear" w:color="auto" w:fill="BFBFBF"/>
          </w:tcPr>
          <w:p w:rsidR="00E074F5" w:rsidRPr="00823028" w:rsidRDefault="00E074F5" w:rsidP="00823028">
            <w:pPr>
              <w:spacing w:after="0" w:line="240" w:lineRule="auto"/>
              <w:rPr>
                <w:rFonts w:cs="Arial"/>
                <w:sz w:val="20"/>
                <w:szCs w:val="20"/>
                <w:lang w:val="cy-GB"/>
              </w:rPr>
            </w:pPr>
          </w:p>
        </w:tc>
        <w:tc>
          <w:tcPr>
            <w:tcW w:w="5387" w:type="dxa"/>
            <w:shd w:val="clear" w:color="auto" w:fill="BFBFBF"/>
          </w:tcPr>
          <w:p w:rsidR="00E074F5" w:rsidRPr="00823028" w:rsidRDefault="00E074F5" w:rsidP="00823028">
            <w:pPr>
              <w:spacing w:after="0" w:line="240" w:lineRule="auto"/>
              <w:rPr>
                <w:rFonts w:cs="Arial"/>
                <w:lang w:val="cy-GB"/>
              </w:rPr>
            </w:pPr>
            <w:r w:rsidRPr="00823028">
              <w:rPr>
                <w:sz w:val="20"/>
                <w:szCs w:val="20"/>
                <w:lang w:val="cy-GB"/>
              </w:rPr>
              <w:t>Nid oedd yr Adroddiad Monitro yn cynnig y wybodaeth hon</w:t>
            </w:r>
          </w:p>
        </w:tc>
        <w:tc>
          <w:tcPr>
            <w:tcW w:w="1166" w:type="dxa"/>
            <w:shd w:val="clear" w:color="auto" w:fill="BFBFBF"/>
          </w:tcPr>
          <w:p w:rsidR="00E074F5" w:rsidRPr="00823028" w:rsidRDefault="00E074F5" w:rsidP="00823028">
            <w:pPr>
              <w:spacing w:after="0" w:line="240" w:lineRule="auto"/>
              <w:jc w:val="center"/>
              <w:rPr>
                <w:b/>
                <w:bCs/>
                <w:sz w:val="32"/>
                <w:szCs w:val="32"/>
                <w:lang w:val="cy-GB"/>
              </w:rPr>
            </w:pPr>
            <w:r w:rsidRPr="00823028">
              <w:rPr>
                <w:b/>
                <w:bCs/>
                <w:sz w:val="32"/>
                <w:szCs w:val="32"/>
                <w:lang w:val="cy-GB"/>
              </w:rPr>
              <w:t>0</w:t>
            </w:r>
          </w:p>
        </w:tc>
      </w:tr>
    </w:tbl>
    <w:p w:rsidR="00E074F5" w:rsidRDefault="00E074F5" w:rsidP="005B2E47">
      <w:pPr>
        <w:rPr>
          <w:rFonts w:cs="Arial"/>
          <w:lang w:val="cy-GB"/>
        </w:rPr>
      </w:pPr>
    </w:p>
    <w:p w:rsidR="00E074F5" w:rsidRDefault="00E074F5">
      <w:pPr>
        <w:rPr>
          <w:rFonts w:cs="Arial"/>
          <w:lang w:val="cy-GB"/>
        </w:rPr>
      </w:pPr>
      <w:r>
        <w:rPr>
          <w:rFonts w:cs="Arial"/>
          <w:lang w:val="cy-GB"/>
        </w:rPr>
        <w:br w:type="page"/>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63"/>
        <w:gridCol w:w="5203"/>
        <w:gridCol w:w="5343"/>
        <w:gridCol w:w="1157"/>
      </w:tblGrid>
      <w:tr w:rsidR="00E074F5" w:rsidRPr="00823028">
        <w:tc>
          <w:tcPr>
            <w:tcW w:w="14174" w:type="dxa"/>
            <w:gridSpan w:val="4"/>
            <w:shd w:val="clear" w:color="auto" w:fill="632423"/>
          </w:tcPr>
          <w:p w:rsidR="00E074F5" w:rsidRPr="00823028" w:rsidRDefault="00E074F5" w:rsidP="00823028">
            <w:pPr>
              <w:spacing w:after="0" w:line="240" w:lineRule="auto"/>
              <w:rPr>
                <w:b/>
                <w:bCs/>
                <w:color w:val="FFFFFF"/>
                <w:sz w:val="32"/>
                <w:szCs w:val="32"/>
                <w:lang w:val="cy-GB"/>
              </w:rPr>
            </w:pPr>
            <w:r w:rsidRPr="00823028">
              <w:rPr>
                <w:b/>
                <w:bCs/>
                <w:color w:val="FFFFFF"/>
                <w:sz w:val="32"/>
                <w:szCs w:val="32"/>
                <w:lang w:val="cy-GB"/>
              </w:rPr>
              <w:t>9. Hybuʼr Gymraeg ym mhob ymarweddiad cyhoeddus o waith y cyngor</w:t>
            </w:r>
          </w:p>
        </w:tc>
      </w:tr>
      <w:tr w:rsidR="00E074F5" w:rsidRPr="00823028">
        <w:tc>
          <w:tcPr>
            <w:tcW w:w="14174" w:type="dxa"/>
            <w:gridSpan w:val="4"/>
            <w:shd w:val="clear" w:color="auto" w:fill="D99594"/>
          </w:tcPr>
          <w:p w:rsidR="00E074F5" w:rsidRPr="00823028" w:rsidRDefault="00E074F5" w:rsidP="00823028">
            <w:pPr>
              <w:spacing w:after="0" w:line="240" w:lineRule="auto"/>
              <w:rPr>
                <w:i/>
                <w:iCs/>
                <w:sz w:val="20"/>
                <w:szCs w:val="20"/>
                <w:lang w:val="cy-GB"/>
              </w:rPr>
            </w:pPr>
            <w:r w:rsidRPr="00823028">
              <w:rPr>
                <w:i/>
                <w:iCs/>
                <w:sz w:val="20"/>
                <w:szCs w:val="20"/>
                <w:lang w:val="cy-GB"/>
              </w:rPr>
              <w:t>(i) Sut mae’r cyngor wedi cyflwyno delwedd ddwyieithog i’r cyhoedd a sut ydynt yn cyfleu’r syniad bod y Gymraeg yn gyfartal ’r Saesneg?</w:t>
            </w:r>
          </w:p>
        </w:tc>
      </w:tr>
      <w:tr w:rsidR="00E074F5" w:rsidRPr="00823028">
        <w:tc>
          <w:tcPr>
            <w:tcW w:w="2376" w:type="dxa"/>
          </w:tcPr>
          <w:p w:rsidR="00E074F5" w:rsidRPr="00823028" w:rsidRDefault="00E074F5" w:rsidP="00823028">
            <w:pPr>
              <w:spacing w:after="0" w:line="240" w:lineRule="auto"/>
              <w:rPr>
                <w:lang w:val="cy-GB"/>
              </w:rPr>
            </w:pPr>
            <w:r w:rsidRPr="00823028">
              <w:rPr>
                <w:lang w:val="cy-GB"/>
              </w:rPr>
              <w:t>Penybont ar Ogwr</w:t>
            </w:r>
          </w:p>
        </w:tc>
        <w:tc>
          <w:tcPr>
            <w:tcW w:w="5245" w:type="dxa"/>
          </w:tcPr>
          <w:p w:rsidR="00E074F5" w:rsidRPr="00823028" w:rsidRDefault="00E074F5" w:rsidP="00823028">
            <w:pPr>
              <w:spacing w:after="0" w:line="240" w:lineRule="auto"/>
              <w:rPr>
                <w:sz w:val="20"/>
                <w:szCs w:val="20"/>
                <w:lang w:val="cy-GB"/>
              </w:rPr>
            </w:pPr>
            <w:r w:rsidRPr="00823028">
              <w:rPr>
                <w:sz w:val="20"/>
                <w:szCs w:val="20"/>
                <w:lang w:val="cy-GB"/>
              </w:rPr>
              <w:t>Defnyddir Canolfan Cyswllt â Chwsmeriaid y Cyngor i hyrwyddo’r Gymraeg gyda’r holl negeseuon a gwybodaeth a ddangosir ar yr arwyddion digidol yn cael eu dangos yn Gymraeg ac yn Saesneg. Mae brand masnachol / logo’r Cyngor yn hyrwyddo’r Gymraeg. Y thema drwyddi draw yng Nghynllun Iaith Gymraeg y Cyngor yw bod yn rhaid i ddeunyddiau Cymraeg a Saesneg fod ar gael yn yr un fformat yn union.</w:t>
            </w:r>
          </w:p>
          <w:p w:rsidR="00E074F5" w:rsidRPr="00823028" w:rsidRDefault="00E074F5" w:rsidP="00823028">
            <w:pPr>
              <w:spacing w:after="0" w:line="240" w:lineRule="auto"/>
              <w:rPr>
                <w:sz w:val="20"/>
                <w:szCs w:val="20"/>
                <w:lang w:val="cy-GB"/>
              </w:rPr>
            </w:pPr>
          </w:p>
        </w:tc>
        <w:tc>
          <w:tcPr>
            <w:tcW w:w="5387" w:type="dxa"/>
          </w:tcPr>
          <w:p w:rsidR="00E074F5" w:rsidRPr="00823028" w:rsidRDefault="00E074F5" w:rsidP="00823028">
            <w:pPr>
              <w:spacing w:after="0" w:line="240" w:lineRule="auto"/>
              <w:rPr>
                <w:lang w:val="cy-GB"/>
              </w:rPr>
            </w:pPr>
            <w:r w:rsidRPr="00823028">
              <w:rPr>
                <w:lang w:val="cy-GB"/>
              </w:rPr>
              <w:t>Ymateb priodol, ond mae llawer o weithgarwch yn Cyngor (gweler y wefan a materion eraill) yn dangos nad yw’r syniad o gyfartaledd statws y ddwy iaith wedi cydio yn llwyr.</w:t>
            </w:r>
          </w:p>
        </w:tc>
        <w:tc>
          <w:tcPr>
            <w:tcW w:w="1166" w:type="dxa"/>
          </w:tcPr>
          <w:p w:rsidR="00E074F5" w:rsidRPr="00823028" w:rsidRDefault="00E074F5" w:rsidP="00823028">
            <w:pPr>
              <w:spacing w:after="0" w:line="240" w:lineRule="auto"/>
              <w:jc w:val="center"/>
              <w:rPr>
                <w:sz w:val="32"/>
                <w:szCs w:val="32"/>
                <w:lang w:val="cy-GB"/>
              </w:rPr>
            </w:pPr>
            <w:r w:rsidRPr="00823028">
              <w:rPr>
                <w:sz w:val="32"/>
                <w:szCs w:val="32"/>
                <w:lang w:val="cy-GB"/>
              </w:rPr>
              <w:t>2</w:t>
            </w:r>
          </w:p>
        </w:tc>
      </w:tr>
      <w:tr w:rsidR="00E074F5" w:rsidRPr="00823028">
        <w:tc>
          <w:tcPr>
            <w:tcW w:w="2376" w:type="dxa"/>
          </w:tcPr>
          <w:p w:rsidR="00E074F5" w:rsidRPr="00823028" w:rsidRDefault="00E074F5" w:rsidP="00823028">
            <w:pPr>
              <w:spacing w:after="0" w:line="240" w:lineRule="auto"/>
              <w:rPr>
                <w:lang w:val="cy-GB"/>
              </w:rPr>
            </w:pPr>
            <w:r w:rsidRPr="00823028">
              <w:rPr>
                <w:lang w:val="cy-GB"/>
              </w:rPr>
              <w:t>Torfaen</w:t>
            </w:r>
          </w:p>
        </w:tc>
        <w:tc>
          <w:tcPr>
            <w:tcW w:w="5245" w:type="dxa"/>
          </w:tcPr>
          <w:p w:rsidR="00E074F5" w:rsidRPr="00823028" w:rsidRDefault="00E074F5" w:rsidP="00823028">
            <w:pPr>
              <w:spacing w:after="0" w:line="240" w:lineRule="auto"/>
              <w:rPr>
                <w:sz w:val="20"/>
                <w:szCs w:val="20"/>
                <w:lang w:val="cy-GB"/>
              </w:rPr>
            </w:pPr>
            <w:r w:rsidRPr="00823028">
              <w:rPr>
                <w:sz w:val="20"/>
                <w:szCs w:val="20"/>
                <w:lang w:val="cy-GB"/>
              </w:rPr>
              <w:t>Mae ymrwymiad y Cyngor yn eu Cynllun Corfforaethol am y 5 mlynedd nesaf i hyrwyddo defnydd o’r Gymraeg yn gam sylweddol.</w:t>
            </w:r>
          </w:p>
          <w:p w:rsidR="00E074F5" w:rsidRPr="00823028" w:rsidRDefault="00E074F5" w:rsidP="00823028">
            <w:pPr>
              <w:spacing w:after="0" w:line="240" w:lineRule="auto"/>
              <w:rPr>
                <w:sz w:val="20"/>
                <w:szCs w:val="20"/>
                <w:lang w:val="cy-GB"/>
              </w:rPr>
            </w:pPr>
          </w:p>
          <w:p w:rsidR="00E074F5" w:rsidRPr="00823028" w:rsidRDefault="00E074F5" w:rsidP="00823028">
            <w:pPr>
              <w:spacing w:after="0" w:line="240" w:lineRule="auto"/>
              <w:rPr>
                <w:sz w:val="20"/>
                <w:szCs w:val="20"/>
                <w:lang w:val="cy-GB"/>
              </w:rPr>
            </w:pPr>
            <w:r w:rsidRPr="00823028">
              <w:rPr>
                <w:sz w:val="20"/>
                <w:szCs w:val="20"/>
                <w:lang w:val="cy-GB"/>
              </w:rPr>
              <w:t>Gydag arwyddion, cyfarchion ffon, logo'r cyngor yn Ddwyieithog, yn ogystal â llofnod e-bost yr holl staff yn cyflwyno delwedd o groeso i gyfathrebu yn y Gymraeg.</w:t>
            </w:r>
          </w:p>
          <w:p w:rsidR="00E074F5" w:rsidRPr="00823028" w:rsidRDefault="00E074F5" w:rsidP="00823028">
            <w:pPr>
              <w:spacing w:after="0" w:line="240" w:lineRule="auto"/>
              <w:rPr>
                <w:sz w:val="20"/>
                <w:szCs w:val="20"/>
                <w:lang w:val="cy-GB"/>
              </w:rPr>
            </w:pPr>
          </w:p>
        </w:tc>
        <w:tc>
          <w:tcPr>
            <w:tcW w:w="5387" w:type="dxa"/>
          </w:tcPr>
          <w:p w:rsidR="00E074F5" w:rsidRPr="00823028" w:rsidRDefault="00E074F5" w:rsidP="00823028">
            <w:pPr>
              <w:spacing w:after="0" w:line="240" w:lineRule="auto"/>
              <w:rPr>
                <w:lang w:val="cy-GB"/>
              </w:rPr>
            </w:pPr>
            <w:r w:rsidRPr="00823028">
              <w:rPr>
                <w:lang w:val="cy-GB"/>
              </w:rPr>
              <w:t>Delwedd dwyieithog i rai agweddau o waith y Cyngor, ond ffordd bell i fynd i gyrraedd delwedd o gyfartaledd.</w:t>
            </w:r>
          </w:p>
        </w:tc>
        <w:tc>
          <w:tcPr>
            <w:tcW w:w="1166" w:type="dxa"/>
          </w:tcPr>
          <w:p w:rsidR="00E074F5" w:rsidRPr="00823028" w:rsidRDefault="00E074F5" w:rsidP="00823028">
            <w:pPr>
              <w:spacing w:after="0" w:line="240" w:lineRule="auto"/>
              <w:jc w:val="center"/>
              <w:rPr>
                <w:sz w:val="32"/>
                <w:szCs w:val="32"/>
                <w:lang w:val="cy-GB"/>
              </w:rPr>
            </w:pPr>
            <w:r w:rsidRPr="00823028">
              <w:rPr>
                <w:sz w:val="32"/>
                <w:szCs w:val="32"/>
                <w:lang w:val="cy-GB"/>
              </w:rPr>
              <w:t>2</w:t>
            </w:r>
          </w:p>
        </w:tc>
      </w:tr>
      <w:tr w:rsidR="00E074F5" w:rsidRPr="00823028">
        <w:tc>
          <w:tcPr>
            <w:tcW w:w="2376" w:type="dxa"/>
          </w:tcPr>
          <w:p w:rsidR="00E074F5" w:rsidRPr="00823028" w:rsidRDefault="00E074F5" w:rsidP="00823028">
            <w:pPr>
              <w:spacing w:after="0" w:line="240" w:lineRule="auto"/>
              <w:rPr>
                <w:lang w:val="cy-GB"/>
              </w:rPr>
            </w:pPr>
            <w:r w:rsidRPr="00823028">
              <w:rPr>
                <w:lang w:val="cy-GB"/>
              </w:rPr>
              <w:t>Mynwy</w:t>
            </w:r>
          </w:p>
        </w:tc>
        <w:tc>
          <w:tcPr>
            <w:tcW w:w="5245" w:type="dxa"/>
          </w:tcPr>
          <w:p w:rsidR="00E074F5" w:rsidRPr="00823028" w:rsidRDefault="00E074F5" w:rsidP="00823028">
            <w:pPr>
              <w:spacing w:after="0" w:line="240" w:lineRule="auto"/>
              <w:rPr>
                <w:sz w:val="20"/>
                <w:szCs w:val="20"/>
                <w:lang w:val="cy-GB"/>
              </w:rPr>
            </w:pPr>
            <w:r w:rsidRPr="00823028">
              <w:rPr>
                <w:sz w:val="20"/>
                <w:szCs w:val="20"/>
                <w:lang w:val="cy-GB"/>
              </w:rPr>
              <w:t>Mae’r adran cyfathrebu wedi cyhoeddi canllawiau brandio corfforaethol, gan ystyried gofynion BYIG/CIG trwy newid logo'r cyngor i dangos cydraddoldeb rhwng y ddwy iaith.  Mae arwyddion newydd yn cael ei greu yn ddwyieithog, ac mae yna bwyslais mawr ar gyhoeddi dogfennau cyhoeddus yn ddwyieithog (mae yna ganllawiau i staff ar y pwnc yma).</w:t>
            </w:r>
          </w:p>
          <w:p w:rsidR="00E074F5" w:rsidRPr="00823028" w:rsidRDefault="00E074F5" w:rsidP="00823028">
            <w:pPr>
              <w:spacing w:after="0" w:line="240" w:lineRule="auto"/>
              <w:rPr>
                <w:sz w:val="20"/>
                <w:szCs w:val="20"/>
                <w:lang w:val="cy-GB"/>
              </w:rPr>
            </w:pPr>
          </w:p>
        </w:tc>
        <w:tc>
          <w:tcPr>
            <w:tcW w:w="5387" w:type="dxa"/>
          </w:tcPr>
          <w:p w:rsidR="00E074F5" w:rsidRPr="00823028" w:rsidRDefault="00E074F5" w:rsidP="00823028">
            <w:pPr>
              <w:spacing w:after="0" w:line="240" w:lineRule="auto"/>
              <w:rPr>
                <w:lang w:val="cy-GB"/>
              </w:rPr>
            </w:pPr>
            <w:r w:rsidRPr="00823028">
              <w:rPr>
                <w:lang w:val="cy-GB"/>
              </w:rPr>
              <w:t>Cynnydd canmoladwy o fan cychwyn isel iawn, ond ni all siaradwr Cymraeg ym Mynwy brofi cyfartaledd yn y gwasanaethau mae’n eu derbyn.</w:t>
            </w:r>
          </w:p>
        </w:tc>
        <w:tc>
          <w:tcPr>
            <w:tcW w:w="1166" w:type="dxa"/>
          </w:tcPr>
          <w:p w:rsidR="00E074F5" w:rsidRPr="00823028" w:rsidRDefault="00E074F5" w:rsidP="00823028">
            <w:pPr>
              <w:spacing w:after="0" w:line="240" w:lineRule="auto"/>
              <w:jc w:val="center"/>
              <w:rPr>
                <w:sz w:val="32"/>
                <w:szCs w:val="32"/>
                <w:lang w:val="cy-GB"/>
              </w:rPr>
            </w:pPr>
            <w:r w:rsidRPr="00823028">
              <w:rPr>
                <w:sz w:val="32"/>
                <w:szCs w:val="32"/>
                <w:lang w:val="cy-GB"/>
              </w:rPr>
              <w:t>2</w:t>
            </w:r>
          </w:p>
        </w:tc>
      </w:tr>
      <w:tr w:rsidR="00E074F5" w:rsidRPr="00823028">
        <w:tc>
          <w:tcPr>
            <w:tcW w:w="2376" w:type="dxa"/>
          </w:tcPr>
          <w:p w:rsidR="00E074F5" w:rsidRPr="00823028" w:rsidRDefault="00E074F5" w:rsidP="00823028">
            <w:pPr>
              <w:spacing w:after="0" w:line="240" w:lineRule="auto"/>
              <w:rPr>
                <w:lang w:val="cy-GB"/>
              </w:rPr>
            </w:pPr>
            <w:r w:rsidRPr="00823028">
              <w:rPr>
                <w:lang w:val="cy-GB"/>
              </w:rPr>
              <w:t>Caerdydd</w:t>
            </w:r>
          </w:p>
        </w:tc>
        <w:tc>
          <w:tcPr>
            <w:tcW w:w="5245" w:type="dxa"/>
          </w:tcPr>
          <w:p w:rsidR="00E074F5" w:rsidRPr="00823028" w:rsidRDefault="00E074F5" w:rsidP="00823028">
            <w:pPr>
              <w:spacing w:after="0" w:line="240" w:lineRule="auto"/>
              <w:rPr>
                <w:sz w:val="20"/>
                <w:szCs w:val="20"/>
                <w:lang w:val="cy-GB"/>
              </w:rPr>
            </w:pPr>
            <w:r w:rsidRPr="00823028">
              <w:rPr>
                <w:sz w:val="20"/>
                <w:szCs w:val="20"/>
                <w:lang w:val="cy-GB"/>
              </w:rPr>
              <w:t>Mae unrhyw ohebiaeth rhwng y Cyngor a’r cyhoedd yn cael ei wneud yn ddwyieithog, p’un ai bod hyn dros e-bost, llythyr neu ffacs, neu’n ymgyrchoedd cyhoeddusrwydd. Mae hefyd croeso i’r cyhoedd gysylltu â’r Cyngor yn Gymraeg neu’n Saesneg. Mae gan ganolfan gyswllt y Cyngor – Cysylltu â Chaerdydd (C2C) linell Gymraeg bwrpasol (2087 2088) er mwyn sicrhau gwasanaeth dwyieithog o’r safon uchaf.</w:t>
            </w:r>
          </w:p>
        </w:tc>
        <w:tc>
          <w:tcPr>
            <w:tcW w:w="5387" w:type="dxa"/>
          </w:tcPr>
          <w:p w:rsidR="00E074F5" w:rsidRPr="00823028" w:rsidRDefault="00E074F5" w:rsidP="00823028">
            <w:pPr>
              <w:spacing w:after="0" w:line="240" w:lineRule="auto"/>
              <w:rPr>
                <w:lang w:val="cy-GB"/>
              </w:rPr>
            </w:pPr>
            <w:r w:rsidRPr="00823028">
              <w:rPr>
                <w:lang w:val="cy-GB"/>
              </w:rPr>
              <w:t>Ar y blaen i awdurdodau eraill heb amheuaeth.</w:t>
            </w:r>
          </w:p>
        </w:tc>
        <w:tc>
          <w:tcPr>
            <w:tcW w:w="1166" w:type="dxa"/>
          </w:tcPr>
          <w:p w:rsidR="00E074F5" w:rsidRPr="00823028" w:rsidRDefault="00E074F5" w:rsidP="00823028">
            <w:pPr>
              <w:spacing w:after="0" w:line="240" w:lineRule="auto"/>
              <w:jc w:val="center"/>
              <w:rPr>
                <w:sz w:val="32"/>
                <w:szCs w:val="32"/>
                <w:lang w:val="cy-GB"/>
              </w:rPr>
            </w:pPr>
            <w:r w:rsidRPr="00823028">
              <w:rPr>
                <w:sz w:val="32"/>
                <w:szCs w:val="32"/>
                <w:lang w:val="cy-GB"/>
              </w:rPr>
              <w:t>3</w:t>
            </w:r>
          </w:p>
        </w:tc>
      </w:tr>
      <w:tr w:rsidR="00E074F5" w:rsidRPr="00823028">
        <w:tc>
          <w:tcPr>
            <w:tcW w:w="2376" w:type="dxa"/>
          </w:tcPr>
          <w:p w:rsidR="00E074F5" w:rsidRPr="00823028" w:rsidRDefault="00E074F5" w:rsidP="00823028">
            <w:pPr>
              <w:spacing w:after="0" w:line="240" w:lineRule="auto"/>
              <w:rPr>
                <w:lang w:val="cy-GB"/>
              </w:rPr>
            </w:pPr>
            <w:r w:rsidRPr="00823028">
              <w:rPr>
                <w:lang w:val="cy-GB"/>
              </w:rPr>
              <w:t>Merthyr Tudful</w:t>
            </w:r>
          </w:p>
        </w:tc>
        <w:tc>
          <w:tcPr>
            <w:tcW w:w="5245" w:type="dxa"/>
          </w:tcPr>
          <w:p w:rsidR="00E074F5" w:rsidRPr="00823028" w:rsidRDefault="00E074F5" w:rsidP="00823028">
            <w:pPr>
              <w:spacing w:after="0" w:line="240" w:lineRule="auto"/>
              <w:rPr>
                <w:sz w:val="20"/>
                <w:szCs w:val="20"/>
                <w:lang w:val="cy-GB"/>
              </w:rPr>
            </w:pPr>
            <w:r w:rsidRPr="00823028">
              <w:rPr>
                <w:sz w:val="20"/>
                <w:szCs w:val="20"/>
                <w:lang w:val="cy-GB"/>
              </w:rPr>
              <w:t>Logo/hunaniaeth gorfforaethol ddwyieithog</w:t>
            </w:r>
          </w:p>
        </w:tc>
        <w:tc>
          <w:tcPr>
            <w:tcW w:w="5387" w:type="dxa"/>
          </w:tcPr>
          <w:p w:rsidR="00E074F5" w:rsidRPr="00823028" w:rsidRDefault="00E074F5" w:rsidP="00823028">
            <w:pPr>
              <w:spacing w:after="0" w:line="240" w:lineRule="auto"/>
              <w:rPr>
                <w:lang w:val="cy-GB"/>
              </w:rPr>
            </w:pPr>
            <w:r w:rsidRPr="00823028">
              <w:rPr>
                <w:lang w:val="cy-GB"/>
              </w:rPr>
              <w:t>A dyna fe?</w:t>
            </w:r>
          </w:p>
        </w:tc>
        <w:tc>
          <w:tcPr>
            <w:tcW w:w="1166" w:type="dxa"/>
          </w:tcPr>
          <w:p w:rsidR="00E074F5" w:rsidRPr="00823028" w:rsidRDefault="00E074F5" w:rsidP="00823028">
            <w:pPr>
              <w:spacing w:after="0" w:line="240" w:lineRule="auto"/>
              <w:jc w:val="center"/>
              <w:rPr>
                <w:sz w:val="32"/>
                <w:szCs w:val="32"/>
                <w:lang w:val="cy-GB"/>
              </w:rPr>
            </w:pPr>
            <w:r w:rsidRPr="00823028">
              <w:rPr>
                <w:sz w:val="32"/>
                <w:szCs w:val="32"/>
                <w:lang w:val="cy-GB"/>
              </w:rPr>
              <w:t>1</w:t>
            </w:r>
          </w:p>
        </w:tc>
      </w:tr>
      <w:tr w:rsidR="00E074F5" w:rsidRPr="00823028">
        <w:tc>
          <w:tcPr>
            <w:tcW w:w="2376" w:type="dxa"/>
          </w:tcPr>
          <w:p w:rsidR="00E074F5" w:rsidRPr="00823028" w:rsidRDefault="00E074F5" w:rsidP="00823028">
            <w:pPr>
              <w:spacing w:after="0" w:line="240" w:lineRule="auto"/>
              <w:rPr>
                <w:lang w:val="cy-GB"/>
              </w:rPr>
            </w:pPr>
            <w:r w:rsidRPr="00823028">
              <w:rPr>
                <w:lang w:val="cy-GB"/>
              </w:rPr>
              <w:t>Rhondda Cynon Taf</w:t>
            </w:r>
          </w:p>
        </w:tc>
        <w:tc>
          <w:tcPr>
            <w:tcW w:w="5245" w:type="dxa"/>
          </w:tcPr>
          <w:p w:rsidR="00E074F5" w:rsidRPr="00823028" w:rsidRDefault="00E074F5" w:rsidP="00823028">
            <w:pPr>
              <w:spacing w:after="0" w:line="240" w:lineRule="auto"/>
              <w:rPr>
                <w:sz w:val="20"/>
                <w:szCs w:val="20"/>
                <w:lang w:val="cy-GB"/>
              </w:rPr>
            </w:pPr>
            <w:r w:rsidRPr="00823028">
              <w:rPr>
                <w:sz w:val="20"/>
                <w:szCs w:val="20"/>
                <w:lang w:val="cy-GB"/>
              </w:rPr>
              <w:t>Dylai’r holl hysbysebu fod yn ddwyieithog erbyn hyn sydd dan gylch gorchwyl yr Adran Marchnata Gorfforaethol.  Dylai maint y llythrennau fod yr un.</w:t>
            </w:r>
          </w:p>
          <w:p w:rsidR="00E074F5" w:rsidRPr="00823028" w:rsidRDefault="00E074F5" w:rsidP="00823028">
            <w:pPr>
              <w:spacing w:after="0" w:line="240" w:lineRule="auto"/>
              <w:rPr>
                <w:sz w:val="20"/>
                <w:szCs w:val="20"/>
                <w:lang w:val="cy-GB"/>
              </w:rPr>
            </w:pPr>
          </w:p>
        </w:tc>
        <w:tc>
          <w:tcPr>
            <w:tcW w:w="5387" w:type="dxa"/>
          </w:tcPr>
          <w:p w:rsidR="00E074F5" w:rsidRPr="00823028" w:rsidRDefault="00E074F5" w:rsidP="00823028">
            <w:pPr>
              <w:spacing w:after="0" w:line="240" w:lineRule="auto"/>
              <w:rPr>
                <w:lang w:val="cy-GB"/>
              </w:rPr>
            </w:pPr>
            <w:r w:rsidRPr="00823028">
              <w:rPr>
                <w:lang w:val="cy-GB"/>
              </w:rPr>
              <w:t>Mae’r cwestiwn yn mynd yn ddyfnach na hysbysebu.</w:t>
            </w:r>
          </w:p>
        </w:tc>
        <w:tc>
          <w:tcPr>
            <w:tcW w:w="1166" w:type="dxa"/>
          </w:tcPr>
          <w:p w:rsidR="00E074F5" w:rsidRPr="00823028" w:rsidRDefault="00E074F5" w:rsidP="00823028">
            <w:pPr>
              <w:spacing w:after="0" w:line="240" w:lineRule="auto"/>
              <w:jc w:val="center"/>
              <w:rPr>
                <w:sz w:val="32"/>
                <w:szCs w:val="32"/>
                <w:lang w:val="cy-GB"/>
              </w:rPr>
            </w:pPr>
            <w:r w:rsidRPr="00823028">
              <w:rPr>
                <w:sz w:val="32"/>
                <w:szCs w:val="32"/>
                <w:lang w:val="cy-GB"/>
              </w:rPr>
              <w:t>2</w:t>
            </w:r>
          </w:p>
        </w:tc>
      </w:tr>
      <w:tr w:rsidR="00E074F5" w:rsidRPr="00823028">
        <w:tc>
          <w:tcPr>
            <w:tcW w:w="2376" w:type="dxa"/>
            <w:shd w:val="clear" w:color="auto" w:fill="BFBFBF"/>
          </w:tcPr>
          <w:p w:rsidR="00E074F5" w:rsidRPr="00823028" w:rsidRDefault="00E074F5" w:rsidP="00823028">
            <w:pPr>
              <w:spacing w:after="0" w:line="240" w:lineRule="auto"/>
              <w:rPr>
                <w:lang w:val="cy-GB"/>
              </w:rPr>
            </w:pPr>
            <w:r w:rsidRPr="00823028">
              <w:rPr>
                <w:lang w:val="cy-GB"/>
              </w:rPr>
              <w:t>Caerffili</w:t>
            </w:r>
          </w:p>
        </w:tc>
        <w:tc>
          <w:tcPr>
            <w:tcW w:w="5245" w:type="dxa"/>
            <w:shd w:val="clear" w:color="auto" w:fill="BFBFBF"/>
          </w:tcPr>
          <w:p w:rsidR="00E074F5" w:rsidRPr="00823028" w:rsidRDefault="00E074F5" w:rsidP="00823028">
            <w:pPr>
              <w:spacing w:after="0" w:line="240" w:lineRule="auto"/>
              <w:rPr>
                <w:rFonts w:cs="Arial"/>
                <w:sz w:val="20"/>
                <w:szCs w:val="20"/>
                <w:lang w:val="cy-GB"/>
              </w:rPr>
            </w:pPr>
          </w:p>
        </w:tc>
        <w:tc>
          <w:tcPr>
            <w:tcW w:w="5387" w:type="dxa"/>
            <w:shd w:val="clear" w:color="auto" w:fill="BFBFBF"/>
          </w:tcPr>
          <w:p w:rsidR="00E074F5" w:rsidRPr="00823028" w:rsidRDefault="00E074F5" w:rsidP="00823028">
            <w:pPr>
              <w:spacing w:after="0" w:line="240" w:lineRule="auto"/>
              <w:rPr>
                <w:lang w:val="cy-GB"/>
              </w:rPr>
            </w:pPr>
            <w:r w:rsidRPr="00823028">
              <w:rPr>
                <w:lang w:val="cy-GB"/>
              </w:rPr>
              <w:t>Mae’r adroddiad yn awgrymu bod allanolion eu gwasanaethau (cyfarch, derbynfeydd ac ati) yn cydymffurfio a’r gofynion, ond does dim llawer o fanylder.</w:t>
            </w:r>
          </w:p>
        </w:tc>
        <w:tc>
          <w:tcPr>
            <w:tcW w:w="1166" w:type="dxa"/>
            <w:shd w:val="clear" w:color="auto" w:fill="BFBFBF"/>
          </w:tcPr>
          <w:p w:rsidR="00E074F5" w:rsidRPr="00823028" w:rsidRDefault="00E074F5" w:rsidP="00823028">
            <w:pPr>
              <w:spacing w:after="0" w:line="240" w:lineRule="auto"/>
              <w:jc w:val="center"/>
              <w:rPr>
                <w:sz w:val="32"/>
                <w:szCs w:val="32"/>
                <w:lang w:val="cy-GB"/>
              </w:rPr>
            </w:pPr>
            <w:r w:rsidRPr="00823028">
              <w:rPr>
                <w:sz w:val="32"/>
                <w:szCs w:val="32"/>
                <w:lang w:val="cy-GB"/>
              </w:rPr>
              <w:t>3</w:t>
            </w:r>
          </w:p>
        </w:tc>
      </w:tr>
      <w:tr w:rsidR="00E074F5" w:rsidRPr="00823028">
        <w:tc>
          <w:tcPr>
            <w:tcW w:w="2376" w:type="dxa"/>
            <w:shd w:val="clear" w:color="auto" w:fill="BFBFBF"/>
          </w:tcPr>
          <w:p w:rsidR="00E074F5" w:rsidRPr="00823028" w:rsidRDefault="00E074F5" w:rsidP="00823028">
            <w:pPr>
              <w:spacing w:after="0" w:line="240" w:lineRule="auto"/>
              <w:rPr>
                <w:lang w:val="cy-GB"/>
              </w:rPr>
            </w:pPr>
            <w:r w:rsidRPr="00823028">
              <w:rPr>
                <w:lang w:val="cy-GB"/>
              </w:rPr>
              <w:t>Abertawe</w:t>
            </w:r>
          </w:p>
        </w:tc>
        <w:tc>
          <w:tcPr>
            <w:tcW w:w="5245" w:type="dxa"/>
            <w:shd w:val="clear" w:color="auto" w:fill="BFBFBF"/>
          </w:tcPr>
          <w:p w:rsidR="00E074F5" w:rsidRPr="00823028" w:rsidRDefault="00E074F5" w:rsidP="00823028">
            <w:pPr>
              <w:spacing w:after="0" w:line="240" w:lineRule="auto"/>
              <w:rPr>
                <w:sz w:val="20"/>
                <w:szCs w:val="20"/>
                <w:lang w:val="cy-GB"/>
              </w:rPr>
            </w:pPr>
            <w:r w:rsidRPr="00823028">
              <w:rPr>
                <w:sz w:val="20"/>
                <w:szCs w:val="20"/>
                <w:lang w:val="cy-GB"/>
              </w:rPr>
              <w:t>Yn ei holl ymwneud a'r cyhoedd, adnabyddir yr awdurdod yn ol ei deitl dwyieithog llawn - City and County of Swansea - Dinas a Sir Abertawe. Mae'r cyngor wedi cytuno y bydd yn hyrwyddo iaith a diwylliant Cymru a hynny'n flaenoriaeth ddatganedig. Yn unol a'r Cynllun Iaith Gymraeg, mae holl eiddo'r cyngor, gwisgoedd, cerbydau etc yn arddangos y teitl neu'r logo dwyieithog a bydd unrhyw wybodaeth a arddangosir yn cael ei rhannu rhwng y Gymraeg a'r Saesneg.</w:t>
            </w:r>
          </w:p>
          <w:p w:rsidR="00E074F5" w:rsidRPr="00823028" w:rsidRDefault="00E074F5" w:rsidP="00823028">
            <w:pPr>
              <w:spacing w:after="0" w:line="240" w:lineRule="auto"/>
              <w:rPr>
                <w:sz w:val="20"/>
                <w:szCs w:val="20"/>
                <w:lang w:val="cy-GB"/>
              </w:rPr>
            </w:pPr>
            <w:r w:rsidRPr="00823028">
              <w:rPr>
                <w:sz w:val="20"/>
                <w:szCs w:val="20"/>
                <w:lang w:val="cy-GB"/>
              </w:rPr>
              <w:t>Caiff pob gwybodaeth ei darparu'n ddwyieithog ac eithrio lle anfonir gwybodaeth a dargedir at unigolyn (neu sefydliad) y gwyddys beth yw ei ddewis iaith. I helpu gyda'r nod hwn, mae'r iaith Gymraeg yn eitem agenda barhaol gyda sawl grŵp yn y Cyngor sy'n ymwneud a gwasanaethau wyneb yn wyneb,</w:t>
            </w:r>
          </w:p>
          <w:p w:rsidR="00E074F5" w:rsidRPr="00823028" w:rsidRDefault="00E074F5" w:rsidP="00823028">
            <w:pPr>
              <w:spacing w:after="0" w:line="240" w:lineRule="auto"/>
              <w:rPr>
                <w:sz w:val="20"/>
                <w:szCs w:val="20"/>
                <w:lang w:val="cy-GB"/>
              </w:rPr>
            </w:pPr>
            <w:r w:rsidRPr="00823028">
              <w:rPr>
                <w:sz w:val="20"/>
                <w:szCs w:val="20"/>
                <w:lang w:val="cy-GB"/>
              </w:rPr>
              <w:t>gan gynnwys y Gweithgor Gwasanaethau Cwsmeriaid Corfforaethol a'r Grŵp Cyfathrebu Corfforaethol. Mae hyn yn rhoi cyfle i ledaenu arfer da drwy rannu profiadau a syniadau a gweithio mewn partneriaeth. Mewn fforymau eraill, ystyrir y Gymraeg ochr yn ochr a materion cydraddoldeb eraill.</w:t>
            </w:r>
          </w:p>
          <w:p w:rsidR="00E074F5" w:rsidRPr="00823028" w:rsidRDefault="00E074F5" w:rsidP="00823028">
            <w:pPr>
              <w:spacing w:after="0" w:line="240" w:lineRule="auto"/>
              <w:rPr>
                <w:sz w:val="20"/>
                <w:szCs w:val="20"/>
                <w:lang w:val="cy-GB"/>
              </w:rPr>
            </w:pPr>
            <w:r w:rsidRPr="00823028">
              <w:rPr>
                <w:sz w:val="20"/>
                <w:szCs w:val="20"/>
                <w:lang w:val="cy-GB"/>
              </w:rPr>
              <w:t xml:space="preserve">Mae darparu'r cyswllt wyneb yn wyneb yn achos pryder a sut gall y cyngor gau'r bwlch amlwg yn y maes hwn. Mae cynllun gweithredu ar wahân yn cael ei ddatblygu i fynd i'r afael a hyn. </w:t>
            </w:r>
          </w:p>
        </w:tc>
        <w:tc>
          <w:tcPr>
            <w:tcW w:w="5387" w:type="dxa"/>
            <w:shd w:val="clear" w:color="auto" w:fill="BFBFBF"/>
          </w:tcPr>
          <w:p w:rsidR="00E074F5" w:rsidRPr="00823028" w:rsidRDefault="00E074F5" w:rsidP="00823028">
            <w:pPr>
              <w:spacing w:after="0" w:line="240" w:lineRule="auto"/>
              <w:rPr>
                <w:lang w:val="cy-GB"/>
              </w:rPr>
            </w:pPr>
            <w:r w:rsidRPr="00823028">
              <w:rPr>
                <w:lang w:val="cy-GB"/>
              </w:rPr>
              <w:t xml:space="preserve">Mae’r adroddiad hefyd yn cyfeirio at enghreifftiau lle nad yw’r gweithredu wedi bod yn gyson gan gydnabod bod ymchwiliadau wedi digwydd yn yr achosion hyn. Fel mewn sawl awdurdod mae rhyddid gweithredu adrannau a thimoedd staff unigol yn gallu arwain at anghysonderau mympwyol, ond mae’r adroddiad yn dangos bod yna awydd i fynd i’r afael a hyn. </w:t>
            </w:r>
          </w:p>
        </w:tc>
        <w:tc>
          <w:tcPr>
            <w:tcW w:w="1166" w:type="dxa"/>
            <w:shd w:val="clear" w:color="auto" w:fill="BFBFBF"/>
          </w:tcPr>
          <w:p w:rsidR="00E074F5" w:rsidRPr="00823028" w:rsidRDefault="00E074F5" w:rsidP="00823028">
            <w:pPr>
              <w:spacing w:after="0" w:line="240" w:lineRule="auto"/>
              <w:jc w:val="center"/>
              <w:rPr>
                <w:sz w:val="32"/>
                <w:szCs w:val="32"/>
                <w:lang w:val="cy-GB"/>
              </w:rPr>
            </w:pPr>
            <w:r w:rsidRPr="00823028">
              <w:rPr>
                <w:sz w:val="32"/>
                <w:szCs w:val="32"/>
                <w:lang w:val="cy-GB"/>
              </w:rPr>
              <w:t>4</w:t>
            </w:r>
          </w:p>
        </w:tc>
      </w:tr>
      <w:tr w:rsidR="00E074F5" w:rsidRPr="00823028">
        <w:tc>
          <w:tcPr>
            <w:tcW w:w="2376" w:type="dxa"/>
            <w:shd w:val="clear" w:color="auto" w:fill="BFBFBF"/>
          </w:tcPr>
          <w:p w:rsidR="00E074F5" w:rsidRPr="00823028" w:rsidRDefault="00E074F5" w:rsidP="00823028">
            <w:pPr>
              <w:spacing w:after="0" w:line="240" w:lineRule="auto"/>
              <w:rPr>
                <w:lang w:val="cy-GB"/>
              </w:rPr>
            </w:pPr>
            <w:r w:rsidRPr="00823028">
              <w:rPr>
                <w:lang w:val="cy-GB"/>
              </w:rPr>
              <w:t>Castell Nedd</w:t>
            </w:r>
          </w:p>
        </w:tc>
        <w:tc>
          <w:tcPr>
            <w:tcW w:w="5245" w:type="dxa"/>
            <w:shd w:val="clear" w:color="auto" w:fill="BFBFBF"/>
          </w:tcPr>
          <w:p w:rsidR="00E074F5" w:rsidRPr="00823028" w:rsidRDefault="00E074F5" w:rsidP="00823028">
            <w:pPr>
              <w:spacing w:after="0" w:line="240" w:lineRule="auto"/>
              <w:rPr>
                <w:sz w:val="20"/>
                <w:szCs w:val="20"/>
                <w:lang w:val="cy-GB"/>
              </w:rPr>
            </w:pPr>
            <w:r w:rsidRPr="00823028">
              <w:rPr>
                <w:sz w:val="20"/>
                <w:szCs w:val="20"/>
                <w:lang w:val="cy-GB"/>
              </w:rPr>
              <w:t>Mae llinell Gymraeg ddynodedig ar gyfer Canolfan Alwadau Cwsmeriaid y Cyngor, ac fe'i cyhoeddir gyda'r llinell Saesneg ar ohebiaeth gyffredinol y Cyngor ac ar wefan y Cyngor.</w:t>
            </w:r>
          </w:p>
        </w:tc>
        <w:tc>
          <w:tcPr>
            <w:tcW w:w="5387" w:type="dxa"/>
            <w:shd w:val="clear" w:color="auto" w:fill="BFBFBF"/>
          </w:tcPr>
          <w:p w:rsidR="00E074F5" w:rsidRPr="00823028" w:rsidRDefault="00E074F5" w:rsidP="00823028">
            <w:pPr>
              <w:spacing w:after="0" w:line="240" w:lineRule="auto"/>
              <w:rPr>
                <w:rFonts w:cs="Arial"/>
                <w:lang w:val="cy-GB"/>
              </w:rPr>
            </w:pPr>
          </w:p>
        </w:tc>
        <w:tc>
          <w:tcPr>
            <w:tcW w:w="1166" w:type="dxa"/>
            <w:shd w:val="clear" w:color="auto" w:fill="BFBFBF"/>
          </w:tcPr>
          <w:p w:rsidR="00E074F5" w:rsidRPr="00823028" w:rsidRDefault="00E074F5" w:rsidP="00823028">
            <w:pPr>
              <w:spacing w:after="0" w:line="240" w:lineRule="auto"/>
              <w:jc w:val="center"/>
              <w:rPr>
                <w:sz w:val="32"/>
                <w:szCs w:val="32"/>
                <w:lang w:val="cy-GB"/>
              </w:rPr>
            </w:pPr>
            <w:r w:rsidRPr="00823028">
              <w:rPr>
                <w:sz w:val="32"/>
                <w:szCs w:val="32"/>
                <w:lang w:val="cy-GB"/>
              </w:rPr>
              <w:t>3</w:t>
            </w:r>
          </w:p>
        </w:tc>
      </w:tr>
      <w:tr w:rsidR="00E074F5" w:rsidRPr="00823028">
        <w:tc>
          <w:tcPr>
            <w:tcW w:w="2376" w:type="dxa"/>
            <w:shd w:val="clear" w:color="auto" w:fill="BFBFBF"/>
          </w:tcPr>
          <w:p w:rsidR="00E074F5" w:rsidRPr="00823028" w:rsidRDefault="00E074F5" w:rsidP="00823028">
            <w:pPr>
              <w:spacing w:after="0" w:line="240" w:lineRule="auto"/>
              <w:rPr>
                <w:lang w:val="cy-GB"/>
              </w:rPr>
            </w:pPr>
            <w:r w:rsidRPr="00823028">
              <w:rPr>
                <w:lang w:val="cy-GB"/>
              </w:rPr>
              <w:t>Blaenau Gwent</w:t>
            </w:r>
          </w:p>
        </w:tc>
        <w:tc>
          <w:tcPr>
            <w:tcW w:w="5245" w:type="dxa"/>
            <w:shd w:val="clear" w:color="auto" w:fill="BFBFBF"/>
          </w:tcPr>
          <w:p w:rsidR="00E074F5" w:rsidRPr="00823028" w:rsidRDefault="00E074F5" w:rsidP="00823028">
            <w:pPr>
              <w:spacing w:after="0" w:line="240" w:lineRule="auto"/>
              <w:rPr>
                <w:sz w:val="20"/>
                <w:szCs w:val="20"/>
                <w:lang w:val="cy-GB"/>
              </w:rPr>
            </w:pPr>
            <w:r w:rsidRPr="00823028">
              <w:rPr>
                <w:sz w:val="20"/>
                <w:szCs w:val="20"/>
                <w:lang w:val="cy-GB"/>
              </w:rPr>
              <w:t>Mae’r Awdurdod wedi dynodi 45 o staff sy’n siarad Cymraeg yn rhugl a chytunodd pob un ohonynt i ddelio gydag ymholiadau Cymraeg yn eu hadrannau eu hunain ac ar ran adrannau eraill. Cedwir eu manylion ar safle Mewnrwyd y Cyngor o fewn y cyfeiriadur ffôn mewnol a chaiff hyn ei ddiweddaru gan y Swyddog Cydraddoldeb. Mae’n galonogol nodi faint o siaradwyr Cymraeg rhugl sy’n awr yn dod i’r gweithle ac mae hynny’n sicr o gael effaith gadarnhaol yn y dyfodol ar ein gallu i ddelio gyda’r cyhoedd sy’n medru’r Gymraeg ym Mlaenau Gwent.</w:t>
            </w:r>
          </w:p>
          <w:p w:rsidR="00E074F5" w:rsidRPr="00823028" w:rsidRDefault="00E074F5" w:rsidP="00823028">
            <w:pPr>
              <w:spacing w:after="0" w:line="240" w:lineRule="auto"/>
              <w:rPr>
                <w:sz w:val="20"/>
                <w:szCs w:val="20"/>
                <w:lang w:val="cy-GB"/>
              </w:rPr>
            </w:pPr>
            <w:r w:rsidRPr="00823028">
              <w:rPr>
                <w:sz w:val="20"/>
                <w:szCs w:val="20"/>
                <w:lang w:val="cy-GB"/>
              </w:rPr>
              <w:t>Caiff y broses o sut i ddelio gydag ymholiadau yn y Gymraeg dros y ffôn ei gynnwys ym mhrosesau sefydlu staff adrannau a chaiff hefyd ei drosglwyddo gan staff presennol drwy ddefod ac arfer.</w:t>
            </w:r>
          </w:p>
          <w:p w:rsidR="00E074F5" w:rsidRPr="00823028" w:rsidRDefault="00E074F5" w:rsidP="00823028">
            <w:pPr>
              <w:spacing w:after="0" w:line="240" w:lineRule="auto"/>
              <w:rPr>
                <w:sz w:val="20"/>
                <w:szCs w:val="20"/>
                <w:lang w:val="cy-GB"/>
              </w:rPr>
            </w:pPr>
            <w:r w:rsidRPr="00823028">
              <w:rPr>
                <w:sz w:val="20"/>
                <w:szCs w:val="20"/>
                <w:lang w:val="cy-GB"/>
              </w:rPr>
              <w:t>Caiff yr holl staff sy’n siarad Cymraeg eu hysbysu drwy e-bost am unrhyw aelod newydd o staff sy’n siarad Cymraeg a chânt eu hannog yn gyson i gyfathrebu gyda’i gilydd drwy gyfrwng y Gymraeg er mwyn cadw lefelau sgiliau.</w:t>
            </w:r>
          </w:p>
          <w:p w:rsidR="00E074F5" w:rsidRPr="00823028" w:rsidRDefault="00E074F5" w:rsidP="00823028">
            <w:pPr>
              <w:spacing w:after="0" w:line="240" w:lineRule="auto"/>
              <w:rPr>
                <w:sz w:val="20"/>
                <w:szCs w:val="20"/>
                <w:lang w:val="cy-GB"/>
              </w:rPr>
            </w:pPr>
            <w:r w:rsidRPr="00823028">
              <w:rPr>
                <w:sz w:val="20"/>
                <w:szCs w:val="20"/>
                <w:lang w:val="cy-GB"/>
              </w:rPr>
              <w:t>Yn anffodus, mae’n parhau’n beth anghyffredin i aelodau’r cyhoedd ofyn am defnyddio’r Gymraeg wrth ddelio gyda’r Cyngor. Ein bwriad drwy’r cyrff Cymraeg a sefydlwyd yn yr ardal yw eu hannog i ddechrau defnyddio ein gwasanaethau Cymraeg a datblygu’r gwasanaethau mewn ffordd ragweithiol.</w:t>
            </w:r>
          </w:p>
          <w:p w:rsidR="00E074F5" w:rsidRPr="00823028" w:rsidRDefault="00E074F5" w:rsidP="00823028">
            <w:pPr>
              <w:spacing w:after="0" w:line="240" w:lineRule="auto"/>
              <w:rPr>
                <w:sz w:val="20"/>
                <w:szCs w:val="20"/>
                <w:lang w:val="cy-GB"/>
              </w:rPr>
            </w:pPr>
            <w:r w:rsidRPr="00823028">
              <w:rPr>
                <w:sz w:val="20"/>
                <w:szCs w:val="20"/>
                <w:lang w:val="cy-GB"/>
              </w:rPr>
              <w:t>Yn nhermau delio gyda gofynion y cyfryngau Cymraeg, dros y blynyddoedd mae’r Awdurdod bob amser wedi medru darparu staff i ddelio gyda gofynion lluosog ac amrywiol teledu a radio a chymhlethdod y deunydd pwnc. Cafodd y ddyletswydd hon ei chyflawni gan rai o’n staff ymroddedig sy’n siarad Cymraeg fel a phan wneir cais ac os oes modd o fewn eu meysydd craidd o arbenigedd.</w:t>
            </w:r>
          </w:p>
        </w:tc>
        <w:tc>
          <w:tcPr>
            <w:tcW w:w="5387" w:type="dxa"/>
            <w:shd w:val="clear" w:color="auto" w:fill="BFBFBF"/>
          </w:tcPr>
          <w:p w:rsidR="00E074F5" w:rsidRPr="00823028" w:rsidRDefault="00E074F5" w:rsidP="00823028">
            <w:pPr>
              <w:spacing w:after="0" w:line="240" w:lineRule="auto"/>
              <w:rPr>
                <w:lang w:val="cy-GB"/>
              </w:rPr>
            </w:pPr>
            <w:r w:rsidRPr="00823028">
              <w:rPr>
                <w:lang w:val="cy-GB"/>
              </w:rPr>
              <w:t>Mae arwyddion o geisio gweithredu’n rhagweithiol. Dyma’r unig cyngor sydd wedi cyfeirio at weithredu bwriadol i gynyddu’r defnydd o wasanaethau Cymraeg gan y cyhoedd. Ceir sawl cyfeiriad yn yr adroddiad sydd yn awgrymu bod effaith yr Eisteddfod ar yr ardal wedi newid agweddau at y Gymraeg er gwell. Mae holl naws yr adroddiad yn dangos awydd i wella.</w:t>
            </w:r>
          </w:p>
        </w:tc>
        <w:tc>
          <w:tcPr>
            <w:tcW w:w="1166" w:type="dxa"/>
            <w:shd w:val="clear" w:color="auto" w:fill="BFBFBF"/>
          </w:tcPr>
          <w:p w:rsidR="00E074F5" w:rsidRPr="00823028" w:rsidRDefault="00E074F5" w:rsidP="00823028">
            <w:pPr>
              <w:spacing w:after="0" w:line="240" w:lineRule="auto"/>
              <w:jc w:val="center"/>
              <w:rPr>
                <w:sz w:val="32"/>
                <w:szCs w:val="32"/>
                <w:lang w:val="cy-GB"/>
              </w:rPr>
            </w:pPr>
            <w:r w:rsidRPr="00823028">
              <w:rPr>
                <w:sz w:val="32"/>
                <w:szCs w:val="32"/>
                <w:lang w:val="cy-GB"/>
              </w:rPr>
              <w:t>4</w:t>
            </w:r>
          </w:p>
        </w:tc>
      </w:tr>
      <w:tr w:rsidR="00E074F5" w:rsidRPr="00823028">
        <w:tc>
          <w:tcPr>
            <w:tcW w:w="2376" w:type="dxa"/>
            <w:shd w:val="clear" w:color="auto" w:fill="BFBFBF"/>
          </w:tcPr>
          <w:p w:rsidR="00E074F5" w:rsidRPr="00823028" w:rsidRDefault="00E074F5" w:rsidP="00823028">
            <w:pPr>
              <w:spacing w:after="0" w:line="240" w:lineRule="auto"/>
              <w:rPr>
                <w:lang w:val="cy-GB"/>
              </w:rPr>
            </w:pPr>
            <w:r w:rsidRPr="00823028">
              <w:rPr>
                <w:lang w:val="cy-GB"/>
              </w:rPr>
              <w:t>Casnewydd</w:t>
            </w:r>
          </w:p>
        </w:tc>
        <w:tc>
          <w:tcPr>
            <w:tcW w:w="5245" w:type="dxa"/>
            <w:shd w:val="clear" w:color="auto" w:fill="BFBFBF"/>
          </w:tcPr>
          <w:p w:rsidR="00E074F5" w:rsidRPr="00823028" w:rsidRDefault="00E074F5" w:rsidP="00823028">
            <w:pPr>
              <w:spacing w:after="0" w:line="240" w:lineRule="auto"/>
              <w:rPr>
                <w:sz w:val="20"/>
                <w:szCs w:val="20"/>
                <w:lang w:val="cy-GB"/>
              </w:rPr>
            </w:pPr>
            <w:r w:rsidRPr="00823028">
              <w:rPr>
                <w:sz w:val="20"/>
                <w:szCs w:val="20"/>
                <w:lang w:val="cy-GB"/>
              </w:rPr>
              <w:t>Siop-un-stop yw Casnewydd Yn Un. Bydd y logo, enw, arwyddion - dros dro a pharhaol, arddangosiadau digidol, sgriniau, system giwio, gwisg, cyfarchion ayb yn ddwyieithog cyhyd â bod modd yn y ganolfan.</w:t>
            </w:r>
          </w:p>
          <w:p w:rsidR="00E074F5" w:rsidRPr="00823028" w:rsidRDefault="00E074F5" w:rsidP="00823028">
            <w:pPr>
              <w:spacing w:after="0" w:line="240" w:lineRule="auto"/>
              <w:rPr>
                <w:sz w:val="20"/>
                <w:szCs w:val="20"/>
                <w:lang w:val="cy-GB"/>
              </w:rPr>
            </w:pPr>
            <w:r w:rsidRPr="00823028">
              <w:rPr>
                <w:sz w:val="20"/>
                <w:szCs w:val="20"/>
                <w:lang w:val="cy-GB"/>
              </w:rPr>
              <w:t>Bydd hyfforddiant cychwynnol y gwasanaeth cwsmeriaid yn cynnwys ymwybyddiaeth o’r Gymraeg ac ymwybyddiaeth ddiwylliannol ar gyfer pob gweithiwr. Disgwylir i’r ganolfan agor ym mis Medi 2011</w:t>
            </w:r>
          </w:p>
        </w:tc>
        <w:tc>
          <w:tcPr>
            <w:tcW w:w="5387" w:type="dxa"/>
            <w:shd w:val="clear" w:color="auto" w:fill="BFBFBF"/>
          </w:tcPr>
          <w:p w:rsidR="00E074F5" w:rsidRPr="00823028" w:rsidRDefault="00E074F5" w:rsidP="00823028">
            <w:pPr>
              <w:spacing w:after="0" w:line="240" w:lineRule="auto"/>
              <w:rPr>
                <w:lang w:val="cy-GB"/>
              </w:rPr>
            </w:pPr>
            <w:r w:rsidRPr="00823028">
              <w:rPr>
                <w:lang w:val="cy-GB"/>
              </w:rPr>
              <w:t>Disgrifiad llugoer. Mewn datblygiad newydd sbon fel hyn does dim angen ymadroddion megis “cyhyd a bo modd”. Mae hyn yn dangos nad yw Cyngor Casnewydd yn llwyr deall eu dyletswyddau cyfreithiol heb sôn am yr egwyddor o wasanaeth i’w trigolion Cymraeg.</w:t>
            </w:r>
          </w:p>
        </w:tc>
        <w:tc>
          <w:tcPr>
            <w:tcW w:w="1166" w:type="dxa"/>
            <w:shd w:val="clear" w:color="auto" w:fill="BFBFBF"/>
          </w:tcPr>
          <w:p w:rsidR="00E074F5" w:rsidRPr="00823028" w:rsidRDefault="00E074F5" w:rsidP="00823028">
            <w:pPr>
              <w:spacing w:after="0" w:line="240" w:lineRule="auto"/>
              <w:jc w:val="center"/>
              <w:rPr>
                <w:sz w:val="32"/>
                <w:szCs w:val="32"/>
                <w:lang w:val="cy-GB"/>
              </w:rPr>
            </w:pPr>
            <w:r w:rsidRPr="00823028">
              <w:rPr>
                <w:sz w:val="32"/>
                <w:szCs w:val="32"/>
                <w:lang w:val="cy-GB"/>
              </w:rPr>
              <w:t>1</w:t>
            </w:r>
          </w:p>
        </w:tc>
      </w:tr>
      <w:tr w:rsidR="00E074F5" w:rsidRPr="00823028">
        <w:tc>
          <w:tcPr>
            <w:tcW w:w="2376" w:type="dxa"/>
            <w:shd w:val="clear" w:color="auto" w:fill="BFBFBF"/>
          </w:tcPr>
          <w:p w:rsidR="00E074F5" w:rsidRPr="00823028" w:rsidRDefault="00E074F5" w:rsidP="00823028">
            <w:pPr>
              <w:spacing w:after="0" w:line="240" w:lineRule="auto"/>
              <w:rPr>
                <w:lang w:val="cy-GB"/>
              </w:rPr>
            </w:pPr>
            <w:r w:rsidRPr="00823028">
              <w:rPr>
                <w:lang w:val="cy-GB"/>
              </w:rPr>
              <w:t>Bro Morgannwg</w:t>
            </w:r>
          </w:p>
        </w:tc>
        <w:tc>
          <w:tcPr>
            <w:tcW w:w="5245" w:type="dxa"/>
            <w:shd w:val="clear" w:color="auto" w:fill="BFBFBF"/>
          </w:tcPr>
          <w:p w:rsidR="00E074F5" w:rsidRPr="00823028" w:rsidRDefault="00E074F5" w:rsidP="00823028">
            <w:pPr>
              <w:spacing w:after="0" w:line="240" w:lineRule="auto"/>
              <w:rPr>
                <w:sz w:val="20"/>
                <w:szCs w:val="20"/>
                <w:lang w:val="cy-GB"/>
              </w:rPr>
            </w:pPr>
            <w:r w:rsidRPr="00823028">
              <w:rPr>
                <w:sz w:val="20"/>
                <w:szCs w:val="20"/>
                <w:lang w:val="cy-GB"/>
              </w:rPr>
              <w:t>Mae adran Cysylltiadau Cwsmeriaid yn gyfrifol am sicrhau bod siaradwyr Cymraeg yn y prif swyddfeydd dinesig, a bu rhywun ar gael 80% o'r amser yn ystod yr oriau agor i ymdrin</w:t>
            </w:r>
          </w:p>
          <w:p w:rsidR="00E074F5" w:rsidRPr="00823028" w:rsidRDefault="00E074F5" w:rsidP="00823028">
            <w:pPr>
              <w:spacing w:after="0" w:line="240" w:lineRule="auto"/>
              <w:rPr>
                <w:sz w:val="20"/>
                <w:szCs w:val="20"/>
                <w:lang w:val="cy-GB"/>
              </w:rPr>
            </w:pPr>
            <w:r w:rsidRPr="00823028">
              <w:rPr>
                <w:sz w:val="20"/>
                <w:szCs w:val="20"/>
                <w:lang w:val="cy-GB"/>
              </w:rPr>
              <w:t>â chwsmeriaid yn Gymraeg. Cymerodd yr adran gyfrifoldeb dros sefydlu ail dderbynfa gorfforaethol yn ddiweddar, a lluniwyd cynllun datblygu er mwyn sicrhau bod siaradwyr</w:t>
            </w:r>
          </w:p>
          <w:p w:rsidR="00E074F5" w:rsidRPr="00823028" w:rsidRDefault="00E074F5" w:rsidP="00823028">
            <w:pPr>
              <w:spacing w:after="0" w:line="240" w:lineRule="auto"/>
              <w:rPr>
                <w:sz w:val="20"/>
                <w:szCs w:val="20"/>
                <w:lang w:val="cy-GB"/>
              </w:rPr>
            </w:pPr>
            <w:r w:rsidRPr="00823028">
              <w:rPr>
                <w:sz w:val="20"/>
                <w:szCs w:val="20"/>
                <w:lang w:val="cy-GB"/>
              </w:rPr>
              <w:t>Cymraeg ar gael bob amser yn y ddwy dderbynfa yn ystod 2011/12. Mae adran Cysylltiadau Cwsmeriaid hefyd wedi lansio fforwm electronig newydd ar gyfer staff Cymraeg er mwyn rhoi cyfle i ddysgwyr ymarfer yr iaith a magu hyder ynddi. Bydd y fforwm hefyd yn sicrhau bod y Gymraeg yn parhau i gael sylw fel un o elfennau pwysig y Strategaeth Cysylltiadau Cwsmeriaid.</w:t>
            </w:r>
          </w:p>
        </w:tc>
        <w:tc>
          <w:tcPr>
            <w:tcW w:w="5387" w:type="dxa"/>
            <w:shd w:val="clear" w:color="auto" w:fill="BFBFBF"/>
          </w:tcPr>
          <w:p w:rsidR="00E074F5" w:rsidRPr="00823028" w:rsidRDefault="00E074F5" w:rsidP="00823028">
            <w:pPr>
              <w:spacing w:after="0" w:line="240" w:lineRule="auto"/>
              <w:rPr>
                <w:rFonts w:cs="Arial"/>
                <w:lang w:val="cy-GB"/>
              </w:rPr>
            </w:pPr>
          </w:p>
        </w:tc>
        <w:tc>
          <w:tcPr>
            <w:tcW w:w="1166" w:type="dxa"/>
            <w:shd w:val="clear" w:color="auto" w:fill="BFBFBF"/>
          </w:tcPr>
          <w:p w:rsidR="00E074F5" w:rsidRPr="00823028" w:rsidRDefault="00E074F5" w:rsidP="00823028">
            <w:pPr>
              <w:spacing w:after="0" w:line="240" w:lineRule="auto"/>
              <w:jc w:val="center"/>
              <w:rPr>
                <w:sz w:val="32"/>
                <w:szCs w:val="32"/>
                <w:lang w:val="cy-GB"/>
              </w:rPr>
            </w:pPr>
            <w:r w:rsidRPr="00823028">
              <w:rPr>
                <w:sz w:val="32"/>
                <w:szCs w:val="32"/>
                <w:lang w:val="cy-GB"/>
              </w:rPr>
              <w:t>3</w:t>
            </w:r>
          </w:p>
        </w:tc>
      </w:tr>
    </w:tbl>
    <w:p w:rsidR="00E074F5" w:rsidRDefault="00E074F5" w:rsidP="005B2E47">
      <w:pPr>
        <w:rPr>
          <w:rFonts w:cs="Arial"/>
          <w:lang w:val="cy-GB"/>
        </w:rPr>
      </w:pPr>
    </w:p>
    <w:p w:rsidR="00E074F5" w:rsidRDefault="00E074F5">
      <w:pPr>
        <w:rPr>
          <w:rFonts w:cs="Arial"/>
          <w:lang w:val="cy-GB"/>
        </w:rPr>
      </w:pPr>
      <w:r>
        <w:rPr>
          <w:rFonts w:cs="Arial"/>
          <w:lang w:val="cy-GB"/>
        </w:rPr>
        <w:br w:type="page"/>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61"/>
        <w:gridCol w:w="5219"/>
        <w:gridCol w:w="5332"/>
        <w:gridCol w:w="1154"/>
      </w:tblGrid>
      <w:tr w:rsidR="00E074F5" w:rsidRPr="00823028">
        <w:tc>
          <w:tcPr>
            <w:tcW w:w="14174" w:type="dxa"/>
            <w:gridSpan w:val="4"/>
            <w:shd w:val="clear" w:color="auto" w:fill="632423"/>
          </w:tcPr>
          <w:p w:rsidR="00E074F5" w:rsidRPr="00823028" w:rsidRDefault="00E074F5" w:rsidP="00823028">
            <w:pPr>
              <w:spacing w:after="0" w:line="240" w:lineRule="auto"/>
              <w:rPr>
                <w:b/>
                <w:bCs/>
                <w:color w:val="FFFFFF"/>
                <w:sz w:val="32"/>
                <w:szCs w:val="32"/>
                <w:lang w:val="cy-GB"/>
              </w:rPr>
            </w:pPr>
            <w:bookmarkStart w:id="0" w:name="_GoBack"/>
            <w:bookmarkEnd w:id="0"/>
            <w:r w:rsidRPr="00823028">
              <w:rPr>
                <w:b/>
                <w:bCs/>
                <w:color w:val="FFFFFF"/>
                <w:sz w:val="32"/>
                <w:szCs w:val="32"/>
                <w:lang w:val="cy-GB"/>
              </w:rPr>
              <w:t xml:space="preserve">10. Hyrwyddo’r defnydd o’r Gymraeg o fewn y cwmnïau masnachol y mae’r cyngor ei </w:t>
            </w:r>
          </w:p>
          <w:p w:rsidR="00E074F5" w:rsidRPr="00823028" w:rsidRDefault="00E074F5" w:rsidP="00823028">
            <w:pPr>
              <w:spacing w:after="0" w:line="240" w:lineRule="auto"/>
              <w:rPr>
                <w:b/>
                <w:bCs/>
                <w:color w:val="FFFFFF"/>
                <w:sz w:val="32"/>
                <w:szCs w:val="32"/>
                <w:lang w:val="cy-GB"/>
              </w:rPr>
            </w:pPr>
            <w:r w:rsidRPr="00823028">
              <w:rPr>
                <w:b/>
                <w:bCs/>
                <w:color w:val="FFFFFF"/>
                <w:sz w:val="32"/>
                <w:szCs w:val="32"/>
                <w:lang w:val="cy-GB"/>
              </w:rPr>
              <w:t>hun yn eu defnyddio ac yn contractio</w:t>
            </w:r>
          </w:p>
        </w:tc>
      </w:tr>
      <w:tr w:rsidR="00E074F5" w:rsidRPr="00823028">
        <w:tc>
          <w:tcPr>
            <w:tcW w:w="14174" w:type="dxa"/>
            <w:gridSpan w:val="4"/>
            <w:shd w:val="clear" w:color="auto" w:fill="D99594"/>
          </w:tcPr>
          <w:p w:rsidR="00E074F5" w:rsidRPr="00823028" w:rsidRDefault="00E074F5" w:rsidP="00823028">
            <w:pPr>
              <w:spacing w:after="0" w:line="240" w:lineRule="auto"/>
              <w:rPr>
                <w:i/>
                <w:iCs/>
                <w:sz w:val="20"/>
                <w:szCs w:val="20"/>
                <w:lang w:val="cy-GB"/>
              </w:rPr>
            </w:pPr>
            <w:r w:rsidRPr="00823028">
              <w:rPr>
                <w:i/>
                <w:iCs/>
                <w:sz w:val="20"/>
                <w:szCs w:val="20"/>
                <w:lang w:val="cy-GB"/>
              </w:rPr>
              <w:t xml:space="preserve">(i) a ydy’r cyngor yn tynnu sylw cwmnïau at yr angen i weithredu polisi iaith y cyngor wrth ymgymryd â gwaith drostynt? </w:t>
            </w:r>
          </w:p>
          <w:p w:rsidR="00E074F5" w:rsidRPr="00823028" w:rsidRDefault="00E074F5" w:rsidP="00823028">
            <w:pPr>
              <w:spacing w:after="0" w:line="240" w:lineRule="auto"/>
              <w:rPr>
                <w:rFonts w:cs="Arial"/>
                <w:i/>
                <w:iCs/>
                <w:sz w:val="20"/>
                <w:szCs w:val="20"/>
                <w:lang w:val="cy-GB"/>
              </w:rPr>
            </w:pPr>
            <w:r w:rsidRPr="00823028">
              <w:rPr>
                <w:i/>
                <w:iCs/>
                <w:sz w:val="20"/>
                <w:szCs w:val="20"/>
                <w:lang w:val="cy-GB"/>
              </w:rPr>
              <w:t xml:space="preserve">(ii) Oes amodau iaith yn eich tendrau ar gyfer gwaith a ddarparwyd gan gwmnïau/mudiadau allanol? </w:t>
            </w:r>
            <w:r w:rsidRPr="00823028">
              <w:rPr>
                <w:i/>
                <w:iCs/>
                <w:sz w:val="20"/>
                <w:szCs w:val="20"/>
              </w:rPr>
              <w:t>Os felly, beth ydyn nhw?</w:t>
            </w:r>
          </w:p>
        </w:tc>
      </w:tr>
      <w:tr w:rsidR="00E074F5" w:rsidRPr="00823028">
        <w:tc>
          <w:tcPr>
            <w:tcW w:w="2376" w:type="dxa"/>
          </w:tcPr>
          <w:p w:rsidR="00E074F5" w:rsidRPr="00823028" w:rsidRDefault="00E074F5" w:rsidP="00823028">
            <w:pPr>
              <w:spacing w:after="0" w:line="240" w:lineRule="auto"/>
              <w:rPr>
                <w:lang w:val="cy-GB"/>
              </w:rPr>
            </w:pPr>
            <w:r w:rsidRPr="00823028">
              <w:rPr>
                <w:lang w:val="cy-GB"/>
              </w:rPr>
              <w:t>Penybont ar Ogwr</w:t>
            </w:r>
          </w:p>
        </w:tc>
        <w:tc>
          <w:tcPr>
            <w:tcW w:w="5245" w:type="dxa"/>
          </w:tcPr>
          <w:p w:rsidR="00E074F5" w:rsidRPr="00823028" w:rsidRDefault="00E074F5" w:rsidP="00823028">
            <w:pPr>
              <w:spacing w:after="0" w:line="240" w:lineRule="auto"/>
              <w:rPr>
                <w:sz w:val="20"/>
                <w:szCs w:val="20"/>
                <w:lang w:val="cy-GB"/>
              </w:rPr>
            </w:pPr>
            <w:r w:rsidRPr="00823028">
              <w:rPr>
                <w:sz w:val="20"/>
                <w:szCs w:val="20"/>
                <w:lang w:val="cy-GB"/>
              </w:rPr>
              <w:t>Mae gan y Cyngor Broses Gaffael gadarn a ddefnyddir wrth gontractio gyda chyrff allanol. Mae’n ofynnol bod unrhyw sefydliad sy’n ymgymryd â gwaith fel rhan o gontract yn ymlynu wrth Gynllun Iaith Gymraeg y Cyngor wrth arddangos deunydd cyhoeddusrwydd, hysbysebu gwasanaethau neu ohebu â’r cyhoedd</w:t>
            </w:r>
          </w:p>
          <w:p w:rsidR="00E074F5" w:rsidRPr="00823028" w:rsidRDefault="00E074F5" w:rsidP="00823028">
            <w:pPr>
              <w:spacing w:after="0" w:line="240" w:lineRule="auto"/>
              <w:rPr>
                <w:sz w:val="20"/>
                <w:szCs w:val="20"/>
                <w:lang w:val="cy-GB"/>
              </w:rPr>
            </w:pPr>
          </w:p>
        </w:tc>
        <w:tc>
          <w:tcPr>
            <w:tcW w:w="5387" w:type="dxa"/>
          </w:tcPr>
          <w:p w:rsidR="00E074F5" w:rsidRPr="00823028" w:rsidRDefault="00E074F5" w:rsidP="00823028">
            <w:pPr>
              <w:spacing w:after="0" w:line="240" w:lineRule="auto"/>
              <w:rPr>
                <w:lang w:val="cy-GB"/>
              </w:rPr>
            </w:pPr>
            <w:r w:rsidRPr="00823028">
              <w:rPr>
                <w:lang w:val="cy-GB"/>
              </w:rPr>
              <w:t>Mae hwn yn ddatganiad grymus sydd yn cydfynd â chyngor Bwrdd yr Iaith a gofynion y Ddeddf Iaith  -  hyd at ryw bwynt. Mae’n sôn am deunyddiau, hysbysebu a gohebiaeth, ond beth am iaith y gwasanaeth ei hun? E.e. mae llawer o wasanaethau gofal y Cyngor yn cael eu his-gytundebu i gyrff masnachol a’r sector wirfoddol. I ba raddau mae’r Cyngor, wrth osod cytundeb, yn arwain natur ieithyddol y ddarpariaeth ei hun?</w:t>
            </w:r>
          </w:p>
        </w:tc>
        <w:tc>
          <w:tcPr>
            <w:tcW w:w="1166" w:type="dxa"/>
          </w:tcPr>
          <w:p w:rsidR="00E074F5" w:rsidRPr="00823028" w:rsidRDefault="00E074F5" w:rsidP="00823028">
            <w:pPr>
              <w:spacing w:after="0" w:line="240" w:lineRule="auto"/>
              <w:jc w:val="center"/>
              <w:rPr>
                <w:sz w:val="32"/>
                <w:szCs w:val="32"/>
                <w:lang w:val="cy-GB"/>
              </w:rPr>
            </w:pPr>
            <w:r w:rsidRPr="00823028">
              <w:rPr>
                <w:sz w:val="32"/>
                <w:szCs w:val="32"/>
                <w:lang w:val="cy-GB"/>
              </w:rPr>
              <w:t>3</w:t>
            </w:r>
          </w:p>
        </w:tc>
      </w:tr>
      <w:tr w:rsidR="00E074F5" w:rsidRPr="00823028">
        <w:tc>
          <w:tcPr>
            <w:tcW w:w="2376" w:type="dxa"/>
          </w:tcPr>
          <w:p w:rsidR="00E074F5" w:rsidRPr="00823028" w:rsidRDefault="00E074F5" w:rsidP="00823028">
            <w:pPr>
              <w:spacing w:after="0" w:line="240" w:lineRule="auto"/>
              <w:rPr>
                <w:lang w:val="cy-GB"/>
              </w:rPr>
            </w:pPr>
            <w:r w:rsidRPr="00823028">
              <w:rPr>
                <w:lang w:val="cy-GB"/>
              </w:rPr>
              <w:t>Torfaen</w:t>
            </w:r>
          </w:p>
        </w:tc>
        <w:tc>
          <w:tcPr>
            <w:tcW w:w="5245" w:type="dxa"/>
          </w:tcPr>
          <w:p w:rsidR="00E074F5" w:rsidRPr="00823028" w:rsidRDefault="00E074F5" w:rsidP="00823028">
            <w:pPr>
              <w:spacing w:after="0" w:line="240" w:lineRule="auto"/>
              <w:rPr>
                <w:sz w:val="20"/>
                <w:szCs w:val="20"/>
                <w:lang w:val="cy-GB"/>
              </w:rPr>
            </w:pPr>
            <w:r w:rsidRPr="00823028">
              <w:rPr>
                <w:sz w:val="20"/>
                <w:szCs w:val="20"/>
                <w:lang w:val="cy-GB"/>
              </w:rPr>
              <w:t>Mae'r Cyngor yn y broses o greu system caffael electronig..</w:t>
            </w:r>
          </w:p>
          <w:p w:rsidR="00E074F5" w:rsidRPr="00823028" w:rsidRDefault="00E074F5" w:rsidP="00823028">
            <w:pPr>
              <w:spacing w:after="0" w:line="240" w:lineRule="auto"/>
              <w:rPr>
                <w:sz w:val="20"/>
                <w:szCs w:val="20"/>
                <w:lang w:val="cy-GB"/>
              </w:rPr>
            </w:pPr>
            <w:r w:rsidRPr="00823028">
              <w:rPr>
                <w:sz w:val="20"/>
                <w:szCs w:val="20"/>
                <w:lang w:val="cy-GB"/>
              </w:rPr>
              <w:t>Mae pob cwmni yn cael eu hannog i weithredu’r Cynllun Iaith</w:t>
            </w:r>
          </w:p>
          <w:p w:rsidR="00E074F5" w:rsidRPr="00823028" w:rsidRDefault="00E074F5" w:rsidP="00823028">
            <w:pPr>
              <w:spacing w:after="0" w:line="240" w:lineRule="auto"/>
              <w:rPr>
                <w:sz w:val="20"/>
                <w:szCs w:val="20"/>
                <w:lang w:val="cy-GB"/>
              </w:rPr>
            </w:pPr>
            <w:r w:rsidRPr="00823028">
              <w:rPr>
                <w:sz w:val="20"/>
                <w:szCs w:val="20"/>
                <w:lang w:val="cy-GB"/>
              </w:rPr>
              <w:t>Bydd y system newydd yn gwneud y broses o brif-ffrydio’r Gymraeg o fewn contractau yn hanfodol a'r lefel yn seiliedig ar y math o wasanaeth a ddarperir.</w:t>
            </w:r>
          </w:p>
          <w:p w:rsidR="00E074F5" w:rsidRPr="00823028" w:rsidRDefault="00E074F5" w:rsidP="00823028">
            <w:pPr>
              <w:spacing w:after="0" w:line="240" w:lineRule="auto"/>
              <w:rPr>
                <w:sz w:val="20"/>
                <w:szCs w:val="20"/>
                <w:lang w:val="cy-GB"/>
              </w:rPr>
            </w:pPr>
          </w:p>
        </w:tc>
        <w:tc>
          <w:tcPr>
            <w:tcW w:w="5387" w:type="dxa"/>
          </w:tcPr>
          <w:p w:rsidR="00E074F5" w:rsidRPr="00823028" w:rsidRDefault="00E074F5" w:rsidP="00823028">
            <w:pPr>
              <w:spacing w:after="0" w:line="240" w:lineRule="auto"/>
              <w:rPr>
                <w:lang w:val="cy-GB"/>
              </w:rPr>
            </w:pPr>
            <w:r w:rsidRPr="00823028">
              <w:rPr>
                <w:lang w:val="cy-GB"/>
              </w:rPr>
              <w:t xml:space="preserve">Mae “cael eu hannog i weithredu’r Cynllun Iaith” yn disgyn yn fyr o ddisgwyliad y Ddeddf. Does dim byd dewisol yn hyn. Mae cyfrifoldeb ar y Cyngor i weld bod is-gontractwyr yn cydymffurfio yn yr un modd ag adrannau’r Cyngor ei hun. Ond mae arwyddion yn y datganiad hwn i ddangos bod gwelliant ar y gweill. </w:t>
            </w:r>
          </w:p>
        </w:tc>
        <w:tc>
          <w:tcPr>
            <w:tcW w:w="1166" w:type="dxa"/>
          </w:tcPr>
          <w:p w:rsidR="00E074F5" w:rsidRPr="00823028" w:rsidRDefault="00E074F5" w:rsidP="00823028">
            <w:pPr>
              <w:spacing w:after="0" w:line="240" w:lineRule="auto"/>
              <w:jc w:val="center"/>
              <w:rPr>
                <w:sz w:val="32"/>
                <w:szCs w:val="32"/>
                <w:lang w:val="cy-GB"/>
              </w:rPr>
            </w:pPr>
            <w:r w:rsidRPr="00823028">
              <w:rPr>
                <w:sz w:val="32"/>
                <w:szCs w:val="32"/>
                <w:lang w:val="cy-GB"/>
              </w:rPr>
              <w:t>2</w:t>
            </w:r>
          </w:p>
        </w:tc>
      </w:tr>
      <w:tr w:rsidR="00E074F5" w:rsidRPr="00823028">
        <w:tc>
          <w:tcPr>
            <w:tcW w:w="2376" w:type="dxa"/>
          </w:tcPr>
          <w:p w:rsidR="00E074F5" w:rsidRPr="00823028" w:rsidRDefault="00E074F5" w:rsidP="00823028">
            <w:pPr>
              <w:spacing w:after="0" w:line="240" w:lineRule="auto"/>
              <w:rPr>
                <w:lang w:val="cy-GB"/>
              </w:rPr>
            </w:pPr>
            <w:r w:rsidRPr="00823028">
              <w:rPr>
                <w:lang w:val="cy-GB"/>
              </w:rPr>
              <w:t>Mynwy</w:t>
            </w:r>
          </w:p>
        </w:tc>
        <w:tc>
          <w:tcPr>
            <w:tcW w:w="5245" w:type="dxa"/>
          </w:tcPr>
          <w:p w:rsidR="00E074F5" w:rsidRPr="00823028" w:rsidRDefault="00E074F5" w:rsidP="00823028">
            <w:pPr>
              <w:spacing w:after="0" w:line="240" w:lineRule="auto"/>
              <w:rPr>
                <w:sz w:val="20"/>
                <w:szCs w:val="20"/>
                <w:lang w:val="cy-GB"/>
              </w:rPr>
            </w:pPr>
            <w:r w:rsidRPr="00823028">
              <w:rPr>
                <w:sz w:val="20"/>
                <w:szCs w:val="20"/>
                <w:lang w:val="cy-GB"/>
              </w:rPr>
              <w:t>Mae gan bob aelod o staff fynediad at ‘Ganllaw i Brynwyr’ a gyhoeddwyd gan y Tîm Caffael. Mae’r canllaw yn cynnwys adran sy’n ymwneud â  sicrhau bod unrhyw drydydd parti yn cydymffurfio â’r Cynllun Iaith Gymraeg.  Mae’n anodd monitro cydymffurfiad trydydd parti pan fod rheoliadau (cyfarwyddebau) contractau cyhoeddus y DU yn berthnasol, ynghyd â chyllidebau dirprwyedig.  Lle’n ymarferol, bydd y Cyngor yn cynnig cymorth a chyngor i gyrff sy’n dymuno gweithio’n ddwyieithog</w:t>
            </w:r>
          </w:p>
        </w:tc>
        <w:tc>
          <w:tcPr>
            <w:tcW w:w="5387" w:type="dxa"/>
          </w:tcPr>
          <w:p w:rsidR="00E074F5" w:rsidRPr="00823028" w:rsidRDefault="00E074F5" w:rsidP="00823028">
            <w:pPr>
              <w:spacing w:after="0" w:line="240" w:lineRule="auto"/>
              <w:rPr>
                <w:rFonts w:cs="Arial"/>
                <w:lang w:val="cy-GB"/>
              </w:rPr>
            </w:pPr>
            <w:r w:rsidRPr="00823028">
              <w:rPr>
                <w:lang w:val="cy-GB"/>
              </w:rPr>
              <w:t>Gweler uchod.  Mae’r frawddeg “</w:t>
            </w:r>
            <w:r w:rsidRPr="00823028">
              <w:rPr>
                <w:sz w:val="20"/>
                <w:szCs w:val="20"/>
                <w:lang w:val="cy-GB"/>
              </w:rPr>
              <w:t xml:space="preserve">Mae’n anodd monitro cydymffurfiad trydydd parti pan fod rheoliadau (cyfarwyddebau) contractau cyhoeddus y DU yn berthnasol, ynghyd â chyllidebau dirprwyedig” </w:t>
            </w:r>
            <w:r w:rsidRPr="00823028">
              <w:rPr>
                <w:lang w:val="cy-GB"/>
              </w:rPr>
              <w:t>yn frawychus o sawl agwedd. Mae cyfrifoldeb ar Gyngor i wneud hyn.</w:t>
            </w:r>
          </w:p>
        </w:tc>
        <w:tc>
          <w:tcPr>
            <w:tcW w:w="1166" w:type="dxa"/>
          </w:tcPr>
          <w:p w:rsidR="00E074F5" w:rsidRPr="00823028" w:rsidRDefault="00E074F5" w:rsidP="00823028">
            <w:pPr>
              <w:spacing w:after="0" w:line="240" w:lineRule="auto"/>
              <w:jc w:val="center"/>
              <w:rPr>
                <w:sz w:val="32"/>
                <w:szCs w:val="32"/>
                <w:lang w:val="cy-GB"/>
              </w:rPr>
            </w:pPr>
            <w:r w:rsidRPr="00823028">
              <w:rPr>
                <w:sz w:val="32"/>
                <w:szCs w:val="32"/>
                <w:lang w:val="cy-GB"/>
              </w:rPr>
              <w:t>1</w:t>
            </w:r>
          </w:p>
        </w:tc>
      </w:tr>
      <w:tr w:rsidR="00E074F5" w:rsidRPr="00823028">
        <w:tc>
          <w:tcPr>
            <w:tcW w:w="2376" w:type="dxa"/>
          </w:tcPr>
          <w:p w:rsidR="00E074F5" w:rsidRPr="00823028" w:rsidRDefault="00E074F5" w:rsidP="00823028">
            <w:pPr>
              <w:spacing w:after="0" w:line="240" w:lineRule="auto"/>
              <w:rPr>
                <w:lang w:val="cy-GB"/>
              </w:rPr>
            </w:pPr>
            <w:r w:rsidRPr="00823028">
              <w:rPr>
                <w:lang w:val="cy-GB"/>
              </w:rPr>
              <w:t>Caerdydd</w:t>
            </w:r>
          </w:p>
        </w:tc>
        <w:tc>
          <w:tcPr>
            <w:tcW w:w="5245" w:type="dxa"/>
          </w:tcPr>
          <w:p w:rsidR="00E074F5" w:rsidRPr="00823028" w:rsidRDefault="00E074F5" w:rsidP="00823028">
            <w:pPr>
              <w:spacing w:after="0" w:line="240" w:lineRule="auto"/>
              <w:rPr>
                <w:sz w:val="20"/>
                <w:szCs w:val="20"/>
                <w:lang w:val="cy-GB"/>
              </w:rPr>
            </w:pPr>
            <w:r w:rsidRPr="00823028">
              <w:rPr>
                <w:sz w:val="20"/>
                <w:szCs w:val="20"/>
                <w:lang w:val="cy-GB"/>
              </w:rPr>
              <w:t>Yn unol â chynllun iaith y Cyngor “Nid yw gwasanaethau’r cyngor yn darparu pob gwasanaeth yn uniongyrchol; bydd asiantau neu gyrff sydd wedi’u contractio yn darparu rhai gwasanaethau ar ran y cyngor. Bydd y gwasanaethau hyn yn cael eu darparu yn unol ag unrhyw elfen berthnasol yn y Cynllun hwn…Bydd dogfennau tendro, manylebau, dogfennau contract a chytundebau yn cynnwys darpariaethau ar gyfer darparu gwasanaethau yn unol â’r cynllun hwn”.</w:t>
            </w:r>
          </w:p>
          <w:p w:rsidR="00E074F5" w:rsidRPr="00823028" w:rsidRDefault="00E074F5" w:rsidP="00823028">
            <w:pPr>
              <w:spacing w:after="0" w:line="240" w:lineRule="auto"/>
              <w:rPr>
                <w:sz w:val="20"/>
                <w:szCs w:val="20"/>
                <w:lang w:val="cy-GB"/>
              </w:rPr>
            </w:pPr>
          </w:p>
          <w:p w:rsidR="00E074F5" w:rsidRPr="00823028" w:rsidRDefault="00E074F5" w:rsidP="00823028">
            <w:pPr>
              <w:spacing w:after="0" w:line="240" w:lineRule="auto"/>
              <w:rPr>
                <w:sz w:val="20"/>
                <w:szCs w:val="20"/>
                <w:lang w:val="cy-GB"/>
              </w:rPr>
            </w:pPr>
            <w:r w:rsidRPr="00823028">
              <w:rPr>
                <w:sz w:val="20"/>
                <w:szCs w:val="20"/>
                <w:lang w:val="cy-GB"/>
              </w:rPr>
              <w:t xml:space="preserve">Mae’r Gwasanaeth Cyfreithiol wedi cynnwys cymal safonol canlynol wrth baratoi neu adolygu contractau. </w:t>
            </w:r>
          </w:p>
          <w:p w:rsidR="00E074F5" w:rsidRPr="00823028" w:rsidRDefault="00E074F5" w:rsidP="00823028">
            <w:pPr>
              <w:spacing w:after="0" w:line="240" w:lineRule="auto"/>
              <w:rPr>
                <w:sz w:val="20"/>
                <w:szCs w:val="20"/>
                <w:lang w:val="cy-GB"/>
              </w:rPr>
            </w:pPr>
            <w:r w:rsidRPr="00823028">
              <w:rPr>
                <w:sz w:val="20"/>
                <w:szCs w:val="20"/>
                <w:lang w:val="cy-GB"/>
              </w:rPr>
              <w:t>“Bydd y Contractwr/Ymgynghorydd/Darparwr Gwasanaeth yn defnyddio pob ymgais posibl i gydymffurfio â gofynion Cynllun Iaith Gymraeg y Cyngor wrth ddarparu'r Gwasanaethau/Gwaith/Nwyddau sy’n ffurfio pwnc y Contract/Cytundeb hwn.”</w:t>
            </w:r>
          </w:p>
          <w:p w:rsidR="00E074F5" w:rsidRPr="00823028" w:rsidRDefault="00E074F5" w:rsidP="00823028">
            <w:pPr>
              <w:spacing w:after="0" w:line="240" w:lineRule="auto"/>
              <w:rPr>
                <w:sz w:val="20"/>
                <w:szCs w:val="20"/>
                <w:lang w:val="cy-GB"/>
              </w:rPr>
            </w:pPr>
            <w:r w:rsidRPr="00823028">
              <w:rPr>
                <w:sz w:val="20"/>
                <w:szCs w:val="20"/>
                <w:lang w:val="cy-GB"/>
              </w:rPr>
              <w:t xml:space="preserve">Atgoffwyd y tîm Cyfreithiol o’r angen i gynnwys cymal o'r fath yn yr holl gontractau rheolaidd yn y dyfodol a hysbyswyd y swyddog caffael o'r angen hwn mewn perthynas â dogfennau tendr. </w:t>
            </w:r>
          </w:p>
          <w:p w:rsidR="00E074F5" w:rsidRPr="00823028" w:rsidRDefault="00E074F5" w:rsidP="00823028">
            <w:pPr>
              <w:spacing w:after="0" w:line="240" w:lineRule="auto"/>
              <w:rPr>
                <w:sz w:val="20"/>
                <w:szCs w:val="20"/>
                <w:lang w:val="cy-GB"/>
              </w:rPr>
            </w:pPr>
            <w:r w:rsidRPr="00823028">
              <w:rPr>
                <w:sz w:val="20"/>
                <w:szCs w:val="20"/>
                <w:lang w:val="cy-GB"/>
              </w:rPr>
              <w:t xml:space="preserve">Hefyd, os oes angen i wasanaethau gomisiynu rhywbeth y mae’n rhaid ei ddarparu’n ddwyieithog neu yn Gymraeg yn unig a chynnwys cwestiwn wedi’i eirio’n briodol i'w roi yn yr HCC (Holiadur Cyn Cymhwyso) a/neu'r GID (Gwahoddiad i Dendro),  bydd yn nodi’r hyn sydd angen i’r contractwr ei wneud er mwyn darparu’r gwasanaeth yn Gymraeg, a gall hefyd gofyn am dystiolaeth sy’n dangos sut mae’r contractwr yn bwriadu gwneud hyn, hefyd gall ofyn am dystiolaeth ynghylch sut mae'r contractwr wedi gwneud y math hwn o waith yn y gorffennol. </w:t>
            </w:r>
          </w:p>
          <w:p w:rsidR="00E074F5" w:rsidRPr="00823028" w:rsidRDefault="00E074F5" w:rsidP="00823028">
            <w:pPr>
              <w:spacing w:after="0" w:line="240" w:lineRule="auto"/>
              <w:rPr>
                <w:sz w:val="20"/>
                <w:szCs w:val="20"/>
                <w:lang w:val="cy-GB"/>
              </w:rPr>
            </w:pPr>
            <w:r w:rsidRPr="00823028">
              <w:rPr>
                <w:sz w:val="20"/>
                <w:szCs w:val="20"/>
                <w:lang w:val="cy-GB"/>
              </w:rPr>
              <w:t xml:space="preserve">Os nad yw Cymraeg yn angen penodol defnyddir y cymal safonol uchod.  </w:t>
            </w:r>
          </w:p>
          <w:p w:rsidR="00E074F5" w:rsidRPr="00823028" w:rsidRDefault="00E074F5" w:rsidP="00823028">
            <w:pPr>
              <w:spacing w:after="0" w:line="240" w:lineRule="auto"/>
              <w:rPr>
                <w:sz w:val="20"/>
                <w:szCs w:val="20"/>
                <w:lang w:val="cy-GB"/>
              </w:rPr>
            </w:pPr>
            <w:r w:rsidRPr="00823028">
              <w:rPr>
                <w:sz w:val="20"/>
                <w:szCs w:val="20"/>
                <w:lang w:val="cy-GB"/>
              </w:rPr>
              <w:t>Yn ychwanegol at hyn mae geiriad mwy penodol yn cael ei greu ar gyfer contractau arbennig lle disgwylir i’r contractwr ddarparu gwasanaeth i’r cyhoedd yn benodol ar ran y Cyngor gan bod rhaid sicrhau dewis iaith a/neu deunyddiau/gwybodaeth/gwasanaethau dwyieithog i’r cyhoedd</w:t>
            </w:r>
          </w:p>
        </w:tc>
        <w:tc>
          <w:tcPr>
            <w:tcW w:w="5387" w:type="dxa"/>
          </w:tcPr>
          <w:p w:rsidR="00E074F5" w:rsidRPr="00823028" w:rsidRDefault="00E074F5" w:rsidP="00823028">
            <w:pPr>
              <w:spacing w:after="0" w:line="240" w:lineRule="auto"/>
              <w:rPr>
                <w:lang w:val="cy-GB"/>
              </w:rPr>
            </w:pPr>
            <w:r w:rsidRPr="00823028">
              <w:rPr>
                <w:lang w:val="cy-GB"/>
              </w:rPr>
              <w:t xml:space="preserve">Mae hyn yn mynd y tu hwnt i ddatganiad moel o fwriad – mae’n gosod trefniant yn ei le ac yn sicrhau bos gofynion yr iaith yn rhan o broses cyfreithiol priodol. Fel disgrifiad o ddyletswyddau’r cyngor mae hwn yn enghraifft da o’r hyn a ddisgwylir. Dydw i ddim mewn sefyllfa i fesur yr effaith y mae hyn yn ei gael yn ymarferol wrth i is-gontractwyr weithredu. </w:t>
            </w:r>
          </w:p>
        </w:tc>
        <w:tc>
          <w:tcPr>
            <w:tcW w:w="1166" w:type="dxa"/>
          </w:tcPr>
          <w:p w:rsidR="00E074F5" w:rsidRPr="00823028" w:rsidRDefault="00E074F5" w:rsidP="00823028">
            <w:pPr>
              <w:spacing w:after="0" w:line="240" w:lineRule="auto"/>
              <w:jc w:val="center"/>
              <w:rPr>
                <w:sz w:val="32"/>
                <w:szCs w:val="32"/>
                <w:lang w:val="cy-GB"/>
              </w:rPr>
            </w:pPr>
            <w:r w:rsidRPr="00823028">
              <w:rPr>
                <w:sz w:val="32"/>
                <w:szCs w:val="32"/>
                <w:lang w:val="cy-GB"/>
              </w:rPr>
              <w:t>4</w:t>
            </w:r>
          </w:p>
        </w:tc>
      </w:tr>
      <w:tr w:rsidR="00E074F5" w:rsidRPr="00823028">
        <w:tc>
          <w:tcPr>
            <w:tcW w:w="2376" w:type="dxa"/>
          </w:tcPr>
          <w:p w:rsidR="00E074F5" w:rsidRPr="00823028" w:rsidRDefault="00E074F5" w:rsidP="00823028">
            <w:pPr>
              <w:spacing w:after="0" w:line="240" w:lineRule="auto"/>
              <w:rPr>
                <w:lang w:val="cy-GB"/>
              </w:rPr>
            </w:pPr>
            <w:r w:rsidRPr="00823028">
              <w:rPr>
                <w:lang w:val="cy-GB"/>
              </w:rPr>
              <w:t>Merthyr Tudful</w:t>
            </w:r>
          </w:p>
        </w:tc>
        <w:tc>
          <w:tcPr>
            <w:tcW w:w="5245" w:type="dxa"/>
          </w:tcPr>
          <w:p w:rsidR="00E074F5" w:rsidRPr="00823028" w:rsidRDefault="00E074F5" w:rsidP="00823028">
            <w:pPr>
              <w:spacing w:after="0" w:line="240" w:lineRule="auto"/>
              <w:rPr>
                <w:sz w:val="20"/>
                <w:szCs w:val="20"/>
                <w:lang w:val="cy-GB"/>
              </w:rPr>
            </w:pPr>
            <w:r w:rsidRPr="00823028">
              <w:rPr>
                <w:sz w:val="20"/>
                <w:szCs w:val="20"/>
                <w:lang w:val="cy-GB"/>
              </w:rPr>
              <w:t>Na, serch hynny efallai bod y rheiny sy’n delio â thrydydd parti yn trafod y Cynllun Iaith. Yn gorfforaethol mae gennym ni Holiadur Cyn Gymhwyso sylfaenol / Gwahoddiad i’r Broses/ Perfforma Tendro. Fe all cyflwyniad y dogfennau hyn dynnu sylw at Bolisi Iaith Gymraeg y Cyngor. Fe fyddai modd ychwanegu gwybodaeth am y polisi mewn dim o dro</w:t>
            </w:r>
          </w:p>
          <w:p w:rsidR="00E074F5" w:rsidRPr="00823028" w:rsidRDefault="00E074F5" w:rsidP="00823028">
            <w:pPr>
              <w:spacing w:after="0" w:line="240" w:lineRule="auto"/>
              <w:rPr>
                <w:sz w:val="20"/>
                <w:szCs w:val="20"/>
                <w:lang w:val="cy-GB"/>
              </w:rPr>
            </w:pPr>
          </w:p>
        </w:tc>
        <w:tc>
          <w:tcPr>
            <w:tcW w:w="5387" w:type="dxa"/>
          </w:tcPr>
          <w:p w:rsidR="00E074F5" w:rsidRPr="00823028" w:rsidRDefault="00E074F5" w:rsidP="00823028">
            <w:pPr>
              <w:spacing w:after="0" w:line="240" w:lineRule="auto"/>
              <w:rPr>
                <w:lang w:val="cy-GB"/>
              </w:rPr>
            </w:pPr>
            <w:r w:rsidRPr="00823028">
              <w:rPr>
                <w:lang w:val="cy-GB"/>
              </w:rPr>
              <w:t>Dydy’r Cyngor hwn ddim yn dangos unrhyw ddealltwriaeth o gwbl o’u dyletswyddau cyfreithiol.</w:t>
            </w:r>
          </w:p>
        </w:tc>
        <w:tc>
          <w:tcPr>
            <w:tcW w:w="1166" w:type="dxa"/>
          </w:tcPr>
          <w:p w:rsidR="00E074F5" w:rsidRPr="00823028" w:rsidRDefault="00E074F5" w:rsidP="00823028">
            <w:pPr>
              <w:spacing w:after="0" w:line="240" w:lineRule="auto"/>
              <w:jc w:val="center"/>
              <w:rPr>
                <w:sz w:val="32"/>
                <w:szCs w:val="32"/>
                <w:lang w:val="cy-GB"/>
              </w:rPr>
            </w:pPr>
            <w:r w:rsidRPr="00823028">
              <w:rPr>
                <w:sz w:val="32"/>
                <w:szCs w:val="32"/>
                <w:lang w:val="cy-GB"/>
              </w:rPr>
              <w:t>0</w:t>
            </w:r>
          </w:p>
        </w:tc>
      </w:tr>
      <w:tr w:rsidR="00E074F5" w:rsidRPr="00823028">
        <w:tc>
          <w:tcPr>
            <w:tcW w:w="2376" w:type="dxa"/>
          </w:tcPr>
          <w:p w:rsidR="00E074F5" w:rsidRPr="00823028" w:rsidRDefault="00E074F5" w:rsidP="00823028">
            <w:pPr>
              <w:spacing w:after="0" w:line="240" w:lineRule="auto"/>
              <w:rPr>
                <w:lang w:val="cy-GB"/>
              </w:rPr>
            </w:pPr>
            <w:r w:rsidRPr="00823028">
              <w:rPr>
                <w:lang w:val="cy-GB"/>
              </w:rPr>
              <w:t>Rhondda Cynon Taf</w:t>
            </w:r>
          </w:p>
        </w:tc>
        <w:tc>
          <w:tcPr>
            <w:tcW w:w="5245" w:type="dxa"/>
          </w:tcPr>
          <w:p w:rsidR="00E074F5" w:rsidRPr="00823028" w:rsidRDefault="00E074F5" w:rsidP="00823028">
            <w:pPr>
              <w:spacing w:after="0" w:line="240" w:lineRule="auto"/>
              <w:rPr>
                <w:sz w:val="20"/>
                <w:szCs w:val="20"/>
                <w:lang w:val="cy-GB"/>
              </w:rPr>
            </w:pPr>
            <w:r w:rsidRPr="00823028">
              <w:rPr>
                <w:sz w:val="20"/>
                <w:szCs w:val="20"/>
                <w:lang w:val="cy-GB"/>
              </w:rPr>
              <w:t xml:space="preserve">Holiaduron safonol cyn cymhwyso /tendro: “A ydych chi’n cytuno i gydymffurfio ag unrhyw gynllun sy’n cael ei wneud gan yr Awdurdod o dan ddarpariaethau Deddf Iaith Gymraeg 1993 i’r graddau mae hynny’n effeithio ar y gwasanaeth/gwaithsy’n gysylltiedig â’r tendr?”  </w:t>
            </w:r>
          </w:p>
          <w:p w:rsidR="00E074F5" w:rsidRPr="00823028" w:rsidRDefault="00E074F5" w:rsidP="00823028">
            <w:pPr>
              <w:spacing w:after="0" w:line="240" w:lineRule="auto"/>
              <w:rPr>
                <w:sz w:val="20"/>
                <w:szCs w:val="20"/>
                <w:lang w:val="cy-GB"/>
              </w:rPr>
            </w:pPr>
          </w:p>
          <w:p w:rsidR="00E074F5" w:rsidRPr="00823028" w:rsidRDefault="00E074F5" w:rsidP="00823028">
            <w:pPr>
              <w:spacing w:after="0" w:line="240" w:lineRule="auto"/>
              <w:rPr>
                <w:sz w:val="20"/>
                <w:szCs w:val="20"/>
                <w:lang w:val="cy-GB"/>
              </w:rPr>
            </w:pPr>
            <w:r w:rsidRPr="00823028">
              <w:rPr>
                <w:sz w:val="20"/>
                <w:szCs w:val="20"/>
                <w:lang w:val="cy-GB"/>
              </w:rPr>
              <w:t>Mae’r Cyngor, fel rhan o Gonsortiwm Prynu Cymru, wedi comisiynu Ymgynghorwyr MQ yn ddiweddar i edrych ar weithdrefnau, prosesau ac arferion da o ran comisiynu neu brynu gwasanaethau Cymraeg.</w:t>
            </w:r>
          </w:p>
          <w:p w:rsidR="00E074F5" w:rsidRPr="00823028" w:rsidRDefault="00E074F5" w:rsidP="00823028">
            <w:pPr>
              <w:spacing w:after="0" w:line="240" w:lineRule="auto"/>
              <w:rPr>
                <w:sz w:val="20"/>
                <w:szCs w:val="20"/>
                <w:lang w:val="cy-GB"/>
              </w:rPr>
            </w:pPr>
          </w:p>
          <w:p w:rsidR="00E074F5" w:rsidRPr="00823028" w:rsidRDefault="00E074F5" w:rsidP="00823028">
            <w:pPr>
              <w:spacing w:after="0" w:line="240" w:lineRule="auto"/>
              <w:rPr>
                <w:sz w:val="20"/>
                <w:szCs w:val="20"/>
                <w:lang w:val="cy-GB"/>
              </w:rPr>
            </w:pPr>
            <w:r w:rsidRPr="00823028">
              <w:rPr>
                <w:sz w:val="20"/>
                <w:szCs w:val="20"/>
                <w:lang w:val="cy-GB"/>
              </w:rPr>
              <w:t>Mae’r Archwiliad Mewnol yn gweithio gyda’r adran gaffael i adolygu ein gweithdrefnau gan ystyried gofynion yr iaith Gymraeg.</w:t>
            </w:r>
          </w:p>
          <w:p w:rsidR="00E074F5" w:rsidRPr="00823028" w:rsidRDefault="00E074F5" w:rsidP="00823028">
            <w:pPr>
              <w:spacing w:after="0" w:line="240" w:lineRule="auto"/>
              <w:rPr>
                <w:sz w:val="20"/>
                <w:szCs w:val="20"/>
                <w:lang w:val="cy-GB"/>
              </w:rPr>
            </w:pPr>
          </w:p>
          <w:p w:rsidR="00E074F5" w:rsidRPr="00823028" w:rsidRDefault="00E074F5" w:rsidP="00823028">
            <w:pPr>
              <w:spacing w:after="0" w:line="240" w:lineRule="auto"/>
              <w:rPr>
                <w:sz w:val="20"/>
                <w:szCs w:val="20"/>
                <w:lang w:val="cy-GB"/>
              </w:rPr>
            </w:pPr>
            <w:r w:rsidRPr="00823028">
              <w:rPr>
                <w:sz w:val="20"/>
                <w:szCs w:val="20"/>
                <w:lang w:val="cy-GB"/>
              </w:rPr>
              <w:t>Mae’ amondau yn llwyr ddibynnol ar y math o dendr / contract.  Dyma enghraifft o Wasanaethau i Bobl Ifainc: mae fframwaith caffael ar gyfer y gwasanaeth i gyd (gan gynnwys rhaglenni E3+, y Cynllun Gwyliau, Gweithwyr Cymdeithasol sy’n gweithio ar y stryd ayyb).  Mae cyfanswm o 6 darparwr i bob gweithgaredd gydag un lle o leiaf wedi clustnodi’n arbennig ar gyfer darparwyr sy’n gallu darparu trwy gyfrwng y Gymraeg.</w:t>
            </w:r>
          </w:p>
          <w:p w:rsidR="00E074F5" w:rsidRPr="00823028" w:rsidRDefault="00E074F5" w:rsidP="00823028">
            <w:pPr>
              <w:spacing w:after="0" w:line="240" w:lineRule="auto"/>
              <w:rPr>
                <w:sz w:val="20"/>
                <w:szCs w:val="20"/>
                <w:lang w:val="cy-GB"/>
              </w:rPr>
            </w:pPr>
          </w:p>
          <w:p w:rsidR="00E074F5" w:rsidRPr="00823028" w:rsidRDefault="00E074F5" w:rsidP="00823028">
            <w:pPr>
              <w:spacing w:after="0" w:line="240" w:lineRule="auto"/>
              <w:rPr>
                <w:sz w:val="20"/>
                <w:szCs w:val="20"/>
                <w:lang w:val="cy-GB"/>
              </w:rPr>
            </w:pPr>
            <w:r w:rsidRPr="00823028">
              <w:rPr>
                <w:sz w:val="20"/>
                <w:szCs w:val="20"/>
                <w:lang w:val="cy-GB"/>
              </w:rPr>
              <w:t>Blynyddoedd Cynnar: Mae 14 lleoliad gofal plant sef Dechrau’n Deg / Flying Start, ac mae 3 yn Gylchoedd Meithrin.  Yn y 11 lleoliad cyfrwng Saesneg mae disgwyl cyflwyno geirfa Cymraeg sylfaenol hefyd defnyddir llyfrau Fflic a Fflac a phypedau.</w:t>
            </w:r>
          </w:p>
          <w:p w:rsidR="00E074F5" w:rsidRPr="00823028" w:rsidRDefault="00E074F5" w:rsidP="00823028">
            <w:pPr>
              <w:spacing w:after="0" w:line="240" w:lineRule="auto"/>
              <w:rPr>
                <w:sz w:val="20"/>
                <w:szCs w:val="20"/>
                <w:lang w:val="cy-GB"/>
              </w:rPr>
            </w:pPr>
          </w:p>
          <w:p w:rsidR="00E074F5" w:rsidRPr="00823028" w:rsidRDefault="00E074F5" w:rsidP="00823028">
            <w:pPr>
              <w:spacing w:after="0" w:line="240" w:lineRule="auto"/>
              <w:rPr>
                <w:sz w:val="20"/>
                <w:szCs w:val="20"/>
                <w:lang w:val="cy-GB"/>
              </w:rPr>
            </w:pPr>
          </w:p>
        </w:tc>
        <w:tc>
          <w:tcPr>
            <w:tcW w:w="5387" w:type="dxa"/>
          </w:tcPr>
          <w:p w:rsidR="00E074F5" w:rsidRPr="00823028" w:rsidRDefault="00E074F5" w:rsidP="00823028">
            <w:pPr>
              <w:spacing w:after="0" w:line="240" w:lineRule="auto"/>
              <w:rPr>
                <w:lang w:val="cy-GB"/>
              </w:rPr>
            </w:pPr>
            <w:r w:rsidRPr="00823028">
              <w:rPr>
                <w:lang w:val="cy-GB"/>
              </w:rPr>
              <w:t xml:space="preserve">Dydy’r ymateb hwn ddim yn dangos i mi bod yna drefn reolaidd o sicrhau cydymffurfiaeth. Yn hytrach, darpariaeth achlysurol a geir. Mae cryn grym yn nwylo awdurdodau cyhoeddus wrth osod cytundebau, a llawer o botensial i ddefnyddio’r grym hwnnw er lles y Gymraeg. Mae cyngor manwl wedi’i darparu gan Fwrdd yr Iaith i’r cyfeiriad hwn. Da o beth fyddai bod pob un o’r awdurdodau yn ail edrych ar y cyngor hwn ac yn ei gymryd o ddifri. </w:t>
            </w:r>
          </w:p>
        </w:tc>
        <w:tc>
          <w:tcPr>
            <w:tcW w:w="1166" w:type="dxa"/>
          </w:tcPr>
          <w:p w:rsidR="00E074F5" w:rsidRPr="00823028" w:rsidRDefault="00E074F5" w:rsidP="00823028">
            <w:pPr>
              <w:spacing w:after="0" w:line="240" w:lineRule="auto"/>
              <w:jc w:val="center"/>
              <w:rPr>
                <w:sz w:val="32"/>
                <w:szCs w:val="32"/>
                <w:lang w:val="cy-GB"/>
              </w:rPr>
            </w:pPr>
            <w:r w:rsidRPr="00823028">
              <w:rPr>
                <w:sz w:val="32"/>
                <w:szCs w:val="32"/>
                <w:lang w:val="cy-GB"/>
              </w:rPr>
              <w:t>2</w:t>
            </w:r>
          </w:p>
        </w:tc>
      </w:tr>
      <w:tr w:rsidR="00E074F5" w:rsidRPr="00823028">
        <w:tc>
          <w:tcPr>
            <w:tcW w:w="2376" w:type="dxa"/>
            <w:shd w:val="clear" w:color="auto" w:fill="BFBFBF"/>
          </w:tcPr>
          <w:p w:rsidR="00E074F5" w:rsidRPr="00823028" w:rsidRDefault="00E074F5" w:rsidP="00823028">
            <w:pPr>
              <w:spacing w:after="0" w:line="240" w:lineRule="auto"/>
              <w:rPr>
                <w:lang w:val="cy-GB"/>
              </w:rPr>
            </w:pPr>
            <w:r w:rsidRPr="00823028">
              <w:rPr>
                <w:lang w:val="cy-GB"/>
              </w:rPr>
              <w:t>Caerffili</w:t>
            </w:r>
          </w:p>
        </w:tc>
        <w:tc>
          <w:tcPr>
            <w:tcW w:w="5245" w:type="dxa"/>
            <w:shd w:val="clear" w:color="auto" w:fill="BFBFBF"/>
          </w:tcPr>
          <w:p w:rsidR="00E074F5" w:rsidRPr="00823028" w:rsidRDefault="00E074F5" w:rsidP="00823028">
            <w:pPr>
              <w:spacing w:after="0" w:line="240" w:lineRule="auto"/>
              <w:rPr>
                <w:rFonts w:cs="Arial"/>
                <w:sz w:val="20"/>
                <w:szCs w:val="20"/>
                <w:lang w:val="cy-GB"/>
              </w:rPr>
            </w:pPr>
          </w:p>
        </w:tc>
        <w:tc>
          <w:tcPr>
            <w:tcW w:w="5387" w:type="dxa"/>
            <w:shd w:val="clear" w:color="auto" w:fill="BFBFBF"/>
          </w:tcPr>
          <w:p w:rsidR="00E074F5" w:rsidRPr="00823028" w:rsidRDefault="00E074F5" w:rsidP="00823028">
            <w:pPr>
              <w:spacing w:after="0" w:line="240" w:lineRule="auto"/>
              <w:rPr>
                <w:rFonts w:cs="Arial"/>
                <w:lang w:val="cy-GB"/>
              </w:rPr>
            </w:pPr>
            <w:r w:rsidRPr="00823028">
              <w:rPr>
                <w:sz w:val="20"/>
                <w:szCs w:val="20"/>
                <w:lang w:val="cy-GB"/>
              </w:rPr>
              <w:t>Nid oedd yr Adroddiad Monitro yn cynnig y wybodaeth hon</w:t>
            </w:r>
          </w:p>
        </w:tc>
        <w:tc>
          <w:tcPr>
            <w:tcW w:w="1166" w:type="dxa"/>
            <w:shd w:val="clear" w:color="auto" w:fill="BFBFBF"/>
          </w:tcPr>
          <w:p w:rsidR="00E074F5" w:rsidRPr="00823028" w:rsidRDefault="00E074F5" w:rsidP="00823028">
            <w:pPr>
              <w:spacing w:after="0" w:line="240" w:lineRule="auto"/>
              <w:jc w:val="center"/>
              <w:rPr>
                <w:b/>
                <w:bCs/>
                <w:sz w:val="32"/>
                <w:szCs w:val="32"/>
                <w:lang w:val="cy-GB"/>
              </w:rPr>
            </w:pPr>
            <w:r w:rsidRPr="00823028">
              <w:rPr>
                <w:b/>
                <w:bCs/>
                <w:sz w:val="32"/>
                <w:szCs w:val="32"/>
                <w:lang w:val="cy-GB"/>
              </w:rPr>
              <w:t>0</w:t>
            </w:r>
          </w:p>
        </w:tc>
      </w:tr>
      <w:tr w:rsidR="00E074F5" w:rsidRPr="00823028">
        <w:tc>
          <w:tcPr>
            <w:tcW w:w="2376" w:type="dxa"/>
            <w:shd w:val="clear" w:color="auto" w:fill="BFBFBF"/>
          </w:tcPr>
          <w:p w:rsidR="00E074F5" w:rsidRPr="00823028" w:rsidRDefault="00E074F5" w:rsidP="00823028">
            <w:pPr>
              <w:spacing w:after="0" w:line="240" w:lineRule="auto"/>
              <w:rPr>
                <w:lang w:val="cy-GB"/>
              </w:rPr>
            </w:pPr>
            <w:r w:rsidRPr="00823028">
              <w:rPr>
                <w:lang w:val="cy-GB"/>
              </w:rPr>
              <w:t>Abertawe</w:t>
            </w:r>
          </w:p>
        </w:tc>
        <w:tc>
          <w:tcPr>
            <w:tcW w:w="5245" w:type="dxa"/>
            <w:shd w:val="clear" w:color="auto" w:fill="BFBFBF"/>
          </w:tcPr>
          <w:p w:rsidR="00E074F5" w:rsidRPr="00823028" w:rsidRDefault="00E074F5" w:rsidP="00823028">
            <w:pPr>
              <w:spacing w:after="0" w:line="240" w:lineRule="auto"/>
              <w:rPr>
                <w:rFonts w:cs="Arial"/>
                <w:sz w:val="20"/>
                <w:szCs w:val="20"/>
                <w:lang w:val="cy-GB"/>
              </w:rPr>
            </w:pPr>
          </w:p>
        </w:tc>
        <w:tc>
          <w:tcPr>
            <w:tcW w:w="5387" w:type="dxa"/>
            <w:shd w:val="clear" w:color="auto" w:fill="BFBFBF"/>
          </w:tcPr>
          <w:p w:rsidR="00E074F5" w:rsidRPr="00823028" w:rsidRDefault="00E074F5" w:rsidP="00823028">
            <w:pPr>
              <w:spacing w:after="0" w:line="240" w:lineRule="auto"/>
              <w:rPr>
                <w:rFonts w:cs="Arial"/>
                <w:lang w:val="cy-GB"/>
              </w:rPr>
            </w:pPr>
            <w:r w:rsidRPr="00823028">
              <w:rPr>
                <w:sz w:val="20"/>
                <w:szCs w:val="20"/>
                <w:lang w:val="cy-GB"/>
              </w:rPr>
              <w:t>Nid oedd yr Adroddiad Monitro yn cynnig y wybodaeth hon</w:t>
            </w:r>
          </w:p>
        </w:tc>
        <w:tc>
          <w:tcPr>
            <w:tcW w:w="1166" w:type="dxa"/>
            <w:shd w:val="clear" w:color="auto" w:fill="BFBFBF"/>
          </w:tcPr>
          <w:p w:rsidR="00E074F5" w:rsidRPr="00823028" w:rsidRDefault="00E074F5" w:rsidP="00823028">
            <w:pPr>
              <w:spacing w:after="0" w:line="240" w:lineRule="auto"/>
              <w:jc w:val="center"/>
              <w:rPr>
                <w:b/>
                <w:bCs/>
                <w:sz w:val="32"/>
                <w:szCs w:val="32"/>
                <w:lang w:val="cy-GB"/>
              </w:rPr>
            </w:pPr>
            <w:r w:rsidRPr="00823028">
              <w:rPr>
                <w:b/>
                <w:bCs/>
                <w:sz w:val="32"/>
                <w:szCs w:val="32"/>
                <w:lang w:val="cy-GB"/>
              </w:rPr>
              <w:t>0</w:t>
            </w:r>
          </w:p>
        </w:tc>
      </w:tr>
      <w:tr w:rsidR="00E074F5" w:rsidRPr="00823028">
        <w:tc>
          <w:tcPr>
            <w:tcW w:w="2376" w:type="dxa"/>
            <w:shd w:val="clear" w:color="auto" w:fill="BFBFBF"/>
          </w:tcPr>
          <w:p w:rsidR="00E074F5" w:rsidRPr="00823028" w:rsidRDefault="00E074F5" w:rsidP="00823028">
            <w:pPr>
              <w:spacing w:after="0" w:line="240" w:lineRule="auto"/>
              <w:rPr>
                <w:lang w:val="cy-GB"/>
              </w:rPr>
            </w:pPr>
            <w:r w:rsidRPr="00823028">
              <w:rPr>
                <w:lang w:val="cy-GB"/>
              </w:rPr>
              <w:t>Castell Nedd</w:t>
            </w:r>
          </w:p>
        </w:tc>
        <w:tc>
          <w:tcPr>
            <w:tcW w:w="5245" w:type="dxa"/>
            <w:shd w:val="clear" w:color="auto" w:fill="BFBFBF"/>
          </w:tcPr>
          <w:p w:rsidR="00E074F5" w:rsidRPr="00823028" w:rsidRDefault="00E074F5" w:rsidP="00823028">
            <w:pPr>
              <w:spacing w:after="0" w:line="240" w:lineRule="auto"/>
              <w:rPr>
                <w:lang w:val="cy-GB"/>
              </w:rPr>
            </w:pPr>
            <w:r w:rsidRPr="00823028">
              <w:rPr>
                <w:lang w:val="cy-GB"/>
              </w:rPr>
              <w:t xml:space="preserve">Y bwriad drwy gydol 2011/12 yw y bydd y Cyfarwyddiaeth Gwasanaethau Cymdeithasol, Iechyd a Thai yn cynnal ymarfer i fodloni arweiniad arfer gorau fel a nodwyd yn 'Gosod Contractau Gwasanaethau Cyhoeddus a'r Iaith Gymraeg', a gynhyrchwyd gan Fwrdd yr Iaith Gymraeg, a cheisio ymgorffori hyn yn y prosesau cyfredol. </w:t>
            </w:r>
          </w:p>
          <w:p w:rsidR="00E074F5" w:rsidRPr="00823028" w:rsidRDefault="00E074F5" w:rsidP="00823028">
            <w:pPr>
              <w:spacing w:after="0" w:line="240" w:lineRule="auto"/>
              <w:rPr>
                <w:lang w:val="cy-GB"/>
              </w:rPr>
            </w:pPr>
            <w:r w:rsidRPr="00823028">
              <w:rPr>
                <w:lang w:val="cy-GB"/>
              </w:rPr>
              <w:t>Mae'r Cynllun Iaith Gymraeg yn cynnwys ymrwymiad i ddefnyddio egwyddorion y Cynllun ar gyfer ceisiadau am arian a dderbynnir gan y Cyngor, a ystyrir gan yr adrannau gwahanol sy'n gyfrifol am weinyddu grantiau ac arian. Enghraifft o arian grant a allai gael effaith gadarnhaol ar yr iaith Gymraeg yw Cronfa Cydlyniant Cymunedol Llywodraeth Cymru, a weinyddir gan yr Awdurdod Lleol. Mae angen i brosiectau sy'n derbyn arian helpu i fodloni nodau ac amcanion craidd y Strategaeth Cydlyniant Cymunedol. Mae'r strategaeth yn canolbwyntio ar y polisi a'r meysydd cyflwyno gwasanaeth a nodwyd eu bod yn cael effaith gadarnhaol ar gydlyniant lleol. Un maes yw cyfathrebu, sy'n cynnwys targedu cefnogaeth ar gyfer yr iaith Gymraeg.</w:t>
            </w:r>
          </w:p>
          <w:p w:rsidR="00E074F5" w:rsidRPr="00823028" w:rsidRDefault="00E074F5" w:rsidP="00823028">
            <w:pPr>
              <w:spacing w:after="0" w:line="240" w:lineRule="auto"/>
              <w:rPr>
                <w:lang w:val="cy-GB"/>
              </w:rPr>
            </w:pPr>
            <w:r w:rsidRPr="00823028">
              <w:rPr>
                <w:lang w:val="cy-GB"/>
              </w:rPr>
              <w:t>Yn y cytundebau gyda phartneriaid sy'n derbyn arian grant drwy'r Bartneriaeth Plant a Phobl Ifanc (PPPI), ceir cymal sy'n pwysleisio'r angen i ddarparwyr gydymffurfio â'r dyletswyddau statudol a roddir arnynt drwy Ddeddf yr Iaith Gymraeg a deddfwriaeth berthnasol eraill. Mae prosiectau mawr, fel Dechrau'n Deg (i blant o'u geni tan dair blwydd oed) a Genesis (i rieni sengl) - lle gwneir llawer o'r gwaith ymyrryd gyda'i rieni ifanc - i sicrhau bod yr holl adnoddau ar gael yn Gymraeg a Saesneg naill ai drwy gyhoeddiadau a chyfathrebu dwyieithog neu drwy sicrhau bod dewisiadau Cymraeg eraill ar gael. Mae'r Gwasanaeth Gwybodaeth i Deuluoedd - a reolir gan y PPPI - yn datblygu gwasanaeth gwybodaeth dwyieithog newydd ar y we i bobl ifanc a'u teuluoedd.</w:t>
            </w:r>
          </w:p>
          <w:p w:rsidR="00E074F5" w:rsidRPr="00823028" w:rsidRDefault="00E074F5" w:rsidP="00823028">
            <w:pPr>
              <w:spacing w:after="0" w:line="240" w:lineRule="auto"/>
              <w:rPr>
                <w:lang w:val="cy-GB"/>
              </w:rPr>
            </w:pPr>
          </w:p>
          <w:p w:rsidR="00E074F5" w:rsidRPr="00823028" w:rsidRDefault="00E074F5" w:rsidP="00823028">
            <w:pPr>
              <w:spacing w:after="0" w:line="240" w:lineRule="auto"/>
              <w:rPr>
                <w:rFonts w:cs="Arial"/>
                <w:sz w:val="20"/>
                <w:szCs w:val="20"/>
                <w:lang w:val="cy-GB"/>
              </w:rPr>
            </w:pPr>
          </w:p>
        </w:tc>
        <w:tc>
          <w:tcPr>
            <w:tcW w:w="5387" w:type="dxa"/>
            <w:shd w:val="clear" w:color="auto" w:fill="BFBFBF"/>
          </w:tcPr>
          <w:p w:rsidR="00E074F5" w:rsidRPr="00823028" w:rsidRDefault="00E074F5" w:rsidP="00823028">
            <w:pPr>
              <w:spacing w:after="0" w:line="240" w:lineRule="auto"/>
              <w:rPr>
                <w:lang w:val="cy-GB"/>
              </w:rPr>
            </w:pPr>
            <w:r w:rsidRPr="00823028">
              <w:rPr>
                <w:lang w:val="cy-GB"/>
              </w:rPr>
              <w:t xml:space="preserve">Dyma un o ychydig o awdurdodau sydd yn cyfeirio at – ac sydd wedi defnyddio – y cyfarwyddyd a luniwyd gan Fwrdd yr Iaith, ac mae’n ymddangos yn ddull effeithiol o asesu a gweithredu. Dyma hefyd gyfeiriad creadigol at weithredu’r egwyddorion hyn wrth roi grantiau yn ogystal ag wrth osod cytundebau mwy ffurfiol. </w:t>
            </w:r>
          </w:p>
        </w:tc>
        <w:tc>
          <w:tcPr>
            <w:tcW w:w="1166" w:type="dxa"/>
            <w:shd w:val="clear" w:color="auto" w:fill="BFBFBF"/>
          </w:tcPr>
          <w:p w:rsidR="00E074F5" w:rsidRPr="00823028" w:rsidRDefault="00E074F5" w:rsidP="00823028">
            <w:pPr>
              <w:spacing w:after="0" w:line="240" w:lineRule="auto"/>
              <w:jc w:val="center"/>
              <w:rPr>
                <w:sz w:val="32"/>
                <w:szCs w:val="32"/>
                <w:lang w:val="cy-GB"/>
              </w:rPr>
            </w:pPr>
            <w:r w:rsidRPr="00823028">
              <w:rPr>
                <w:sz w:val="32"/>
                <w:szCs w:val="32"/>
                <w:lang w:val="cy-GB"/>
              </w:rPr>
              <w:t>4</w:t>
            </w:r>
          </w:p>
        </w:tc>
      </w:tr>
      <w:tr w:rsidR="00E074F5" w:rsidRPr="00823028">
        <w:tc>
          <w:tcPr>
            <w:tcW w:w="2376" w:type="dxa"/>
            <w:shd w:val="clear" w:color="auto" w:fill="BFBFBF"/>
          </w:tcPr>
          <w:p w:rsidR="00E074F5" w:rsidRPr="00823028" w:rsidRDefault="00E074F5" w:rsidP="00823028">
            <w:pPr>
              <w:spacing w:after="0" w:line="240" w:lineRule="auto"/>
              <w:rPr>
                <w:lang w:val="cy-GB"/>
              </w:rPr>
            </w:pPr>
            <w:r w:rsidRPr="00823028">
              <w:rPr>
                <w:lang w:val="cy-GB"/>
              </w:rPr>
              <w:t>Blaenau Gwent</w:t>
            </w:r>
          </w:p>
        </w:tc>
        <w:tc>
          <w:tcPr>
            <w:tcW w:w="5245" w:type="dxa"/>
            <w:shd w:val="clear" w:color="auto" w:fill="BFBFBF"/>
          </w:tcPr>
          <w:p w:rsidR="00E074F5" w:rsidRPr="00823028" w:rsidRDefault="00E074F5" w:rsidP="00823028">
            <w:pPr>
              <w:spacing w:after="0" w:line="240" w:lineRule="auto"/>
              <w:rPr>
                <w:sz w:val="20"/>
                <w:szCs w:val="20"/>
                <w:lang w:val="cy-GB"/>
              </w:rPr>
            </w:pPr>
            <w:r w:rsidRPr="00823028">
              <w:rPr>
                <w:sz w:val="20"/>
                <w:szCs w:val="20"/>
                <w:lang w:val="cy-GB"/>
              </w:rPr>
              <w:t>Yn ystod y broses gaffaeliad, rhoddir manylebion drwy adrannau cleient sy’n cyfeirio at oblygiadau statudol megis cydraddoldeb, y Gymraeg, iechyd a diogelwch ac ati. Lle’n addas, caiff y rhain hefyd eu cynnwys mewn asesiadau cyn-cymhwyster a gwerthusiadau tendr. Cynhelir monitro contractau lle dywedir bod angen cydymffurfiaeth â’r Gymraeg ar sail un ai misol, chwarterol neu flynyddol yn nhermau cydymffurfiaeth contract.</w:t>
            </w:r>
          </w:p>
          <w:p w:rsidR="00E074F5" w:rsidRPr="00823028" w:rsidRDefault="00E074F5" w:rsidP="00823028">
            <w:pPr>
              <w:spacing w:after="0" w:line="240" w:lineRule="auto"/>
              <w:rPr>
                <w:sz w:val="20"/>
                <w:szCs w:val="20"/>
                <w:lang w:val="cy-GB"/>
              </w:rPr>
            </w:pPr>
          </w:p>
        </w:tc>
        <w:tc>
          <w:tcPr>
            <w:tcW w:w="5387" w:type="dxa"/>
            <w:shd w:val="clear" w:color="auto" w:fill="BFBFBF"/>
          </w:tcPr>
          <w:p w:rsidR="00E074F5" w:rsidRPr="00823028" w:rsidRDefault="00E074F5" w:rsidP="00823028">
            <w:pPr>
              <w:spacing w:after="0" w:line="240" w:lineRule="auto"/>
              <w:rPr>
                <w:lang w:val="cy-GB"/>
              </w:rPr>
            </w:pPr>
            <w:r w:rsidRPr="00823028">
              <w:rPr>
                <w:lang w:val="cy-GB"/>
              </w:rPr>
              <w:t>Mae’r adroddiad yn rhestru enghreifftiau o lle mae hyn yn digwydd mewn perthynas a gofal henoed, gwasanaeth ieuenctid ac ati. Darpariaeth weddol arwynebol a geir, ond o leiaf mae ‘na gydnabyddiaeth o angen gosod a monitro amodau ieithyddol mewn cytundebau.</w:t>
            </w:r>
          </w:p>
        </w:tc>
        <w:tc>
          <w:tcPr>
            <w:tcW w:w="1166" w:type="dxa"/>
            <w:shd w:val="clear" w:color="auto" w:fill="BFBFBF"/>
          </w:tcPr>
          <w:p w:rsidR="00E074F5" w:rsidRPr="00823028" w:rsidRDefault="00E074F5" w:rsidP="00823028">
            <w:pPr>
              <w:spacing w:after="0" w:line="240" w:lineRule="auto"/>
              <w:jc w:val="center"/>
              <w:rPr>
                <w:sz w:val="32"/>
                <w:szCs w:val="32"/>
                <w:lang w:val="cy-GB"/>
              </w:rPr>
            </w:pPr>
            <w:r w:rsidRPr="00823028">
              <w:rPr>
                <w:sz w:val="32"/>
                <w:szCs w:val="32"/>
                <w:lang w:val="cy-GB"/>
              </w:rPr>
              <w:t>3</w:t>
            </w:r>
          </w:p>
        </w:tc>
      </w:tr>
      <w:tr w:rsidR="00E074F5" w:rsidRPr="00823028">
        <w:tc>
          <w:tcPr>
            <w:tcW w:w="2376" w:type="dxa"/>
            <w:shd w:val="clear" w:color="auto" w:fill="BFBFBF"/>
          </w:tcPr>
          <w:p w:rsidR="00E074F5" w:rsidRPr="00823028" w:rsidRDefault="00E074F5" w:rsidP="00823028">
            <w:pPr>
              <w:spacing w:after="0" w:line="240" w:lineRule="auto"/>
              <w:rPr>
                <w:lang w:val="cy-GB"/>
              </w:rPr>
            </w:pPr>
            <w:r w:rsidRPr="00823028">
              <w:rPr>
                <w:lang w:val="cy-GB"/>
              </w:rPr>
              <w:t>Casnewydd</w:t>
            </w:r>
          </w:p>
        </w:tc>
        <w:tc>
          <w:tcPr>
            <w:tcW w:w="5245" w:type="dxa"/>
            <w:shd w:val="clear" w:color="auto" w:fill="BFBFBF"/>
          </w:tcPr>
          <w:p w:rsidR="00E074F5" w:rsidRPr="00823028" w:rsidRDefault="00E074F5" w:rsidP="00823028">
            <w:pPr>
              <w:spacing w:after="0" w:line="240" w:lineRule="auto"/>
              <w:rPr>
                <w:rFonts w:cs="Arial"/>
                <w:sz w:val="20"/>
                <w:szCs w:val="20"/>
                <w:lang w:val="cy-GB"/>
              </w:rPr>
            </w:pPr>
          </w:p>
        </w:tc>
        <w:tc>
          <w:tcPr>
            <w:tcW w:w="5387" w:type="dxa"/>
            <w:shd w:val="clear" w:color="auto" w:fill="BFBFBF"/>
          </w:tcPr>
          <w:p w:rsidR="00E074F5" w:rsidRPr="00823028" w:rsidRDefault="00E074F5" w:rsidP="00823028">
            <w:pPr>
              <w:spacing w:after="0" w:line="240" w:lineRule="auto"/>
              <w:rPr>
                <w:rFonts w:cs="Arial"/>
                <w:lang w:val="cy-GB"/>
              </w:rPr>
            </w:pPr>
            <w:r w:rsidRPr="00823028">
              <w:rPr>
                <w:sz w:val="20"/>
                <w:szCs w:val="20"/>
                <w:lang w:val="cy-GB"/>
              </w:rPr>
              <w:t>Nid oedd yr Adroddiad Monitro yn cynnig y wybodaeth hon</w:t>
            </w:r>
          </w:p>
        </w:tc>
        <w:tc>
          <w:tcPr>
            <w:tcW w:w="1166" w:type="dxa"/>
            <w:shd w:val="clear" w:color="auto" w:fill="BFBFBF"/>
          </w:tcPr>
          <w:p w:rsidR="00E074F5" w:rsidRPr="00823028" w:rsidRDefault="00E074F5" w:rsidP="00823028">
            <w:pPr>
              <w:spacing w:after="0" w:line="240" w:lineRule="auto"/>
              <w:jc w:val="center"/>
              <w:rPr>
                <w:b/>
                <w:bCs/>
                <w:sz w:val="32"/>
                <w:szCs w:val="32"/>
                <w:lang w:val="cy-GB"/>
              </w:rPr>
            </w:pPr>
            <w:r w:rsidRPr="00823028">
              <w:rPr>
                <w:b/>
                <w:bCs/>
                <w:sz w:val="32"/>
                <w:szCs w:val="32"/>
                <w:lang w:val="cy-GB"/>
              </w:rPr>
              <w:t>0</w:t>
            </w:r>
          </w:p>
        </w:tc>
      </w:tr>
      <w:tr w:rsidR="00E074F5" w:rsidRPr="00823028">
        <w:tc>
          <w:tcPr>
            <w:tcW w:w="2376" w:type="dxa"/>
            <w:shd w:val="clear" w:color="auto" w:fill="BFBFBF"/>
          </w:tcPr>
          <w:p w:rsidR="00E074F5" w:rsidRPr="00823028" w:rsidRDefault="00E074F5" w:rsidP="00823028">
            <w:pPr>
              <w:spacing w:after="0" w:line="240" w:lineRule="auto"/>
              <w:rPr>
                <w:lang w:val="cy-GB"/>
              </w:rPr>
            </w:pPr>
            <w:r w:rsidRPr="00823028">
              <w:rPr>
                <w:lang w:val="cy-GB"/>
              </w:rPr>
              <w:t>Bro Morgannwg</w:t>
            </w:r>
          </w:p>
        </w:tc>
        <w:tc>
          <w:tcPr>
            <w:tcW w:w="5245" w:type="dxa"/>
            <w:shd w:val="clear" w:color="auto" w:fill="BFBFBF"/>
          </w:tcPr>
          <w:p w:rsidR="00E074F5" w:rsidRPr="00823028" w:rsidRDefault="00E074F5" w:rsidP="00823028">
            <w:pPr>
              <w:spacing w:after="0" w:line="240" w:lineRule="auto"/>
              <w:rPr>
                <w:sz w:val="20"/>
                <w:szCs w:val="20"/>
                <w:lang w:val="cy-GB"/>
              </w:rPr>
            </w:pPr>
            <w:r w:rsidRPr="00823028">
              <w:rPr>
                <w:sz w:val="20"/>
                <w:szCs w:val="20"/>
                <w:lang w:val="cy-GB"/>
              </w:rPr>
              <w:t>Byddwn yn monitro sampl o gontractau â thrydydd person er mwyn sicrhau eu bod yn cydymffurfio â gofynion y Cynllun Iaith yn y meysydd canlynol:</w:t>
            </w:r>
          </w:p>
          <w:p w:rsidR="00E074F5" w:rsidRPr="00823028" w:rsidRDefault="00E074F5" w:rsidP="00823028">
            <w:pPr>
              <w:spacing w:after="0" w:line="240" w:lineRule="auto"/>
              <w:rPr>
                <w:sz w:val="20"/>
                <w:szCs w:val="20"/>
                <w:lang w:val="cy-GB"/>
              </w:rPr>
            </w:pPr>
            <w:r w:rsidRPr="00823028">
              <w:rPr>
                <w:sz w:val="20"/>
                <w:szCs w:val="20"/>
                <w:lang w:val="cy-GB"/>
              </w:rPr>
              <w:t>a) gwasanaethau gofal</w:t>
            </w:r>
          </w:p>
          <w:p w:rsidR="00E074F5" w:rsidRPr="00823028" w:rsidRDefault="00E074F5" w:rsidP="00823028">
            <w:pPr>
              <w:spacing w:after="0" w:line="240" w:lineRule="auto"/>
              <w:rPr>
                <w:sz w:val="20"/>
                <w:szCs w:val="20"/>
                <w:lang w:val="cy-GB"/>
              </w:rPr>
            </w:pPr>
            <w:r w:rsidRPr="00823028">
              <w:rPr>
                <w:sz w:val="20"/>
                <w:szCs w:val="20"/>
                <w:lang w:val="cy-GB"/>
              </w:rPr>
              <w:t>b) gwasanaethau ieuenctid a hamdden</w:t>
            </w:r>
          </w:p>
          <w:p w:rsidR="00E074F5" w:rsidRPr="00823028" w:rsidRDefault="00E074F5" w:rsidP="00823028">
            <w:pPr>
              <w:spacing w:after="0" w:line="240" w:lineRule="auto"/>
              <w:rPr>
                <w:sz w:val="20"/>
                <w:szCs w:val="20"/>
                <w:lang w:val="cy-GB"/>
              </w:rPr>
            </w:pPr>
            <w:r w:rsidRPr="00823028">
              <w:rPr>
                <w:sz w:val="20"/>
                <w:szCs w:val="20"/>
                <w:lang w:val="cy-GB"/>
              </w:rPr>
              <w:t>c) darpariaeth cyn ysgol</w:t>
            </w:r>
          </w:p>
          <w:p w:rsidR="00E074F5" w:rsidRPr="00823028" w:rsidRDefault="00E074F5" w:rsidP="00823028">
            <w:pPr>
              <w:spacing w:after="0" w:line="240" w:lineRule="auto"/>
              <w:rPr>
                <w:sz w:val="20"/>
                <w:szCs w:val="20"/>
                <w:lang w:val="cy-GB"/>
              </w:rPr>
            </w:pPr>
            <w:r w:rsidRPr="00823028">
              <w:rPr>
                <w:sz w:val="20"/>
                <w:szCs w:val="20"/>
                <w:lang w:val="cy-GB"/>
              </w:rPr>
              <w:t>Bydd y Rheolwr Archwilio’n adolygu sampl o gontractau fel rhan o Gynllun Archwilio’r</w:t>
            </w:r>
          </w:p>
          <w:p w:rsidR="00E074F5" w:rsidRPr="00823028" w:rsidRDefault="00E074F5" w:rsidP="00823028">
            <w:pPr>
              <w:spacing w:after="0" w:line="240" w:lineRule="auto"/>
              <w:rPr>
                <w:sz w:val="20"/>
                <w:szCs w:val="20"/>
                <w:lang w:val="cy-GB"/>
              </w:rPr>
            </w:pPr>
            <w:r w:rsidRPr="00823028">
              <w:rPr>
                <w:sz w:val="20"/>
                <w:szCs w:val="20"/>
                <w:lang w:val="cy-GB"/>
              </w:rPr>
              <w:t>Cyngor. Mae'r holiadur cyn cymhwyso presennol yn cynnwys cyfeiriad at y Gymraeg. Er mwyn cymhwyso, y mae’n rhaid i gwmnïoedd/sefydliadau ddatgan eu bod yn cytuno i</w:t>
            </w:r>
          </w:p>
          <w:p w:rsidR="00E074F5" w:rsidRPr="00823028" w:rsidRDefault="00E074F5" w:rsidP="00823028">
            <w:pPr>
              <w:spacing w:after="0" w:line="240" w:lineRule="auto"/>
              <w:rPr>
                <w:sz w:val="20"/>
                <w:szCs w:val="20"/>
                <w:lang w:val="cy-GB"/>
              </w:rPr>
            </w:pPr>
            <w:r w:rsidRPr="00823028">
              <w:rPr>
                <w:sz w:val="20"/>
                <w:szCs w:val="20"/>
                <w:lang w:val="cy-GB"/>
              </w:rPr>
              <w:t>gydymffurfio’n llwyr â gofynion y Cynllun Iaith wrth ddarparu gwasanaethau. Mae cyfeiriad at gydraddoldeb a'r iaith Gymraeg yng nghanllawiau caffael y Cyngor o dan 'Ystyriaeth y Polisi Corfforaethol’.</w:t>
            </w:r>
          </w:p>
        </w:tc>
        <w:tc>
          <w:tcPr>
            <w:tcW w:w="5387" w:type="dxa"/>
            <w:shd w:val="clear" w:color="auto" w:fill="BFBFBF"/>
          </w:tcPr>
          <w:p w:rsidR="00E074F5" w:rsidRPr="00823028" w:rsidRDefault="00E074F5" w:rsidP="00823028">
            <w:pPr>
              <w:spacing w:after="0" w:line="240" w:lineRule="auto"/>
              <w:rPr>
                <w:lang w:val="cy-GB"/>
              </w:rPr>
            </w:pPr>
            <w:r w:rsidRPr="00823028">
              <w:rPr>
                <w:lang w:val="cy-GB"/>
              </w:rPr>
              <w:t>Arwyddion bod y cyngor yn dilyn cyfarwyddyd Bwrdd yr Iaith.</w:t>
            </w:r>
          </w:p>
        </w:tc>
        <w:tc>
          <w:tcPr>
            <w:tcW w:w="1166" w:type="dxa"/>
            <w:shd w:val="clear" w:color="auto" w:fill="BFBFBF"/>
          </w:tcPr>
          <w:p w:rsidR="00E074F5" w:rsidRPr="00823028" w:rsidRDefault="00E074F5" w:rsidP="00823028">
            <w:pPr>
              <w:spacing w:after="0" w:line="240" w:lineRule="auto"/>
              <w:jc w:val="center"/>
              <w:rPr>
                <w:sz w:val="32"/>
                <w:szCs w:val="32"/>
                <w:lang w:val="cy-GB"/>
              </w:rPr>
            </w:pPr>
            <w:r w:rsidRPr="00823028">
              <w:rPr>
                <w:sz w:val="32"/>
                <w:szCs w:val="32"/>
                <w:lang w:val="cy-GB"/>
              </w:rPr>
              <w:t>3</w:t>
            </w:r>
          </w:p>
        </w:tc>
      </w:tr>
    </w:tbl>
    <w:p w:rsidR="00E074F5" w:rsidRPr="002C6E1F" w:rsidRDefault="00E074F5" w:rsidP="00703E02">
      <w:pPr>
        <w:rPr>
          <w:rFonts w:cs="Arial"/>
          <w:lang w:val="cy-GB"/>
        </w:rPr>
      </w:pPr>
    </w:p>
    <w:sectPr w:rsidR="00E074F5" w:rsidRPr="002C6E1F" w:rsidSect="00E43A3C">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Mincho">
    <w:altName w:val="?l?r ??fc"/>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TTE2BFE008t00">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9682A"/>
    <w:multiLevelType w:val="hybridMultilevel"/>
    <w:tmpl w:val="CD44635C"/>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nsid w:val="0331169A"/>
    <w:multiLevelType w:val="hybridMultilevel"/>
    <w:tmpl w:val="2896777E"/>
    <w:lvl w:ilvl="0" w:tplc="462EDAD4">
      <w:start w:val="1"/>
      <w:numFmt w:val="lowerRoman"/>
      <w:lvlText w:val="(%1)"/>
      <w:lvlJc w:val="left"/>
      <w:pPr>
        <w:ind w:left="720" w:hanging="720"/>
      </w:pPr>
    </w:lvl>
    <w:lvl w:ilvl="1" w:tplc="B20CEE52">
      <w:start w:val="1"/>
      <w:numFmt w:val="upperLetter"/>
      <w:lvlText w:val="%2."/>
      <w:lvlJc w:val="left"/>
      <w:pPr>
        <w:tabs>
          <w:tab w:val="num" w:pos="1080"/>
        </w:tabs>
        <w:ind w:left="1080" w:hanging="360"/>
      </w:pPr>
      <w:rPr>
        <w:b/>
        <w:bCs/>
        <w:i/>
        <w:iCs/>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nsid w:val="044743EA"/>
    <w:multiLevelType w:val="hybridMultilevel"/>
    <w:tmpl w:val="F21CBA6E"/>
    <w:lvl w:ilvl="0" w:tplc="6BCCFB44">
      <w:start w:val="1"/>
      <w:numFmt w:val="bullet"/>
      <w:lvlText w:val=""/>
      <w:lvlJc w:val="left"/>
      <w:pPr>
        <w:tabs>
          <w:tab w:val="num" w:pos="283"/>
        </w:tabs>
        <w:ind w:left="283" w:hanging="283"/>
      </w:pPr>
      <w:rPr>
        <w:rFonts w:ascii="Symbol" w:hAnsi="Symbol" w:cs="Symbol" w:hint="default"/>
        <w:color w:val="auto"/>
      </w:rPr>
    </w:lvl>
    <w:lvl w:ilvl="1" w:tplc="08090003">
      <w:start w:val="1"/>
      <w:numFmt w:val="bullet"/>
      <w:lvlText w:val="o"/>
      <w:lvlJc w:val="left"/>
      <w:pPr>
        <w:tabs>
          <w:tab w:val="num" w:pos="1156"/>
        </w:tabs>
        <w:ind w:left="1156" w:hanging="360"/>
      </w:pPr>
      <w:rPr>
        <w:rFonts w:ascii="Courier New" w:hAnsi="Courier New" w:cs="Courier New" w:hint="default"/>
      </w:rPr>
    </w:lvl>
    <w:lvl w:ilvl="2" w:tplc="08090005">
      <w:start w:val="1"/>
      <w:numFmt w:val="bullet"/>
      <w:lvlText w:val=""/>
      <w:lvlJc w:val="left"/>
      <w:pPr>
        <w:tabs>
          <w:tab w:val="num" w:pos="1876"/>
        </w:tabs>
        <w:ind w:left="1876" w:hanging="360"/>
      </w:pPr>
      <w:rPr>
        <w:rFonts w:ascii="Wingdings" w:hAnsi="Wingdings" w:cs="Wingdings" w:hint="default"/>
      </w:rPr>
    </w:lvl>
    <w:lvl w:ilvl="3" w:tplc="08090001">
      <w:start w:val="1"/>
      <w:numFmt w:val="bullet"/>
      <w:lvlText w:val=""/>
      <w:lvlJc w:val="left"/>
      <w:pPr>
        <w:tabs>
          <w:tab w:val="num" w:pos="2596"/>
        </w:tabs>
        <w:ind w:left="2596" w:hanging="360"/>
      </w:pPr>
      <w:rPr>
        <w:rFonts w:ascii="Symbol" w:hAnsi="Symbol" w:cs="Symbol" w:hint="default"/>
        <w:color w:val="auto"/>
      </w:rPr>
    </w:lvl>
    <w:lvl w:ilvl="4" w:tplc="08090003">
      <w:start w:val="1"/>
      <w:numFmt w:val="bullet"/>
      <w:lvlText w:val="o"/>
      <w:lvlJc w:val="left"/>
      <w:pPr>
        <w:tabs>
          <w:tab w:val="num" w:pos="3316"/>
        </w:tabs>
        <w:ind w:left="3316" w:hanging="360"/>
      </w:pPr>
      <w:rPr>
        <w:rFonts w:ascii="Courier New" w:hAnsi="Courier New" w:cs="Courier New" w:hint="default"/>
      </w:rPr>
    </w:lvl>
    <w:lvl w:ilvl="5" w:tplc="08090005">
      <w:start w:val="1"/>
      <w:numFmt w:val="bullet"/>
      <w:lvlText w:val=""/>
      <w:lvlJc w:val="left"/>
      <w:pPr>
        <w:tabs>
          <w:tab w:val="num" w:pos="4036"/>
        </w:tabs>
        <w:ind w:left="4036" w:hanging="360"/>
      </w:pPr>
      <w:rPr>
        <w:rFonts w:ascii="Wingdings" w:hAnsi="Wingdings" w:cs="Wingdings" w:hint="default"/>
      </w:rPr>
    </w:lvl>
    <w:lvl w:ilvl="6" w:tplc="08090001">
      <w:start w:val="1"/>
      <w:numFmt w:val="bullet"/>
      <w:lvlText w:val=""/>
      <w:lvlJc w:val="left"/>
      <w:pPr>
        <w:tabs>
          <w:tab w:val="num" w:pos="4756"/>
        </w:tabs>
        <w:ind w:left="4756" w:hanging="360"/>
      </w:pPr>
      <w:rPr>
        <w:rFonts w:ascii="Symbol" w:hAnsi="Symbol" w:cs="Symbol" w:hint="default"/>
      </w:rPr>
    </w:lvl>
    <w:lvl w:ilvl="7" w:tplc="08090003">
      <w:start w:val="1"/>
      <w:numFmt w:val="bullet"/>
      <w:lvlText w:val="o"/>
      <w:lvlJc w:val="left"/>
      <w:pPr>
        <w:tabs>
          <w:tab w:val="num" w:pos="5476"/>
        </w:tabs>
        <w:ind w:left="5476" w:hanging="360"/>
      </w:pPr>
      <w:rPr>
        <w:rFonts w:ascii="Courier New" w:hAnsi="Courier New" w:cs="Courier New" w:hint="default"/>
      </w:rPr>
    </w:lvl>
    <w:lvl w:ilvl="8" w:tplc="08090005">
      <w:start w:val="1"/>
      <w:numFmt w:val="bullet"/>
      <w:lvlText w:val=""/>
      <w:lvlJc w:val="left"/>
      <w:pPr>
        <w:tabs>
          <w:tab w:val="num" w:pos="6196"/>
        </w:tabs>
        <w:ind w:left="6196" w:hanging="360"/>
      </w:pPr>
      <w:rPr>
        <w:rFonts w:ascii="Wingdings" w:hAnsi="Wingdings" w:cs="Wingdings" w:hint="default"/>
      </w:rPr>
    </w:lvl>
  </w:abstractNum>
  <w:abstractNum w:abstractNumId="3">
    <w:nsid w:val="0A0E7271"/>
    <w:multiLevelType w:val="hybridMultilevel"/>
    <w:tmpl w:val="770EE72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
    <w:nsid w:val="1E9A2FA1"/>
    <w:multiLevelType w:val="hybridMultilevel"/>
    <w:tmpl w:val="CEA40BFC"/>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2B15022A"/>
    <w:multiLevelType w:val="hybridMultilevel"/>
    <w:tmpl w:val="5BE02B80"/>
    <w:lvl w:ilvl="0" w:tplc="08090001">
      <w:start w:val="1"/>
      <w:numFmt w:val="bullet"/>
      <w:lvlText w:val=""/>
      <w:lvlJc w:val="left"/>
      <w:pPr>
        <w:tabs>
          <w:tab w:val="num" w:pos="1080"/>
        </w:tabs>
        <w:ind w:left="1080" w:hanging="360"/>
      </w:pPr>
      <w:rPr>
        <w:rFonts w:ascii="Symbol" w:hAnsi="Symbol" w:cs="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cs="Wingdings" w:hint="default"/>
      </w:rPr>
    </w:lvl>
    <w:lvl w:ilvl="3" w:tplc="08090001">
      <w:start w:val="1"/>
      <w:numFmt w:val="bullet"/>
      <w:lvlText w:val=""/>
      <w:lvlJc w:val="left"/>
      <w:pPr>
        <w:tabs>
          <w:tab w:val="num" w:pos="3240"/>
        </w:tabs>
        <w:ind w:left="3240" w:hanging="360"/>
      </w:pPr>
      <w:rPr>
        <w:rFonts w:ascii="Symbol" w:hAnsi="Symbol" w:cs="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cs="Wingdings" w:hint="default"/>
      </w:rPr>
    </w:lvl>
    <w:lvl w:ilvl="6" w:tplc="08090001">
      <w:start w:val="1"/>
      <w:numFmt w:val="bullet"/>
      <w:lvlText w:val=""/>
      <w:lvlJc w:val="left"/>
      <w:pPr>
        <w:tabs>
          <w:tab w:val="num" w:pos="5400"/>
        </w:tabs>
        <w:ind w:left="5400" w:hanging="360"/>
      </w:pPr>
      <w:rPr>
        <w:rFonts w:ascii="Symbol" w:hAnsi="Symbol" w:cs="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cs="Wingdings" w:hint="default"/>
      </w:rPr>
    </w:lvl>
  </w:abstractNum>
  <w:abstractNum w:abstractNumId="6">
    <w:nsid w:val="2FDE213B"/>
    <w:multiLevelType w:val="hybridMultilevel"/>
    <w:tmpl w:val="CDA853BC"/>
    <w:lvl w:ilvl="0" w:tplc="E1448FA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327164C1"/>
    <w:multiLevelType w:val="hybridMultilevel"/>
    <w:tmpl w:val="BE0A021C"/>
    <w:lvl w:ilvl="0" w:tplc="C9EE5F42">
      <w:start w:val="1"/>
      <w:numFmt w:val="lowerRoman"/>
      <w:lvlText w:val="(%1)"/>
      <w:lvlJc w:val="left"/>
      <w:pPr>
        <w:ind w:left="720" w:hanging="72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
    <w:nsid w:val="34B53948"/>
    <w:multiLevelType w:val="hybridMultilevel"/>
    <w:tmpl w:val="9574103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9">
    <w:nsid w:val="3C4F5429"/>
    <w:multiLevelType w:val="hybridMultilevel"/>
    <w:tmpl w:val="F352597E"/>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0">
    <w:nsid w:val="44843CD4"/>
    <w:multiLevelType w:val="hybridMultilevel"/>
    <w:tmpl w:val="9F28711E"/>
    <w:lvl w:ilvl="0" w:tplc="6D46AA44">
      <w:start w:val="1"/>
      <w:numFmt w:val="lowerRoman"/>
      <w:lvlText w:val="(%1)"/>
      <w:lvlJc w:val="left"/>
      <w:pPr>
        <w:ind w:left="720" w:hanging="72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
    <w:nsid w:val="4627100C"/>
    <w:multiLevelType w:val="hybridMultilevel"/>
    <w:tmpl w:val="BC0CCA24"/>
    <w:lvl w:ilvl="0" w:tplc="E31890A0">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nsid w:val="4A9C19B0"/>
    <w:multiLevelType w:val="hybridMultilevel"/>
    <w:tmpl w:val="9528A350"/>
    <w:lvl w:ilvl="0" w:tplc="2BF237AE">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nsid w:val="4EEF781F"/>
    <w:multiLevelType w:val="hybridMultilevel"/>
    <w:tmpl w:val="FF7A7CD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nsid w:val="4FC33239"/>
    <w:multiLevelType w:val="hybridMultilevel"/>
    <w:tmpl w:val="EFA63982"/>
    <w:lvl w:ilvl="0" w:tplc="57585BE6">
      <w:start w:val="1"/>
      <w:numFmt w:val="lowerRoman"/>
      <w:lvlText w:val="(%1)"/>
      <w:lvlJc w:val="left"/>
      <w:pPr>
        <w:ind w:left="720" w:hanging="72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
    <w:nsid w:val="517A01DA"/>
    <w:multiLevelType w:val="hybridMultilevel"/>
    <w:tmpl w:val="8A2E9C90"/>
    <w:lvl w:ilvl="0" w:tplc="FC448616">
      <w:start w:val="1"/>
      <w:numFmt w:val="lowerRoman"/>
      <w:lvlText w:val="(%1)"/>
      <w:lvlJc w:val="left"/>
      <w:pPr>
        <w:ind w:left="720" w:hanging="72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
    <w:nsid w:val="605B517C"/>
    <w:multiLevelType w:val="hybridMultilevel"/>
    <w:tmpl w:val="A16C1BE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7">
    <w:nsid w:val="643758BA"/>
    <w:multiLevelType w:val="hybridMultilevel"/>
    <w:tmpl w:val="B2FAC9DE"/>
    <w:lvl w:ilvl="0" w:tplc="8A3458BC">
      <w:start w:val="1"/>
      <w:numFmt w:val="lowerRoman"/>
      <w:lvlText w:val="(%1)"/>
      <w:lvlJc w:val="left"/>
      <w:pPr>
        <w:ind w:left="720" w:hanging="72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nsid w:val="65EA147B"/>
    <w:multiLevelType w:val="hybridMultilevel"/>
    <w:tmpl w:val="D040E3E6"/>
    <w:lvl w:ilvl="0" w:tplc="08090001">
      <w:start w:val="1"/>
      <w:numFmt w:val="bullet"/>
      <w:lvlText w:val=""/>
      <w:lvlJc w:val="left"/>
      <w:pPr>
        <w:tabs>
          <w:tab w:val="num" w:pos="360"/>
        </w:tabs>
        <w:ind w:left="360" w:hanging="360"/>
      </w:pPr>
      <w:rPr>
        <w:rFonts w:ascii="Symbol" w:hAnsi="Symbol" w:cs="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19">
    <w:nsid w:val="67C06DD9"/>
    <w:multiLevelType w:val="hybridMultilevel"/>
    <w:tmpl w:val="D82458F6"/>
    <w:lvl w:ilvl="0" w:tplc="08090001">
      <w:start w:val="1"/>
      <w:numFmt w:val="bullet"/>
      <w:lvlText w:val=""/>
      <w:lvlJc w:val="left"/>
      <w:pPr>
        <w:ind w:left="360" w:hanging="360"/>
      </w:pPr>
      <w:rPr>
        <w:rFonts w:ascii="Symbol" w:hAnsi="Symbol" w:cs="Symbol" w:hint="default"/>
      </w:rPr>
    </w:lvl>
    <w:lvl w:ilvl="1" w:tplc="08090003">
      <w:start w:val="1"/>
      <w:numFmt w:val="decimal"/>
      <w:lvlText w:val="%2."/>
      <w:lvlJc w:val="left"/>
      <w:pPr>
        <w:tabs>
          <w:tab w:val="num" w:pos="1080"/>
        </w:tabs>
        <w:ind w:left="1080" w:hanging="360"/>
      </w:pPr>
    </w:lvl>
    <w:lvl w:ilvl="2" w:tplc="08090005">
      <w:start w:val="1"/>
      <w:numFmt w:val="decimal"/>
      <w:lvlText w:val="%3."/>
      <w:lvlJc w:val="left"/>
      <w:pPr>
        <w:tabs>
          <w:tab w:val="num" w:pos="1800"/>
        </w:tabs>
        <w:ind w:left="1800" w:hanging="360"/>
      </w:pPr>
    </w:lvl>
    <w:lvl w:ilvl="3" w:tplc="08090001">
      <w:start w:val="1"/>
      <w:numFmt w:val="decimal"/>
      <w:lvlText w:val="%4."/>
      <w:lvlJc w:val="left"/>
      <w:pPr>
        <w:tabs>
          <w:tab w:val="num" w:pos="2520"/>
        </w:tabs>
        <w:ind w:left="2520" w:hanging="360"/>
      </w:pPr>
    </w:lvl>
    <w:lvl w:ilvl="4" w:tplc="08090003">
      <w:start w:val="1"/>
      <w:numFmt w:val="decimal"/>
      <w:lvlText w:val="%5."/>
      <w:lvlJc w:val="left"/>
      <w:pPr>
        <w:tabs>
          <w:tab w:val="num" w:pos="3240"/>
        </w:tabs>
        <w:ind w:left="3240" w:hanging="360"/>
      </w:pPr>
    </w:lvl>
    <w:lvl w:ilvl="5" w:tplc="08090005">
      <w:start w:val="1"/>
      <w:numFmt w:val="decimal"/>
      <w:lvlText w:val="%6."/>
      <w:lvlJc w:val="left"/>
      <w:pPr>
        <w:tabs>
          <w:tab w:val="num" w:pos="3960"/>
        </w:tabs>
        <w:ind w:left="3960" w:hanging="360"/>
      </w:pPr>
    </w:lvl>
    <w:lvl w:ilvl="6" w:tplc="08090001">
      <w:start w:val="1"/>
      <w:numFmt w:val="decimal"/>
      <w:lvlText w:val="%7."/>
      <w:lvlJc w:val="left"/>
      <w:pPr>
        <w:tabs>
          <w:tab w:val="num" w:pos="4680"/>
        </w:tabs>
        <w:ind w:left="4680" w:hanging="360"/>
      </w:pPr>
    </w:lvl>
    <w:lvl w:ilvl="7" w:tplc="08090003">
      <w:start w:val="1"/>
      <w:numFmt w:val="decimal"/>
      <w:lvlText w:val="%8."/>
      <w:lvlJc w:val="left"/>
      <w:pPr>
        <w:tabs>
          <w:tab w:val="num" w:pos="5400"/>
        </w:tabs>
        <w:ind w:left="5400" w:hanging="360"/>
      </w:pPr>
    </w:lvl>
    <w:lvl w:ilvl="8" w:tplc="08090005">
      <w:start w:val="1"/>
      <w:numFmt w:val="decimal"/>
      <w:lvlText w:val="%9."/>
      <w:lvlJc w:val="left"/>
      <w:pPr>
        <w:tabs>
          <w:tab w:val="num" w:pos="6120"/>
        </w:tabs>
        <w:ind w:left="6120" w:hanging="360"/>
      </w:pPr>
    </w:lvl>
  </w:abstractNum>
  <w:abstractNum w:abstractNumId="20">
    <w:nsid w:val="690241D7"/>
    <w:multiLevelType w:val="hybridMultilevel"/>
    <w:tmpl w:val="2AC4FF02"/>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1">
    <w:nsid w:val="699B2708"/>
    <w:multiLevelType w:val="hybridMultilevel"/>
    <w:tmpl w:val="607612E4"/>
    <w:lvl w:ilvl="0" w:tplc="E6E21086">
      <w:start w:val="1"/>
      <w:numFmt w:val="decimal"/>
      <w:lvlText w:val="%1."/>
      <w:lvlJc w:val="left"/>
      <w:pPr>
        <w:ind w:left="435" w:hanging="360"/>
      </w:pPr>
      <w:rPr>
        <w:rFonts w:hint="default"/>
      </w:rPr>
    </w:lvl>
    <w:lvl w:ilvl="1" w:tplc="08090019">
      <w:start w:val="1"/>
      <w:numFmt w:val="lowerLetter"/>
      <w:lvlText w:val="%2."/>
      <w:lvlJc w:val="left"/>
      <w:pPr>
        <w:ind w:left="1155" w:hanging="360"/>
      </w:pPr>
    </w:lvl>
    <w:lvl w:ilvl="2" w:tplc="0809001B">
      <w:start w:val="1"/>
      <w:numFmt w:val="lowerRoman"/>
      <w:lvlText w:val="%3."/>
      <w:lvlJc w:val="right"/>
      <w:pPr>
        <w:ind w:left="1875" w:hanging="180"/>
      </w:pPr>
    </w:lvl>
    <w:lvl w:ilvl="3" w:tplc="0809000F">
      <w:start w:val="1"/>
      <w:numFmt w:val="decimal"/>
      <w:lvlText w:val="%4."/>
      <w:lvlJc w:val="left"/>
      <w:pPr>
        <w:ind w:left="2595" w:hanging="360"/>
      </w:pPr>
    </w:lvl>
    <w:lvl w:ilvl="4" w:tplc="08090019">
      <w:start w:val="1"/>
      <w:numFmt w:val="lowerLetter"/>
      <w:lvlText w:val="%5."/>
      <w:lvlJc w:val="left"/>
      <w:pPr>
        <w:ind w:left="3315" w:hanging="360"/>
      </w:pPr>
    </w:lvl>
    <w:lvl w:ilvl="5" w:tplc="0809001B">
      <w:start w:val="1"/>
      <w:numFmt w:val="lowerRoman"/>
      <w:lvlText w:val="%6."/>
      <w:lvlJc w:val="right"/>
      <w:pPr>
        <w:ind w:left="4035" w:hanging="180"/>
      </w:pPr>
    </w:lvl>
    <w:lvl w:ilvl="6" w:tplc="0809000F">
      <w:start w:val="1"/>
      <w:numFmt w:val="decimal"/>
      <w:lvlText w:val="%7."/>
      <w:lvlJc w:val="left"/>
      <w:pPr>
        <w:ind w:left="4755" w:hanging="360"/>
      </w:pPr>
    </w:lvl>
    <w:lvl w:ilvl="7" w:tplc="08090019">
      <w:start w:val="1"/>
      <w:numFmt w:val="lowerLetter"/>
      <w:lvlText w:val="%8."/>
      <w:lvlJc w:val="left"/>
      <w:pPr>
        <w:ind w:left="5475" w:hanging="360"/>
      </w:pPr>
    </w:lvl>
    <w:lvl w:ilvl="8" w:tplc="0809001B">
      <w:start w:val="1"/>
      <w:numFmt w:val="lowerRoman"/>
      <w:lvlText w:val="%9."/>
      <w:lvlJc w:val="right"/>
      <w:pPr>
        <w:ind w:left="6195" w:hanging="180"/>
      </w:pPr>
    </w:lvl>
  </w:abstractNum>
  <w:abstractNum w:abstractNumId="22">
    <w:nsid w:val="702E5E92"/>
    <w:multiLevelType w:val="hybridMultilevel"/>
    <w:tmpl w:val="E0F81EE4"/>
    <w:lvl w:ilvl="0" w:tplc="EC76089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nsid w:val="712F6DD5"/>
    <w:multiLevelType w:val="hybridMultilevel"/>
    <w:tmpl w:val="AE7683F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22"/>
  </w:num>
  <w:num w:numId="4">
    <w:abstractNumId w:val="12"/>
  </w:num>
  <w:num w:numId="5">
    <w:abstractNumId w:val="6"/>
  </w:num>
  <w:num w:numId="6">
    <w:abstractNumId w:val="2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4"/>
  </w:num>
  <w:num w:numId="10">
    <w:abstractNumId w:val="10"/>
  </w:num>
  <w:num w:numId="11">
    <w:abstractNumId w:val="7"/>
  </w:num>
  <w:num w:numId="12">
    <w:abstractNumId w:val="15"/>
  </w:num>
  <w:num w:numId="13">
    <w:abstractNumId w:val="17"/>
  </w:num>
  <w:num w:numId="14">
    <w:abstractNumId w:val="9"/>
  </w:num>
  <w:num w:numId="15">
    <w:abstractNumId w:val="0"/>
  </w:num>
  <w:num w:numId="16">
    <w:abstractNumId w:val="20"/>
  </w:num>
  <w:num w:numId="17">
    <w:abstractNumId w:val="16"/>
  </w:num>
  <w:num w:numId="18">
    <w:abstractNumId w:val="3"/>
  </w:num>
  <w:num w:numId="19">
    <w:abstractNumId w:val="23"/>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3"/>
  </w:num>
  <w:num w:numId="23">
    <w:abstractNumId w:val="5"/>
  </w:num>
  <w:num w:numId="2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43A3C"/>
    <w:rsid w:val="00004867"/>
    <w:rsid w:val="000137C8"/>
    <w:rsid w:val="0003622A"/>
    <w:rsid w:val="00060FE8"/>
    <w:rsid w:val="00067A95"/>
    <w:rsid w:val="00077AA2"/>
    <w:rsid w:val="000B5AE1"/>
    <w:rsid w:val="000B69BA"/>
    <w:rsid w:val="000E054B"/>
    <w:rsid w:val="000F07EE"/>
    <w:rsid w:val="00104941"/>
    <w:rsid w:val="001124D5"/>
    <w:rsid w:val="0011761B"/>
    <w:rsid w:val="001242FF"/>
    <w:rsid w:val="001459AA"/>
    <w:rsid w:val="00150024"/>
    <w:rsid w:val="00154B6E"/>
    <w:rsid w:val="001666A7"/>
    <w:rsid w:val="00186422"/>
    <w:rsid w:val="0019006A"/>
    <w:rsid w:val="00196394"/>
    <w:rsid w:val="001979C5"/>
    <w:rsid w:val="001B47A6"/>
    <w:rsid w:val="001C6C4A"/>
    <w:rsid w:val="001E5141"/>
    <w:rsid w:val="001E79F6"/>
    <w:rsid w:val="00201662"/>
    <w:rsid w:val="00206793"/>
    <w:rsid w:val="002713DB"/>
    <w:rsid w:val="00285B6A"/>
    <w:rsid w:val="002A59C8"/>
    <w:rsid w:val="002C6E1F"/>
    <w:rsid w:val="002F087B"/>
    <w:rsid w:val="002F108E"/>
    <w:rsid w:val="002F5692"/>
    <w:rsid w:val="00330DA1"/>
    <w:rsid w:val="00386251"/>
    <w:rsid w:val="00391864"/>
    <w:rsid w:val="003A3F32"/>
    <w:rsid w:val="003C1603"/>
    <w:rsid w:val="003C2986"/>
    <w:rsid w:val="003F3ACE"/>
    <w:rsid w:val="00437BFD"/>
    <w:rsid w:val="0047228D"/>
    <w:rsid w:val="004D00D4"/>
    <w:rsid w:val="004D1B4F"/>
    <w:rsid w:val="004D4DBC"/>
    <w:rsid w:val="005B2E47"/>
    <w:rsid w:val="005C0BAD"/>
    <w:rsid w:val="0065054B"/>
    <w:rsid w:val="006542FC"/>
    <w:rsid w:val="00687A2A"/>
    <w:rsid w:val="006E0BD8"/>
    <w:rsid w:val="00703E02"/>
    <w:rsid w:val="00725E5B"/>
    <w:rsid w:val="007B1ADF"/>
    <w:rsid w:val="007B2DA4"/>
    <w:rsid w:val="007B3B6B"/>
    <w:rsid w:val="007D6DD3"/>
    <w:rsid w:val="007E64DA"/>
    <w:rsid w:val="007F7661"/>
    <w:rsid w:val="00817FB7"/>
    <w:rsid w:val="00823028"/>
    <w:rsid w:val="00841138"/>
    <w:rsid w:val="00883FD9"/>
    <w:rsid w:val="0091044C"/>
    <w:rsid w:val="009776A1"/>
    <w:rsid w:val="009A4E74"/>
    <w:rsid w:val="009E28AE"/>
    <w:rsid w:val="00A26973"/>
    <w:rsid w:val="00A71147"/>
    <w:rsid w:val="00A743A1"/>
    <w:rsid w:val="00AA6695"/>
    <w:rsid w:val="00AE18F6"/>
    <w:rsid w:val="00AE2F14"/>
    <w:rsid w:val="00AE7D4C"/>
    <w:rsid w:val="00AF761A"/>
    <w:rsid w:val="00B600BF"/>
    <w:rsid w:val="00B805ED"/>
    <w:rsid w:val="00B93854"/>
    <w:rsid w:val="00B96520"/>
    <w:rsid w:val="00BB3CF6"/>
    <w:rsid w:val="00BB6473"/>
    <w:rsid w:val="00BF2AE6"/>
    <w:rsid w:val="00C24583"/>
    <w:rsid w:val="00C62F52"/>
    <w:rsid w:val="00C97D59"/>
    <w:rsid w:val="00CD370D"/>
    <w:rsid w:val="00D31594"/>
    <w:rsid w:val="00D31EA9"/>
    <w:rsid w:val="00D613AC"/>
    <w:rsid w:val="00D6480B"/>
    <w:rsid w:val="00D778E9"/>
    <w:rsid w:val="00D877CE"/>
    <w:rsid w:val="00DA3526"/>
    <w:rsid w:val="00DD1120"/>
    <w:rsid w:val="00DE6B2F"/>
    <w:rsid w:val="00E074F5"/>
    <w:rsid w:val="00E41A0E"/>
    <w:rsid w:val="00E43A3C"/>
    <w:rsid w:val="00E559DB"/>
    <w:rsid w:val="00EB0F43"/>
    <w:rsid w:val="00EB4366"/>
    <w:rsid w:val="00EE67F4"/>
    <w:rsid w:val="00EF67B4"/>
    <w:rsid w:val="00EF7123"/>
    <w:rsid w:val="00F07D55"/>
    <w:rsid w:val="00F77266"/>
    <w:rsid w:val="00F90B86"/>
    <w:rsid w:val="00FC2D43"/>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Mincho" w:hAnsi="Calibri" w:cs="Arial"/>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7A6"/>
    <w:pPr>
      <w:spacing w:after="200" w:line="276" w:lineRule="auto"/>
    </w:pPr>
    <w:rPr>
      <w:rFonts w:cs="Calibri"/>
      <w:lang w:eastAsia="ja-JP"/>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43A3C"/>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2C6E1F"/>
    <w:pPr>
      <w:autoSpaceDE w:val="0"/>
      <w:autoSpaceDN w:val="0"/>
      <w:adjustRightInd w:val="0"/>
    </w:pPr>
    <w:rPr>
      <w:rFonts w:ascii="Arial" w:hAnsi="Arial"/>
      <w:color w:val="000000"/>
      <w:sz w:val="24"/>
      <w:szCs w:val="24"/>
      <w:lang w:eastAsia="ja-JP"/>
    </w:rPr>
  </w:style>
  <w:style w:type="paragraph" w:styleId="ListParagraph">
    <w:name w:val="List Paragraph"/>
    <w:basedOn w:val="Normal"/>
    <w:uiPriority w:val="99"/>
    <w:qFormat/>
    <w:rsid w:val="000B69BA"/>
    <w:pPr>
      <w:ind w:left="720"/>
    </w:pPr>
  </w:style>
  <w:style w:type="character" w:styleId="Hyperlink">
    <w:name w:val="Hyperlink"/>
    <w:basedOn w:val="DefaultParagraphFont"/>
    <w:uiPriority w:val="99"/>
    <w:rsid w:val="00BB6473"/>
    <w:rPr>
      <w:color w:val="0000FF"/>
      <w:u w:val="single"/>
    </w:rPr>
  </w:style>
  <w:style w:type="character" w:styleId="FollowedHyperlink">
    <w:name w:val="FollowedHyperlink"/>
    <w:basedOn w:val="DefaultParagraphFont"/>
    <w:uiPriority w:val="99"/>
    <w:semiHidden/>
    <w:rsid w:val="00F90B86"/>
    <w:rPr>
      <w:color w:val="800080"/>
      <w:u w:val="single"/>
    </w:rPr>
  </w:style>
  <w:style w:type="table" w:styleId="LightList-Accent2">
    <w:name w:val="Light List Accent 2"/>
    <w:basedOn w:val="TableNormal"/>
    <w:uiPriority w:val="99"/>
    <w:rsid w:val="00D31594"/>
    <w:rPr>
      <w:rFonts w:cs="Calibri"/>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pPr>
      <w:rPr>
        <w:b/>
        <w:bCs/>
        <w:color w:val="FFFFFF"/>
      </w:rPr>
      <w:tblPr/>
      <w:tcPr>
        <w:shd w:val="clear" w:color="auto" w:fill="C0504D"/>
      </w:tcPr>
    </w:tblStylePr>
    <w:tblStylePr w:type="lastRow">
      <w:pPr>
        <w:spacing w:before="0" w:after="0"/>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s>
</file>

<file path=word/webSettings.xml><?xml version="1.0" encoding="utf-8"?>
<w:webSettings xmlns:r="http://schemas.openxmlformats.org/officeDocument/2006/relationships" xmlns:w="http://schemas.openxmlformats.org/wordprocessingml/2006/main">
  <w:divs>
    <w:div w:id="1771075695">
      <w:marLeft w:val="0"/>
      <w:marRight w:val="0"/>
      <w:marTop w:val="0"/>
      <w:marBottom w:val="0"/>
      <w:divBdr>
        <w:top w:val="none" w:sz="0" w:space="0" w:color="auto"/>
        <w:left w:val="none" w:sz="0" w:space="0" w:color="auto"/>
        <w:bottom w:val="none" w:sz="0" w:space="0" w:color="auto"/>
        <w:right w:val="none" w:sz="0" w:space="0" w:color="auto"/>
      </w:divBdr>
    </w:div>
    <w:div w:id="1771075696">
      <w:marLeft w:val="0"/>
      <w:marRight w:val="0"/>
      <w:marTop w:val="0"/>
      <w:marBottom w:val="0"/>
      <w:divBdr>
        <w:top w:val="none" w:sz="0" w:space="0" w:color="auto"/>
        <w:left w:val="none" w:sz="0" w:space="0" w:color="auto"/>
        <w:bottom w:val="none" w:sz="0" w:space="0" w:color="auto"/>
        <w:right w:val="none" w:sz="0" w:space="0" w:color="auto"/>
      </w:divBdr>
    </w:div>
    <w:div w:id="1771075697">
      <w:marLeft w:val="0"/>
      <w:marRight w:val="0"/>
      <w:marTop w:val="0"/>
      <w:marBottom w:val="0"/>
      <w:divBdr>
        <w:top w:val="none" w:sz="0" w:space="0" w:color="auto"/>
        <w:left w:val="none" w:sz="0" w:space="0" w:color="auto"/>
        <w:bottom w:val="none" w:sz="0" w:space="0" w:color="auto"/>
        <w:right w:val="none" w:sz="0" w:space="0" w:color="auto"/>
      </w:divBdr>
    </w:div>
    <w:div w:id="1771075698">
      <w:marLeft w:val="0"/>
      <w:marRight w:val="0"/>
      <w:marTop w:val="0"/>
      <w:marBottom w:val="0"/>
      <w:divBdr>
        <w:top w:val="none" w:sz="0" w:space="0" w:color="auto"/>
        <w:left w:val="none" w:sz="0" w:space="0" w:color="auto"/>
        <w:bottom w:val="none" w:sz="0" w:space="0" w:color="auto"/>
        <w:right w:val="none" w:sz="0" w:space="0" w:color="auto"/>
      </w:divBdr>
    </w:div>
    <w:div w:id="1771075699">
      <w:marLeft w:val="0"/>
      <w:marRight w:val="0"/>
      <w:marTop w:val="0"/>
      <w:marBottom w:val="0"/>
      <w:divBdr>
        <w:top w:val="none" w:sz="0" w:space="0" w:color="auto"/>
        <w:left w:val="none" w:sz="0" w:space="0" w:color="auto"/>
        <w:bottom w:val="none" w:sz="0" w:space="0" w:color="auto"/>
        <w:right w:val="none" w:sz="0" w:space="0" w:color="auto"/>
      </w:divBdr>
    </w:div>
    <w:div w:id="1771075700">
      <w:marLeft w:val="0"/>
      <w:marRight w:val="0"/>
      <w:marTop w:val="0"/>
      <w:marBottom w:val="0"/>
      <w:divBdr>
        <w:top w:val="none" w:sz="0" w:space="0" w:color="auto"/>
        <w:left w:val="none" w:sz="0" w:space="0" w:color="auto"/>
        <w:bottom w:val="none" w:sz="0" w:space="0" w:color="auto"/>
        <w:right w:val="none" w:sz="0" w:space="0" w:color="auto"/>
      </w:divBdr>
    </w:div>
    <w:div w:id="1771075701">
      <w:marLeft w:val="0"/>
      <w:marRight w:val="0"/>
      <w:marTop w:val="0"/>
      <w:marBottom w:val="0"/>
      <w:divBdr>
        <w:top w:val="none" w:sz="0" w:space="0" w:color="auto"/>
        <w:left w:val="none" w:sz="0" w:space="0" w:color="auto"/>
        <w:bottom w:val="none" w:sz="0" w:space="0" w:color="auto"/>
        <w:right w:val="none" w:sz="0" w:space="0" w:color="auto"/>
      </w:divBdr>
    </w:div>
    <w:div w:id="1771075702">
      <w:marLeft w:val="0"/>
      <w:marRight w:val="0"/>
      <w:marTop w:val="0"/>
      <w:marBottom w:val="0"/>
      <w:divBdr>
        <w:top w:val="none" w:sz="0" w:space="0" w:color="auto"/>
        <w:left w:val="none" w:sz="0" w:space="0" w:color="auto"/>
        <w:bottom w:val="none" w:sz="0" w:space="0" w:color="auto"/>
        <w:right w:val="none" w:sz="0" w:space="0" w:color="auto"/>
      </w:divBdr>
    </w:div>
    <w:div w:id="1771075703">
      <w:marLeft w:val="0"/>
      <w:marRight w:val="0"/>
      <w:marTop w:val="0"/>
      <w:marBottom w:val="0"/>
      <w:divBdr>
        <w:top w:val="none" w:sz="0" w:space="0" w:color="auto"/>
        <w:left w:val="none" w:sz="0" w:space="0" w:color="auto"/>
        <w:bottom w:val="none" w:sz="0" w:space="0" w:color="auto"/>
        <w:right w:val="none" w:sz="0" w:space="0" w:color="auto"/>
      </w:divBdr>
    </w:div>
    <w:div w:id="1771075704">
      <w:marLeft w:val="0"/>
      <w:marRight w:val="0"/>
      <w:marTop w:val="0"/>
      <w:marBottom w:val="0"/>
      <w:divBdr>
        <w:top w:val="none" w:sz="0" w:space="0" w:color="auto"/>
        <w:left w:val="none" w:sz="0" w:space="0" w:color="auto"/>
        <w:bottom w:val="none" w:sz="0" w:space="0" w:color="auto"/>
        <w:right w:val="none" w:sz="0" w:space="0" w:color="auto"/>
      </w:divBdr>
    </w:div>
    <w:div w:id="1771075705">
      <w:marLeft w:val="0"/>
      <w:marRight w:val="0"/>
      <w:marTop w:val="0"/>
      <w:marBottom w:val="0"/>
      <w:divBdr>
        <w:top w:val="none" w:sz="0" w:space="0" w:color="auto"/>
        <w:left w:val="none" w:sz="0" w:space="0" w:color="auto"/>
        <w:bottom w:val="none" w:sz="0" w:space="0" w:color="auto"/>
        <w:right w:val="none" w:sz="0" w:space="0" w:color="auto"/>
      </w:divBdr>
    </w:div>
    <w:div w:id="1771075706">
      <w:marLeft w:val="0"/>
      <w:marRight w:val="0"/>
      <w:marTop w:val="0"/>
      <w:marBottom w:val="0"/>
      <w:divBdr>
        <w:top w:val="none" w:sz="0" w:space="0" w:color="auto"/>
        <w:left w:val="none" w:sz="0" w:space="0" w:color="auto"/>
        <w:bottom w:val="none" w:sz="0" w:space="0" w:color="auto"/>
        <w:right w:val="none" w:sz="0" w:space="0" w:color="auto"/>
      </w:divBdr>
    </w:div>
    <w:div w:id="1771075707">
      <w:marLeft w:val="0"/>
      <w:marRight w:val="0"/>
      <w:marTop w:val="0"/>
      <w:marBottom w:val="0"/>
      <w:divBdr>
        <w:top w:val="none" w:sz="0" w:space="0" w:color="auto"/>
        <w:left w:val="none" w:sz="0" w:space="0" w:color="auto"/>
        <w:bottom w:val="none" w:sz="0" w:space="0" w:color="auto"/>
        <w:right w:val="none" w:sz="0" w:space="0" w:color="auto"/>
      </w:divBdr>
    </w:div>
    <w:div w:id="1771075708">
      <w:marLeft w:val="0"/>
      <w:marRight w:val="0"/>
      <w:marTop w:val="0"/>
      <w:marBottom w:val="0"/>
      <w:divBdr>
        <w:top w:val="none" w:sz="0" w:space="0" w:color="auto"/>
        <w:left w:val="none" w:sz="0" w:space="0" w:color="auto"/>
        <w:bottom w:val="none" w:sz="0" w:space="0" w:color="auto"/>
        <w:right w:val="none" w:sz="0" w:space="0" w:color="auto"/>
      </w:divBdr>
    </w:div>
    <w:div w:id="1771075709">
      <w:marLeft w:val="0"/>
      <w:marRight w:val="0"/>
      <w:marTop w:val="0"/>
      <w:marBottom w:val="0"/>
      <w:divBdr>
        <w:top w:val="none" w:sz="0" w:space="0" w:color="auto"/>
        <w:left w:val="none" w:sz="0" w:space="0" w:color="auto"/>
        <w:bottom w:val="none" w:sz="0" w:space="0" w:color="auto"/>
        <w:right w:val="none" w:sz="0" w:space="0" w:color="auto"/>
      </w:divBdr>
    </w:div>
    <w:div w:id="1771075710">
      <w:marLeft w:val="0"/>
      <w:marRight w:val="0"/>
      <w:marTop w:val="0"/>
      <w:marBottom w:val="0"/>
      <w:divBdr>
        <w:top w:val="none" w:sz="0" w:space="0" w:color="auto"/>
        <w:left w:val="none" w:sz="0" w:space="0" w:color="auto"/>
        <w:bottom w:val="none" w:sz="0" w:space="0" w:color="auto"/>
        <w:right w:val="none" w:sz="0" w:space="0" w:color="auto"/>
      </w:divBdr>
    </w:div>
    <w:div w:id="1771075711">
      <w:marLeft w:val="0"/>
      <w:marRight w:val="0"/>
      <w:marTop w:val="0"/>
      <w:marBottom w:val="0"/>
      <w:divBdr>
        <w:top w:val="none" w:sz="0" w:space="0" w:color="auto"/>
        <w:left w:val="none" w:sz="0" w:space="0" w:color="auto"/>
        <w:bottom w:val="none" w:sz="0" w:space="0" w:color="auto"/>
        <w:right w:val="none" w:sz="0" w:space="0" w:color="auto"/>
      </w:divBdr>
    </w:div>
    <w:div w:id="1771075712">
      <w:marLeft w:val="0"/>
      <w:marRight w:val="0"/>
      <w:marTop w:val="0"/>
      <w:marBottom w:val="0"/>
      <w:divBdr>
        <w:top w:val="none" w:sz="0" w:space="0" w:color="auto"/>
        <w:left w:val="none" w:sz="0" w:space="0" w:color="auto"/>
        <w:bottom w:val="none" w:sz="0" w:space="0" w:color="auto"/>
        <w:right w:val="none" w:sz="0" w:space="0" w:color="auto"/>
      </w:divBdr>
    </w:div>
    <w:div w:id="1771075713">
      <w:marLeft w:val="0"/>
      <w:marRight w:val="0"/>
      <w:marTop w:val="0"/>
      <w:marBottom w:val="0"/>
      <w:divBdr>
        <w:top w:val="none" w:sz="0" w:space="0" w:color="auto"/>
        <w:left w:val="none" w:sz="0" w:space="0" w:color="auto"/>
        <w:bottom w:val="none" w:sz="0" w:space="0" w:color="auto"/>
        <w:right w:val="none" w:sz="0" w:space="0" w:color="auto"/>
      </w:divBdr>
    </w:div>
    <w:div w:id="1771075714">
      <w:marLeft w:val="0"/>
      <w:marRight w:val="0"/>
      <w:marTop w:val="0"/>
      <w:marBottom w:val="0"/>
      <w:divBdr>
        <w:top w:val="none" w:sz="0" w:space="0" w:color="auto"/>
        <w:left w:val="none" w:sz="0" w:space="0" w:color="auto"/>
        <w:bottom w:val="none" w:sz="0" w:space="0" w:color="auto"/>
        <w:right w:val="none" w:sz="0" w:space="0" w:color="auto"/>
      </w:divBdr>
    </w:div>
    <w:div w:id="1771075715">
      <w:marLeft w:val="0"/>
      <w:marRight w:val="0"/>
      <w:marTop w:val="0"/>
      <w:marBottom w:val="0"/>
      <w:divBdr>
        <w:top w:val="none" w:sz="0" w:space="0" w:color="auto"/>
        <w:left w:val="none" w:sz="0" w:space="0" w:color="auto"/>
        <w:bottom w:val="none" w:sz="0" w:space="0" w:color="auto"/>
        <w:right w:val="none" w:sz="0" w:space="0" w:color="auto"/>
      </w:divBdr>
    </w:div>
    <w:div w:id="1771075716">
      <w:marLeft w:val="0"/>
      <w:marRight w:val="0"/>
      <w:marTop w:val="0"/>
      <w:marBottom w:val="0"/>
      <w:divBdr>
        <w:top w:val="none" w:sz="0" w:space="0" w:color="auto"/>
        <w:left w:val="none" w:sz="0" w:space="0" w:color="auto"/>
        <w:bottom w:val="none" w:sz="0" w:space="0" w:color="auto"/>
        <w:right w:val="none" w:sz="0" w:space="0" w:color="auto"/>
      </w:divBdr>
    </w:div>
    <w:div w:id="1771075717">
      <w:marLeft w:val="0"/>
      <w:marRight w:val="0"/>
      <w:marTop w:val="0"/>
      <w:marBottom w:val="0"/>
      <w:divBdr>
        <w:top w:val="none" w:sz="0" w:space="0" w:color="auto"/>
        <w:left w:val="none" w:sz="0" w:space="0" w:color="auto"/>
        <w:bottom w:val="none" w:sz="0" w:space="0" w:color="auto"/>
        <w:right w:val="none" w:sz="0" w:space="0" w:color="auto"/>
      </w:divBdr>
    </w:div>
    <w:div w:id="1771075718">
      <w:marLeft w:val="0"/>
      <w:marRight w:val="0"/>
      <w:marTop w:val="0"/>
      <w:marBottom w:val="0"/>
      <w:divBdr>
        <w:top w:val="none" w:sz="0" w:space="0" w:color="auto"/>
        <w:left w:val="none" w:sz="0" w:space="0" w:color="auto"/>
        <w:bottom w:val="none" w:sz="0" w:space="0" w:color="auto"/>
        <w:right w:val="none" w:sz="0" w:space="0" w:color="auto"/>
      </w:divBdr>
    </w:div>
    <w:div w:id="1771075719">
      <w:marLeft w:val="0"/>
      <w:marRight w:val="0"/>
      <w:marTop w:val="0"/>
      <w:marBottom w:val="0"/>
      <w:divBdr>
        <w:top w:val="none" w:sz="0" w:space="0" w:color="auto"/>
        <w:left w:val="none" w:sz="0" w:space="0" w:color="auto"/>
        <w:bottom w:val="none" w:sz="0" w:space="0" w:color="auto"/>
        <w:right w:val="none" w:sz="0" w:space="0" w:color="auto"/>
      </w:divBdr>
    </w:div>
    <w:div w:id="1771075720">
      <w:marLeft w:val="0"/>
      <w:marRight w:val="0"/>
      <w:marTop w:val="0"/>
      <w:marBottom w:val="0"/>
      <w:divBdr>
        <w:top w:val="none" w:sz="0" w:space="0" w:color="auto"/>
        <w:left w:val="none" w:sz="0" w:space="0" w:color="auto"/>
        <w:bottom w:val="none" w:sz="0" w:space="0" w:color="auto"/>
        <w:right w:val="none" w:sz="0" w:space="0" w:color="auto"/>
      </w:divBdr>
    </w:div>
    <w:div w:id="1771075721">
      <w:marLeft w:val="0"/>
      <w:marRight w:val="0"/>
      <w:marTop w:val="0"/>
      <w:marBottom w:val="0"/>
      <w:divBdr>
        <w:top w:val="none" w:sz="0" w:space="0" w:color="auto"/>
        <w:left w:val="none" w:sz="0" w:space="0" w:color="auto"/>
        <w:bottom w:val="none" w:sz="0" w:space="0" w:color="auto"/>
        <w:right w:val="none" w:sz="0" w:space="0" w:color="auto"/>
      </w:divBdr>
    </w:div>
    <w:div w:id="1771075722">
      <w:marLeft w:val="0"/>
      <w:marRight w:val="0"/>
      <w:marTop w:val="0"/>
      <w:marBottom w:val="0"/>
      <w:divBdr>
        <w:top w:val="none" w:sz="0" w:space="0" w:color="auto"/>
        <w:left w:val="none" w:sz="0" w:space="0" w:color="auto"/>
        <w:bottom w:val="none" w:sz="0" w:space="0" w:color="auto"/>
        <w:right w:val="none" w:sz="0" w:space="0" w:color="auto"/>
      </w:divBdr>
    </w:div>
    <w:div w:id="1771075723">
      <w:marLeft w:val="0"/>
      <w:marRight w:val="0"/>
      <w:marTop w:val="0"/>
      <w:marBottom w:val="0"/>
      <w:divBdr>
        <w:top w:val="none" w:sz="0" w:space="0" w:color="auto"/>
        <w:left w:val="none" w:sz="0" w:space="0" w:color="auto"/>
        <w:bottom w:val="none" w:sz="0" w:space="0" w:color="auto"/>
        <w:right w:val="none" w:sz="0" w:space="0" w:color="auto"/>
      </w:divBdr>
    </w:div>
    <w:div w:id="1771075724">
      <w:marLeft w:val="0"/>
      <w:marRight w:val="0"/>
      <w:marTop w:val="0"/>
      <w:marBottom w:val="0"/>
      <w:divBdr>
        <w:top w:val="none" w:sz="0" w:space="0" w:color="auto"/>
        <w:left w:val="none" w:sz="0" w:space="0" w:color="auto"/>
        <w:bottom w:val="none" w:sz="0" w:space="0" w:color="auto"/>
        <w:right w:val="none" w:sz="0" w:space="0" w:color="auto"/>
      </w:divBdr>
    </w:div>
    <w:div w:id="1771075725">
      <w:marLeft w:val="0"/>
      <w:marRight w:val="0"/>
      <w:marTop w:val="0"/>
      <w:marBottom w:val="0"/>
      <w:divBdr>
        <w:top w:val="none" w:sz="0" w:space="0" w:color="auto"/>
        <w:left w:val="none" w:sz="0" w:space="0" w:color="auto"/>
        <w:bottom w:val="none" w:sz="0" w:space="0" w:color="auto"/>
        <w:right w:val="none" w:sz="0" w:space="0" w:color="auto"/>
      </w:divBdr>
    </w:div>
    <w:div w:id="1771075726">
      <w:marLeft w:val="0"/>
      <w:marRight w:val="0"/>
      <w:marTop w:val="0"/>
      <w:marBottom w:val="0"/>
      <w:divBdr>
        <w:top w:val="none" w:sz="0" w:space="0" w:color="auto"/>
        <w:left w:val="none" w:sz="0" w:space="0" w:color="auto"/>
        <w:bottom w:val="none" w:sz="0" w:space="0" w:color="auto"/>
        <w:right w:val="none" w:sz="0" w:space="0" w:color="auto"/>
      </w:divBdr>
    </w:div>
    <w:div w:id="1771075727">
      <w:marLeft w:val="0"/>
      <w:marRight w:val="0"/>
      <w:marTop w:val="0"/>
      <w:marBottom w:val="0"/>
      <w:divBdr>
        <w:top w:val="none" w:sz="0" w:space="0" w:color="auto"/>
        <w:left w:val="none" w:sz="0" w:space="0" w:color="auto"/>
        <w:bottom w:val="none" w:sz="0" w:space="0" w:color="auto"/>
        <w:right w:val="none" w:sz="0" w:space="0" w:color="auto"/>
      </w:divBdr>
    </w:div>
    <w:div w:id="1771075728">
      <w:marLeft w:val="0"/>
      <w:marRight w:val="0"/>
      <w:marTop w:val="0"/>
      <w:marBottom w:val="0"/>
      <w:divBdr>
        <w:top w:val="none" w:sz="0" w:space="0" w:color="auto"/>
        <w:left w:val="none" w:sz="0" w:space="0" w:color="auto"/>
        <w:bottom w:val="none" w:sz="0" w:space="0" w:color="auto"/>
        <w:right w:val="none" w:sz="0" w:space="0" w:color="auto"/>
      </w:divBdr>
    </w:div>
    <w:div w:id="1771075729">
      <w:marLeft w:val="0"/>
      <w:marRight w:val="0"/>
      <w:marTop w:val="0"/>
      <w:marBottom w:val="0"/>
      <w:divBdr>
        <w:top w:val="none" w:sz="0" w:space="0" w:color="auto"/>
        <w:left w:val="none" w:sz="0" w:space="0" w:color="auto"/>
        <w:bottom w:val="none" w:sz="0" w:space="0" w:color="auto"/>
        <w:right w:val="none" w:sz="0" w:space="0" w:color="auto"/>
      </w:divBdr>
    </w:div>
    <w:div w:id="17710757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rdiff.gov.uk" TargetMode="External"/><Relationship Id="rId3" Type="http://schemas.openxmlformats.org/officeDocument/2006/relationships/settings" Target="settings.xml"/><Relationship Id="rId7" Type="http://schemas.openxmlformats.org/officeDocument/2006/relationships/hyperlink" Target="http://www.caerdydd.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icid.tv/" TargetMode="External"/><Relationship Id="rId11" Type="http://schemas.openxmlformats.org/officeDocument/2006/relationships/fontTable" Target="fontTable.xml"/><Relationship Id="rId5" Type="http://schemas.openxmlformats.org/officeDocument/2006/relationships/hyperlink" Target="http://www.caerdydd.gov.uk/swyddi" TargetMode="External"/><Relationship Id="rId10" Type="http://schemas.openxmlformats.org/officeDocument/2006/relationships/hyperlink" Target="http://www.cardiff.gov.uk/waste" TargetMode="External"/><Relationship Id="rId4" Type="http://schemas.openxmlformats.org/officeDocument/2006/relationships/webSettings" Target="webSettings.xml"/><Relationship Id="rId9" Type="http://schemas.openxmlformats.org/officeDocument/2006/relationships/hyperlink" Target="http://www.caerdydd.gov.uk/gwastraf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TotalTime>
  <Pages>61</Pages>
  <Words>17381</Words>
  <Characters>-32766</Characters>
  <Application>Microsoft Office Outlook</Application>
  <DocSecurity>0</DocSecurity>
  <Lines>0</Lines>
  <Paragraphs>0</Paragraphs>
  <ScaleCrop>false</ScaleCrop>
  <Company>BBC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Asesiad o ymatebion Cynghorau De Ddwyrain Cymru i holiadur </dc:title>
  <dc:subject/>
  <dc:creator>Marc Phillips</dc:creator>
  <cp:keywords/>
  <dc:description/>
  <cp:lastModifiedBy>CYIG</cp:lastModifiedBy>
  <cp:revision>2</cp:revision>
  <dcterms:created xsi:type="dcterms:W3CDTF">2012-05-04T08:31:00Z</dcterms:created>
  <dcterms:modified xsi:type="dcterms:W3CDTF">2012-05-04T08:31:00Z</dcterms:modified>
</cp:coreProperties>
</file>